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6E0F1" w14:textId="77777777" w:rsidR="003C20C8" w:rsidRPr="0096013A" w:rsidRDefault="003C20C8" w:rsidP="003C20C8">
      <w:pPr>
        <w:spacing w:after="0" w:line="240" w:lineRule="auto"/>
        <w:jc w:val="center"/>
        <w:rPr>
          <w:rFonts w:cstheme="minorHAnsi"/>
          <w:b/>
          <w:i/>
          <w:color w:val="000080"/>
          <w:sz w:val="28"/>
          <w:lang w:val="en-GB"/>
        </w:rPr>
      </w:pPr>
      <w:bookmarkStart w:id="0" w:name="_Hlk46813405"/>
    </w:p>
    <w:p w14:paraId="799043C1" w14:textId="6321300B" w:rsidR="003C20C8" w:rsidRPr="0096013A" w:rsidRDefault="00745110" w:rsidP="003C20C8">
      <w:pPr>
        <w:spacing w:after="0" w:line="240" w:lineRule="auto"/>
        <w:jc w:val="center"/>
        <w:rPr>
          <w:rFonts w:cstheme="minorHAnsi"/>
          <w:b/>
          <w:i/>
          <w:color w:val="000080"/>
          <w:sz w:val="28"/>
          <w:lang w:val="en-GB"/>
        </w:rPr>
      </w:pPr>
      <w:r>
        <w:rPr>
          <w:rFonts w:cstheme="minorHAnsi"/>
          <w:b/>
          <w:i/>
          <w:noProof/>
          <w:color w:val="000080"/>
          <w:sz w:val="28"/>
          <w:lang w:val="de-DE" w:eastAsia="de-DE"/>
        </w:rPr>
        <w:drawing>
          <wp:inline distT="0" distB="0" distL="0" distR="0" wp14:anchorId="6BC95B42" wp14:editId="26BED98E">
            <wp:extent cx="1975616" cy="1314000"/>
            <wp:effectExtent l="0" t="0" r="5715"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5616" cy="1314000"/>
                    </a:xfrm>
                    <a:prstGeom prst="rect">
                      <a:avLst/>
                    </a:prstGeom>
                    <a:noFill/>
                    <a:ln>
                      <a:noFill/>
                    </a:ln>
                  </pic:spPr>
                </pic:pic>
              </a:graphicData>
            </a:graphic>
          </wp:inline>
        </w:drawing>
      </w:r>
    </w:p>
    <w:p w14:paraId="2E844AE2" w14:textId="77777777" w:rsidR="003C20C8" w:rsidRPr="0096013A" w:rsidRDefault="003C20C8" w:rsidP="003C20C8">
      <w:pPr>
        <w:spacing w:after="0" w:line="240" w:lineRule="auto"/>
        <w:jc w:val="center"/>
        <w:rPr>
          <w:rFonts w:cstheme="minorHAnsi"/>
          <w:b/>
          <w:i/>
          <w:color w:val="000080"/>
          <w:sz w:val="28"/>
          <w:lang w:val="en-GB"/>
        </w:rPr>
      </w:pPr>
    </w:p>
    <w:p w14:paraId="24399F0A" w14:textId="77777777" w:rsidR="003C20C8" w:rsidRPr="0096013A" w:rsidRDefault="003C20C8" w:rsidP="003C20C8">
      <w:pPr>
        <w:spacing w:after="0" w:line="240" w:lineRule="auto"/>
        <w:jc w:val="center"/>
        <w:rPr>
          <w:rFonts w:cstheme="minorHAnsi"/>
          <w:b/>
          <w:i/>
          <w:color w:val="000080"/>
          <w:sz w:val="28"/>
          <w:lang w:val="en-GB"/>
        </w:rPr>
      </w:pPr>
    </w:p>
    <w:p w14:paraId="5196FB6D" w14:textId="77777777" w:rsidR="003C20C8" w:rsidRPr="0096013A" w:rsidRDefault="003C20C8" w:rsidP="003C20C8">
      <w:pPr>
        <w:spacing w:after="0" w:line="240" w:lineRule="auto"/>
        <w:jc w:val="center"/>
        <w:rPr>
          <w:rFonts w:cstheme="minorHAnsi"/>
          <w:b/>
          <w:i/>
          <w:color w:val="000080"/>
          <w:sz w:val="32"/>
          <w:lang w:val="en-GB"/>
        </w:rPr>
      </w:pPr>
      <w:r w:rsidRPr="0096013A">
        <w:rPr>
          <w:rFonts w:cstheme="minorHAnsi"/>
          <w:b/>
          <w:i/>
          <w:color w:val="000080"/>
          <w:sz w:val="32"/>
          <w:lang w:val="en-GB"/>
        </w:rPr>
        <w:t>ESPN-R</w:t>
      </w:r>
    </w:p>
    <w:p w14:paraId="283878AA" w14:textId="77777777" w:rsidR="003C20C8" w:rsidRDefault="003C20C8" w:rsidP="003C20C8">
      <w:pPr>
        <w:spacing w:after="0" w:line="240" w:lineRule="auto"/>
        <w:jc w:val="center"/>
        <w:rPr>
          <w:rFonts w:cstheme="minorHAnsi"/>
          <w:b/>
          <w:i/>
          <w:color w:val="000080"/>
          <w:sz w:val="32"/>
          <w:lang w:val="en-GB"/>
        </w:rPr>
      </w:pPr>
      <w:r w:rsidRPr="0096013A">
        <w:rPr>
          <w:rFonts w:cstheme="minorHAnsi"/>
          <w:b/>
          <w:i/>
          <w:color w:val="000080"/>
          <w:sz w:val="32"/>
          <w:lang w:val="en-GB"/>
        </w:rPr>
        <w:t xml:space="preserve">European Safety Promotion Network </w:t>
      </w:r>
      <w:r>
        <w:rPr>
          <w:rFonts w:cstheme="minorHAnsi"/>
          <w:b/>
          <w:i/>
          <w:color w:val="000080"/>
          <w:sz w:val="32"/>
          <w:lang w:val="en-GB"/>
        </w:rPr>
        <w:t>–</w:t>
      </w:r>
      <w:r w:rsidRPr="0096013A">
        <w:rPr>
          <w:rFonts w:cstheme="minorHAnsi"/>
          <w:b/>
          <w:i/>
          <w:color w:val="000080"/>
          <w:sz w:val="32"/>
          <w:lang w:val="en-GB"/>
        </w:rPr>
        <w:t xml:space="preserve"> Rotorcraft</w:t>
      </w:r>
    </w:p>
    <w:p w14:paraId="1979D319" w14:textId="5CEC7B19" w:rsidR="003C20C8" w:rsidRPr="0096013A" w:rsidRDefault="000A63DE" w:rsidP="003C20C8">
      <w:pPr>
        <w:spacing w:after="0" w:line="240" w:lineRule="auto"/>
        <w:jc w:val="center"/>
        <w:rPr>
          <w:rFonts w:cstheme="minorHAnsi"/>
          <w:b/>
          <w:i/>
          <w:color w:val="000080"/>
          <w:sz w:val="32"/>
          <w:lang w:val="en-GB"/>
        </w:rPr>
      </w:pPr>
      <w:r>
        <w:rPr>
          <w:rFonts w:cstheme="minorHAnsi"/>
          <w:b/>
          <w:i/>
          <w:color w:val="000080"/>
          <w:sz w:val="32"/>
          <w:lang w:val="en-GB"/>
        </w:rPr>
        <w:t xml:space="preserve">Team </w:t>
      </w:r>
      <w:r w:rsidR="003C20C8">
        <w:rPr>
          <w:rFonts w:cstheme="minorHAnsi"/>
          <w:b/>
          <w:i/>
          <w:color w:val="000080"/>
          <w:sz w:val="32"/>
          <w:lang w:val="en-GB"/>
        </w:rPr>
        <w:t>Operations and SMS</w:t>
      </w:r>
    </w:p>
    <w:p w14:paraId="71A4288A" w14:textId="77777777" w:rsidR="003C20C8" w:rsidRPr="0096013A" w:rsidRDefault="003C20C8" w:rsidP="003C20C8">
      <w:pPr>
        <w:spacing w:after="0" w:line="240" w:lineRule="auto"/>
        <w:jc w:val="center"/>
        <w:rPr>
          <w:rFonts w:cstheme="minorHAnsi"/>
          <w:b/>
          <w:i/>
          <w:color w:val="000080"/>
          <w:sz w:val="28"/>
          <w:lang w:val="en-GB"/>
        </w:rPr>
      </w:pPr>
    </w:p>
    <w:p w14:paraId="41B43AC2" w14:textId="77777777" w:rsidR="003C20C8" w:rsidRPr="0096013A" w:rsidRDefault="003C20C8" w:rsidP="003C20C8">
      <w:pPr>
        <w:spacing w:after="0" w:line="240" w:lineRule="auto"/>
        <w:jc w:val="center"/>
        <w:rPr>
          <w:rFonts w:cstheme="minorHAnsi"/>
          <w:b/>
          <w:i/>
          <w:color w:val="000080"/>
          <w:sz w:val="28"/>
          <w:lang w:val="en-GB"/>
        </w:rPr>
      </w:pPr>
    </w:p>
    <w:p w14:paraId="3A3EEB6F" w14:textId="77777777" w:rsidR="003C20C8" w:rsidRPr="0096013A" w:rsidRDefault="003C20C8" w:rsidP="003C20C8">
      <w:pPr>
        <w:spacing w:after="0" w:line="240" w:lineRule="auto"/>
        <w:jc w:val="center"/>
        <w:rPr>
          <w:rFonts w:cstheme="minorHAnsi"/>
          <w:b/>
          <w:i/>
          <w:color w:val="000080"/>
          <w:sz w:val="28"/>
          <w:lang w:val="en-GB"/>
        </w:rPr>
      </w:pPr>
    </w:p>
    <w:p w14:paraId="1ADADBB1" w14:textId="77777777" w:rsidR="003C20C8" w:rsidRPr="0096013A" w:rsidRDefault="003C20C8" w:rsidP="003C20C8">
      <w:pPr>
        <w:spacing w:after="0" w:line="240" w:lineRule="auto"/>
        <w:jc w:val="center"/>
        <w:rPr>
          <w:rFonts w:cstheme="minorHAnsi"/>
          <w:b/>
          <w:i/>
          <w:color w:val="000080"/>
          <w:sz w:val="28"/>
          <w:lang w:val="en-GB"/>
        </w:rPr>
      </w:pPr>
    </w:p>
    <w:p w14:paraId="592ACB06" w14:textId="77777777" w:rsidR="003C20C8" w:rsidRPr="0096013A" w:rsidRDefault="003C20C8" w:rsidP="003C20C8">
      <w:pPr>
        <w:spacing w:after="0" w:line="240" w:lineRule="auto"/>
        <w:jc w:val="center"/>
        <w:rPr>
          <w:rFonts w:cstheme="minorHAnsi"/>
          <w:b/>
          <w:i/>
          <w:color w:val="000080"/>
          <w:sz w:val="28"/>
          <w:lang w:val="en-GB"/>
        </w:rPr>
      </w:pPr>
    </w:p>
    <w:p w14:paraId="59BB8815" w14:textId="77777777" w:rsidR="003C20C8" w:rsidRPr="0096013A" w:rsidRDefault="003C20C8" w:rsidP="003C20C8">
      <w:pPr>
        <w:spacing w:after="0" w:line="240" w:lineRule="auto"/>
        <w:jc w:val="center"/>
        <w:rPr>
          <w:rFonts w:cstheme="minorHAnsi"/>
          <w:b/>
          <w:i/>
          <w:color w:val="000080"/>
          <w:sz w:val="28"/>
          <w:lang w:val="en-GB"/>
        </w:rPr>
      </w:pPr>
    </w:p>
    <w:p w14:paraId="50C18A49" w14:textId="701A2967" w:rsidR="003C20C8" w:rsidRDefault="003C20C8" w:rsidP="003C20C8">
      <w:pPr>
        <w:jc w:val="center"/>
        <w:rPr>
          <w:rFonts w:cstheme="minorHAnsi"/>
          <w:b/>
          <w:i/>
          <w:color w:val="000080"/>
          <w:sz w:val="52"/>
          <w:szCs w:val="36"/>
          <w:lang w:val="en-GB"/>
        </w:rPr>
      </w:pPr>
      <w:r>
        <w:rPr>
          <w:rFonts w:cstheme="minorHAnsi"/>
          <w:b/>
          <w:i/>
          <w:color w:val="000080"/>
          <w:sz w:val="52"/>
          <w:szCs w:val="36"/>
          <w:lang w:val="en-GB"/>
        </w:rPr>
        <w:t>RISK ASSESSMENT</w:t>
      </w:r>
    </w:p>
    <w:p w14:paraId="0A6084D8" w14:textId="3F274DD7" w:rsidR="003C20C8" w:rsidRPr="0096013A" w:rsidRDefault="003C20C8" w:rsidP="003C20C8">
      <w:pPr>
        <w:jc w:val="center"/>
        <w:rPr>
          <w:rFonts w:cstheme="minorHAnsi"/>
          <w:b/>
          <w:i/>
          <w:color w:val="000080"/>
          <w:sz w:val="52"/>
          <w:szCs w:val="36"/>
          <w:lang w:val="en-GB"/>
        </w:rPr>
      </w:pPr>
      <w:r w:rsidRPr="00680DFE">
        <w:rPr>
          <w:rFonts w:cstheme="minorHAnsi"/>
          <w:b/>
          <w:i/>
          <w:color w:val="000080"/>
          <w:sz w:val="52"/>
          <w:szCs w:val="36"/>
          <w:lang w:val="en-GB"/>
        </w:rPr>
        <w:t>MAINTENANCE CHECK FLIGHT</w:t>
      </w:r>
    </w:p>
    <w:p w14:paraId="33D50592" w14:textId="77777777" w:rsidR="003C20C8" w:rsidRPr="0096013A" w:rsidRDefault="003C20C8" w:rsidP="003C20C8">
      <w:pPr>
        <w:jc w:val="center"/>
        <w:rPr>
          <w:rFonts w:cstheme="minorHAnsi"/>
          <w:i/>
          <w:color w:val="000080"/>
          <w:sz w:val="32"/>
          <w:szCs w:val="32"/>
          <w:lang w:val="en-GB"/>
        </w:rPr>
      </w:pPr>
      <w:r w:rsidRPr="0096013A">
        <w:rPr>
          <w:rFonts w:cstheme="minorHAnsi"/>
          <w:i/>
          <w:color w:val="000080"/>
          <w:sz w:val="32"/>
          <w:szCs w:val="32"/>
          <w:lang w:val="en-GB"/>
        </w:rPr>
        <w:t>A template for the Aviation Community</w:t>
      </w:r>
    </w:p>
    <w:p w14:paraId="0E43873C" w14:textId="77777777" w:rsidR="003C20C8" w:rsidRPr="0096013A" w:rsidRDefault="003C20C8" w:rsidP="003C20C8">
      <w:pPr>
        <w:spacing w:after="0" w:line="240" w:lineRule="auto"/>
        <w:jc w:val="center"/>
        <w:rPr>
          <w:rFonts w:cstheme="minorHAnsi"/>
          <w:b/>
          <w:color w:val="000080"/>
          <w:sz w:val="24"/>
          <w:szCs w:val="30"/>
          <w:lang w:val="en-GB"/>
        </w:rPr>
      </w:pPr>
    </w:p>
    <w:p w14:paraId="4FA7D06D" w14:textId="77777777" w:rsidR="003C20C8" w:rsidRPr="0096013A" w:rsidRDefault="003C20C8" w:rsidP="003C20C8">
      <w:pPr>
        <w:spacing w:after="0" w:line="240" w:lineRule="auto"/>
        <w:jc w:val="center"/>
        <w:rPr>
          <w:rFonts w:cstheme="minorHAnsi"/>
          <w:b/>
          <w:color w:val="000080"/>
          <w:sz w:val="24"/>
          <w:szCs w:val="30"/>
          <w:lang w:val="en-GB"/>
        </w:rPr>
      </w:pPr>
    </w:p>
    <w:p w14:paraId="73F3D84F" w14:textId="77777777" w:rsidR="003C20C8" w:rsidRPr="0096013A" w:rsidRDefault="003C20C8" w:rsidP="003C20C8">
      <w:pPr>
        <w:spacing w:after="0" w:line="240" w:lineRule="auto"/>
        <w:jc w:val="center"/>
        <w:rPr>
          <w:rFonts w:cstheme="minorHAnsi"/>
          <w:b/>
          <w:color w:val="000080"/>
          <w:sz w:val="24"/>
          <w:szCs w:val="30"/>
          <w:lang w:val="en-GB"/>
        </w:rPr>
      </w:pPr>
    </w:p>
    <w:p w14:paraId="6CBE526C" w14:textId="77777777" w:rsidR="003C20C8" w:rsidRPr="0096013A" w:rsidRDefault="003C20C8" w:rsidP="003C20C8">
      <w:pPr>
        <w:spacing w:after="0" w:line="240" w:lineRule="auto"/>
        <w:jc w:val="center"/>
        <w:rPr>
          <w:rFonts w:cstheme="minorHAnsi"/>
          <w:b/>
          <w:color w:val="000080"/>
          <w:sz w:val="24"/>
          <w:szCs w:val="30"/>
          <w:lang w:val="en-GB"/>
        </w:rPr>
      </w:pPr>
    </w:p>
    <w:p w14:paraId="5C6CDFA9" w14:textId="77777777" w:rsidR="003C20C8" w:rsidRPr="0096013A" w:rsidRDefault="003C20C8" w:rsidP="003C20C8">
      <w:pPr>
        <w:spacing w:after="0" w:line="240" w:lineRule="auto"/>
        <w:jc w:val="center"/>
        <w:rPr>
          <w:rFonts w:cstheme="minorHAnsi"/>
          <w:b/>
          <w:color w:val="000080"/>
          <w:sz w:val="24"/>
          <w:szCs w:val="30"/>
          <w:lang w:val="en-GB"/>
        </w:rPr>
      </w:pPr>
    </w:p>
    <w:p w14:paraId="57CD3BEC" w14:textId="77777777" w:rsidR="003C20C8" w:rsidRPr="0096013A" w:rsidRDefault="003C20C8" w:rsidP="003C20C8">
      <w:pPr>
        <w:spacing w:after="0" w:line="240" w:lineRule="auto"/>
        <w:jc w:val="center"/>
        <w:rPr>
          <w:rFonts w:cstheme="minorHAnsi"/>
          <w:b/>
          <w:color w:val="000080"/>
          <w:sz w:val="24"/>
          <w:szCs w:val="30"/>
          <w:lang w:val="en-GB"/>
        </w:rPr>
      </w:pPr>
    </w:p>
    <w:p w14:paraId="7780AB4A" w14:textId="77777777" w:rsidR="003C20C8" w:rsidRPr="0096013A" w:rsidRDefault="003C20C8" w:rsidP="003C20C8">
      <w:pPr>
        <w:spacing w:after="0" w:line="240" w:lineRule="auto"/>
        <w:jc w:val="center"/>
        <w:rPr>
          <w:rFonts w:cstheme="minorHAnsi"/>
          <w:b/>
          <w:color w:val="000080"/>
          <w:sz w:val="24"/>
          <w:szCs w:val="30"/>
          <w:lang w:val="en-GB"/>
        </w:rPr>
      </w:pPr>
    </w:p>
    <w:p w14:paraId="1E383EEE" w14:textId="77777777" w:rsidR="003C20C8" w:rsidRPr="0096013A" w:rsidRDefault="003C20C8" w:rsidP="003C20C8">
      <w:pPr>
        <w:spacing w:after="0" w:line="240" w:lineRule="auto"/>
        <w:jc w:val="center"/>
        <w:rPr>
          <w:rFonts w:cstheme="minorHAnsi"/>
          <w:b/>
          <w:color w:val="000080"/>
          <w:sz w:val="24"/>
          <w:szCs w:val="30"/>
          <w:lang w:val="en-GB"/>
        </w:rPr>
      </w:pPr>
    </w:p>
    <w:p w14:paraId="6ED2EC7A" w14:textId="77777777" w:rsidR="003C20C8" w:rsidRPr="0096013A" w:rsidRDefault="003C20C8" w:rsidP="003C20C8">
      <w:pPr>
        <w:spacing w:after="0" w:line="240" w:lineRule="auto"/>
        <w:jc w:val="center"/>
        <w:rPr>
          <w:rFonts w:cstheme="minorHAnsi"/>
          <w:b/>
          <w:color w:val="000080"/>
          <w:sz w:val="24"/>
          <w:szCs w:val="30"/>
          <w:lang w:val="en-GB"/>
        </w:rPr>
      </w:pPr>
    </w:p>
    <w:p w14:paraId="2CC6F11E" w14:textId="77777777" w:rsidR="003C20C8" w:rsidRPr="0096013A" w:rsidRDefault="003C20C8" w:rsidP="003C20C8">
      <w:pPr>
        <w:spacing w:after="0" w:line="240" w:lineRule="auto"/>
        <w:jc w:val="center"/>
        <w:rPr>
          <w:rFonts w:cstheme="minorHAnsi"/>
          <w:b/>
          <w:color w:val="000080"/>
          <w:sz w:val="24"/>
          <w:szCs w:val="30"/>
          <w:lang w:val="en-GB"/>
        </w:rPr>
      </w:pPr>
    </w:p>
    <w:p w14:paraId="671CDBD8" w14:textId="77777777" w:rsidR="003C20C8" w:rsidRPr="0096013A" w:rsidRDefault="003C20C8" w:rsidP="003C20C8">
      <w:pPr>
        <w:spacing w:after="0" w:line="240" w:lineRule="auto"/>
        <w:jc w:val="center"/>
        <w:rPr>
          <w:rFonts w:cstheme="minorHAnsi"/>
          <w:b/>
          <w:color w:val="000080"/>
          <w:sz w:val="24"/>
          <w:szCs w:val="30"/>
          <w:lang w:val="en-GB"/>
        </w:rPr>
      </w:pPr>
    </w:p>
    <w:p w14:paraId="592AE667" w14:textId="77777777" w:rsidR="003C20C8" w:rsidRPr="0096013A" w:rsidRDefault="003C20C8" w:rsidP="003C20C8">
      <w:pPr>
        <w:spacing w:after="0" w:line="240" w:lineRule="auto"/>
        <w:jc w:val="center"/>
        <w:rPr>
          <w:rFonts w:cstheme="minorHAnsi"/>
          <w:b/>
          <w:color w:val="000080"/>
          <w:sz w:val="24"/>
          <w:szCs w:val="30"/>
          <w:lang w:val="en-GB"/>
        </w:rPr>
      </w:pPr>
    </w:p>
    <w:p w14:paraId="5DD5DDB3" w14:textId="77777777" w:rsidR="003C20C8" w:rsidRPr="0096013A" w:rsidRDefault="003C20C8" w:rsidP="003C20C8">
      <w:pPr>
        <w:spacing w:after="0" w:line="240" w:lineRule="auto"/>
        <w:jc w:val="center"/>
        <w:rPr>
          <w:rFonts w:cstheme="minorHAnsi"/>
          <w:b/>
          <w:color w:val="000080"/>
          <w:sz w:val="24"/>
          <w:szCs w:val="30"/>
          <w:lang w:val="en-GB"/>
        </w:rPr>
      </w:pPr>
    </w:p>
    <w:p w14:paraId="70A70586" w14:textId="77777777" w:rsidR="003C20C8" w:rsidRPr="0096013A" w:rsidRDefault="003C20C8" w:rsidP="003C20C8">
      <w:pPr>
        <w:spacing w:after="0" w:line="240" w:lineRule="auto"/>
        <w:jc w:val="center"/>
        <w:rPr>
          <w:rFonts w:cstheme="minorHAnsi"/>
          <w:b/>
          <w:i/>
          <w:color w:val="000080"/>
          <w:sz w:val="24"/>
          <w:szCs w:val="30"/>
          <w:lang w:val="en-GB"/>
        </w:rPr>
      </w:pPr>
    </w:p>
    <w:p w14:paraId="528BDC4A" w14:textId="773B4A64" w:rsidR="003C20C8" w:rsidRPr="0096013A" w:rsidRDefault="003C20C8" w:rsidP="003C20C8">
      <w:pPr>
        <w:jc w:val="center"/>
        <w:rPr>
          <w:rFonts w:cstheme="minorHAnsi"/>
          <w:b/>
          <w:color w:val="000080"/>
          <w:sz w:val="32"/>
          <w:lang w:val="en-GB"/>
        </w:rPr>
      </w:pPr>
      <w:r w:rsidRPr="0096013A">
        <w:rPr>
          <w:rFonts w:cstheme="minorHAnsi"/>
          <w:b/>
          <w:color w:val="000080"/>
          <w:sz w:val="32"/>
          <w:lang w:val="en-GB"/>
        </w:rPr>
        <w:t xml:space="preserve">Edition </w:t>
      </w:r>
      <w:r w:rsidR="000A63DE">
        <w:rPr>
          <w:rFonts w:cstheme="minorHAnsi"/>
          <w:b/>
          <w:color w:val="000080"/>
          <w:sz w:val="32"/>
          <w:lang w:val="en-GB"/>
        </w:rPr>
        <w:t>1</w:t>
      </w:r>
    </w:p>
    <w:p w14:paraId="5A8EF167" w14:textId="60201A86" w:rsidR="003C20C8" w:rsidRPr="0096013A" w:rsidRDefault="002F4221" w:rsidP="003C20C8">
      <w:pPr>
        <w:jc w:val="center"/>
        <w:rPr>
          <w:rFonts w:cstheme="minorHAnsi"/>
          <w:b/>
          <w:color w:val="000080"/>
          <w:sz w:val="32"/>
          <w:lang w:val="en-GB"/>
        </w:rPr>
      </w:pPr>
      <w:r>
        <w:rPr>
          <w:rFonts w:cstheme="minorHAnsi"/>
          <w:b/>
          <w:color w:val="000080"/>
          <w:sz w:val="32"/>
          <w:lang w:val="en-GB"/>
        </w:rPr>
        <w:t>02</w:t>
      </w:r>
      <w:r w:rsidR="003C20C8">
        <w:rPr>
          <w:rFonts w:cstheme="minorHAnsi"/>
          <w:b/>
          <w:color w:val="000080"/>
          <w:sz w:val="32"/>
          <w:lang w:val="en-GB"/>
        </w:rPr>
        <w:t>/</w:t>
      </w:r>
      <w:r w:rsidR="005E62C8">
        <w:rPr>
          <w:rFonts w:cstheme="minorHAnsi"/>
          <w:b/>
          <w:color w:val="000080"/>
          <w:sz w:val="32"/>
          <w:lang w:val="en-GB"/>
        </w:rPr>
        <w:t>0</w:t>
      </w:r>
      <w:r>
        <w:rPr>
          <w:rFonts w:cstheme="minorHAnsi"/>
          <w:b/>
          <w:color w:val="000080"/>
          <w:sz w:val="32"/>
          <w:lang w:val="en-GB"/>
        </w:rPr>
        <w:t>7</w:t>
      </w:r>
      <w:r w:rsidR="003C20C8">
        <w:rPr>
          <w:rFonts w:cstheme="minorHAnsi"/>
          <w:b/>
          <w:color w:val="000080"/>
          <w:sz w:val="32"/>
          <w:lang w:val="en-GB"/>
        </w:rPr>
        <w:t>/</w:t>
      </w:r>
      <w:r w:rsidR="003C20C8" w:rsidRPr="0096013A">
        <w:rPr>
          <w:rFonts w:cstheme="minorHAnsi"/>
          <w:b/>
          <w:color w:val="000080"/>
          <w:sz w:val="32"/>
          <w:lang w:val="en-GB"/>
        </w:rPr>
        <w:t>202</w:t>
      </w:r>
      <w:r w:rsidR="003C20C8">
        <w:rPr>
          <w:rFonts w:cstheme="minorHAnsi"/>
          <w:b/>
          <w:color w:val="000080"/>
          <w:sz w:val="32"/>
          <w:lang w:val="en-GB"/>
        </w:rPr>
        <w:t>1</w:t>
      </w:r>
    </w:p>
    <w:p w14:paraId="38CFD330" w14:textId="78E39EED" w:rsidR="003C20C8" w:rsidRPr="00711F82" w:rsidRDefault="003C20C8" w:rsidP="003C20C8">
      <w:pPr>
        <w:rPr>
          <w:b/>
          <w:lang w:val="en-GB"/>
        </w:rPr>
      </w:pPr>
      <w:r w:rsidRPr="0096013A">
        <w:rPr>
          <w:rFonts w:cstheme="minorHAnsi"/>
          <w:sz w:val="20"/>
          <w:lang w:val="en-GB"/>
        </w:rPr>
        <w:br w:type="page"/>
      </w:r>
      <w:r w:rsidRPr="00711F82">
        <w:rPr>
          <w:b/>
          <w:lang w:val="en-GB"/>
        </w:rPr>
        <w:lastRenderedPageBreak/>
        <w:t xml:space="preserve">Purpose of </w:t>
      </w:r>
      <w:r>
        <w:rPr>
          <w:b/>
          <w:lang w:val="en-GB"/>
        </w:rPr>
        <w:t>the Maintenance Check Flight risk assessment template</w:t>
      </w:r>
    </w:p>
    <w:p w14:paraId="17E598F4" w14:textId="1CAB3652" w:rsidR="003C20C8" w:rsidRDefault="003C20C8" w:rsidP="003C20C8">
      <w:pPr>
        <w:rPr>
          <w:rFonts w:cs="Arial"/>
          <w:lang w:val="en-GB"/>
        </w:rPr>
      </w:pPr>
      <w:r>
        <w:rPr>
          <w:rFonts w:cs="Arial"/>
          <w:lang w:val="en-GB"/>
        </w:rPr>
        <w:t xml:space="preserve">The Purpose of this template is to provide the operators a starting point for their own development of the risk assessment </w:t>
      </w:r>
      <w:r w:rsidR="00C577F6">
        <w:rPr>
          <w:rFonts w:cs="Arial"/>
          <w:lang w:val="en-GB"/>
        </w:rPr>
        <w:t xml:space="preserve">in support to </w:t>
      </w:r>
      <w:r>
        <w:rPr>
          <w:rFonts w:cs="Arial"/>
          <w:lang w:val="en-GB"/>
        </w:rPr>
        <w:t xml:space="preserve">the maintenance check flight programme required by Reg. (EU) 965/2012 - </w:t>
      </w:r>
      <w:r w:rsidRPr="00680DFE">
        <w:rPr>
          <w:rFonts w:cs="Arial"/>
          <w:lang w:val="en-GB"/>
        </w:rPr>
        <w:t>ORO.AOC.125</w:t>
      </w:r>
      <w:r>
        <w:rPr>
          <w:rFonts w:cs="Arial"/>
          <w:lang w:val="en-GB"/>
        </w:rPr>
        <w:t>.</w:t>
      </w:r>
    </w:p>
    <w:p w14:paraId="5E298B2D" w14:textId="4BB642C6" w:rsidR="003C20C8" w:rsidRDefault="003C20C8" w:rsidP="003C20C8">
      <w:pPr>
        <w:rPr>
          <w:rFonts w:cs="Arial"/>
          <w:lang w:val="en-GB"/>
        </w:rPr>
      </w:pPr>
      <w:r>
        <w:rPr>
          <w:rFonts w:cs="Arial"/>
          <w:lang w:val="en-GB"/>
        </w:rPr>
        <w:t>This document is intended as an initial guideline and it shall be reviewed and opportunely modified by the operator</w:t>
      </w:r>
      <w:r w:rsidR="00F934E0">
        <w:rPr>
          <w:rFonts w:cs="Arial"/>
          <w:lang w:val="en-GB"/>
        </w:rPr>
        <w:t>/organisation</w:t>
      </w:r>
      <w:r>
        <w:rPr>
          <w:rFonts w:cs="Arial"/>
          <w:lang w:val="en-GB"/>
        </w:rPr>
        <w:t xml:space="preserve"> to respect its own internal organisation and procedures.</w:t>
      </w:r>
    </w:p>
    <w:p w14:paraId="16FD216F" w14:textId="5F06AEB7" w:rsidR="00620A68" w:rsidRDefault="00620A68" w:rsidP="003C20C8">
      <w:pPr>
        <w:autoSpaceDE w:val="0"/>
        <w:autoSpaceDN w:val="0"/>
        <w:adjustRightInd w:val="0"/>
        <w:spacing w:line="276" w:lineRule="auto"/>
        <w:rPr>
          <w:rFonts w:cs="Calibri"/>
          <w:lang w:val="en-GB"/>
        </w:rPr>
      </w:pPr>
      <w:bookmarkStart w:id="1" w:name="_Hlk64797985"/>
      <w:r>
        <w:rPr>
          <w:rFonts w:cs="Calibri"/>
          <w:lang w:val="en-GB"/>
        </w:rPr>
        <w:t xml:space="preserve">This document has been initially released by Safe-IT, the Italian safety </w:t>
      </w:r>
      <w:r w:rsidR="00F934E0">
        <w:rPr>
          <w:rFonts w:cs="Calibri"/>
          <w:lang w:val="en-GB"/>
        </w:rPr>
        <w:t>managers</w:t>
      </w:r>
      <w:r>
        <w:rPr>
          <w:rFonts w:cs="Calibri"/>
          <w:lang w:val="en-GB"/>
        </w:rPr>
        <w:t xml:space="preserve">’ discussion group (Focal Point: </w:t>
      </w:r>
      <w:hyperlink r:id="rId9" w:history="1">
        <w:r w:rsidRPr="00352EF1">
          <w:rPr>
            <w:rStyle w:val="Hyperlink"/>
            <w:rFonts w:cs="Calibri"/>
            <w:lang w:val="en-GB"/>
          </w:rPr>
          <w:t>s.burigana@aeronauticalsafety.com</w:t>
        </w:r>
      </w:hyperlink>
      <w:r>
        <w:rPr>
          <w:rFonts w:cs="Calibri"/>
          <w:lang w:val="en-GB"/>
        </w:rPr>
        <w:t>)</w:t>
      </w:r>
      <w:r w:rsidR="008F5738" w:rsidRPr="008F5738">
        <w:rPr>
          <w:rFonts w:cs="Calibri"/>
          <w:lang w:val="en-GB"/>
        </w:rPr>
        <w:t xml:space="preserve"> </w:t>
      </w:r>
      <w:r w:rsidR="008F5738">
        <w:rPr>
          <w:rFonts w:cs="Calibri"/>
          <w:lang w:val="en-GB"/>
        </w:rPr>
        <w:t>and it has further discussed and developed by the ESPN-R working group.</w:t>
      </w:r>
    </w:p>
    <w:bookmarkEnd w:id="1"/>
    <w:p w14:paraId="7ACD2293" w14:textId="0604E527" w:rsidR="003C20C8" w:rsidRPr="004E46E4" w:rsidRDefault="003C20C8" w:rsidP="003C20C8">
      <w:pPr>
        <w:autoSpaceDE w:val="0"/>
        <w:autoSpaceDN w:val="0"/>
        <w:adjustRightInd w:val="0"/>
        <w:spacing w:line="276" w:lineRule="auto"/>
        <w:rPr>
          <w:rFonts w:cs="Calibri"/>
          <w:lang w:val="en-GB"/>
        </w:rPr>
      </w:pPr>
      <w:r w:rsidRPr="004E46E4">
        <w:rPr>
          <w:rFonts w:cs="Calibri"/>
          <w:lang w:val="en-GB"/>
        </w:rPr>
        <w:t xml:space="preserve">Anyone can use this document to develop their own </w:t>
      </w:r>
      <w:r w:rsidR="004E59A2">
        <w:rPr>
          <w:rFonts w:cs="Calibri"/>
          <w:lang w:val="en-GB"/>
        </w:rPr>
        <w:t xml:space="preserve">MCF </w:t>
      </w:r>
      <w:r w:rsidRPr="004E46E4">
        <w:rPr>
          <w:rFonts w:cs="Calibri"/>
          <w:lang w:val="en-GB"/>
        </w:rPr>
        <w:t>manual within their company. The material is editable and disclosable.</w:t>
      </w:r>
    </w:p>
    <w:p w14:paraId="2AB44A74" w14:textId="77777777" w:rsidR="003C20C8" w:rsidRDefault="003C20C8" w:rsidP="003C20C8">
      <w:pPr>
        <w:autoSpaceDE w:val="0"/>
        <w:autoSpaceDN w:val="0"/>
        <w:adjustRightInd w:val="0"/>
        <w:spacing w:line="276" w:lineRule="auto"/>
        <w:rPr>
          <w:rFonts w:cs="Calibri"/>
          <w:lang w:val="en-GB"/>
        </w:rPr>
      </w:pPr>
      <w:r w:rsidRPr="004E46E4">
        <w:rPr>
          <w:rFonts w:cs="Calibri"/>
          <w:lang w:val="en-GB"/>
        </w:rPr>
        <w:t>For any information or suggestions please contact</w:t>
      </w:r>
      <w:r>
        <w:rPr>
          <w:rFonts w:cs="Calibri"/>
          <w:lang w:val="en-GB"/>
        </w:rPr>
        <w:t>:</w:t>
      </w:r>
    </w:p>
    <w:p w14:paraId="61991117" w14:textId="77777777" w:rsidR="003C20C8" w:rsidRDefault="003C20C8" w:rsidP="003C20C8">
      <w:pPr>
        <w:autoSpaceDE w:val="0"/>
        <w:autoSpaceDN w:val="0"/>
        <w:adjustRightInd w:val="0"/>
        <w:spacing w:line="276" w:lineRule="auto"/>
        <w:rPr>
          <w:rFonts w:cs="Calibri"/>
          <w:lang w:val="en-GB"/>
        </w:rPr>
      </w:pPr>
    </w:p>
    <w:p w14:paraId="48318E19" w14:textId="6EF1CA9A" w:rsidR="003C20C8" w:rsidRPr="00352EF1" w:rsidRDefault="003C20C8" w:rsidP="003C20C8">
      <w:pPr>
        <w:autoSpaceDE w:val="0"/>
        <w:autoSpaceDN w:val="0"/>
        <w:adjustRightInd w:val="0"/>
        <w:spacing w:after="0" w:line="276" w:lineRule="auto"/>
        <w:rPr>
          <w:rFonts w:cs="Calibri"/>
          <w:b/>
          <w:bCs/>
          <w:lang w:val="en-GB"/>
        </w:rPr>
      </w:pPr>
      <w:r w:rsidRPr="00352EF1">
        <w:rPr>
          <w:rFonts w:cs="Calibri"/>
          <w:b/>
          <w:bCs/>
          <w:lang w:val="en-GB"/>
        </w:rPr>
        <w:t xml:space="preserve">ESPN-R </w:t>
      </w:r>
      <w:r w:rsidR="000A63DE">
        <w:rPr>
          <w:rFonts w:cs="Calibri"/>
          <w:b/>
          <w:bCs/>
          <w:lang w:val="en-GB"/>
        </w:rPr>
        <w:t xml:space="preserve">- </w:t>
      </w:r>
      <w:r w:rsidR="000A63DE" w:rsidRPr="00352EF1">
        <w:rPr>
          <w:rFonts w:cs="Calibri"/>
          <w:b/>
          <w:bCs/>
          <w:lang w:val="en-GB"/>
        </w:rPr>
        <w:t xml:space="preserve">Team </w:t>
      </w:r>
      <w:r w:rsidRPr="00352EF1">
        <w:rPr>
          <w:rFonts w:cs="Calibri"/>
          <w:b/>
          <w:bCs/>
          <w:lang w:val="en-GB"/>
        </w:rPr>
        <w:t xml:space="preserve">OPS &amp; SMS </w:t>
      </w:r>
      <w:r w:rsidR="000A63DE">
        <w:rPr>
          <w:rFonts w:cs="Calibri"/>
          <w:b/>
          <w:bCs/>
          <w:lang w:val="en-GB"/>
        </w:rPr>
        <w:t>focal point</w:t>
      </w:r>
      <w:r w:rsidRPr="00352EF1">
        <w:rPr>
          <w:rFonts w:cs="Calibri"/>
          <w:b/>
          <w:bCs/>
          <w:lang w:val="en-GB"/>
        </w:rPr>
        <w:t>:</w:t>
      </w:r>
    </w:p>
    <w:p w14:paraId="302540C1" w14:textId="77777777" w:rsidR="003C20C8" w:rsidRPr="00352EF1" w:rsidRDefault="003C20C8" w:rsidP="003C20C8">
      <w:pPr>
        <w:autoSpaceDE w:val="0"/>
        <w:autoSpaceDN w:val="0"/>
        <w:adjustRightInd w:val="0"/>
        <w:spacing w:after="0" w:line="276" w:lineRule="auto"/>
        <w:rPr>
          <w:rFonts w:cs="Calibri"/>
          <w:b/>
          <w:bCs/>
          <w:lang w:val="en-GB"/>
        </w:rPr>
      </w:pPr>
      <w:r w:rsidRPr="00352EF1">
        <w:rPr>
          <w:rFonts w:cs="Calibri"/>
          <w:b/>
          <w:bCs/>
          <w:lang w:val="en-GB"/>
        </w:rPr>
        <w:t>Capt. Stefano BURIGANA</w:t>
      </w:r>
    </w:p>
    <w:p w14:paraId="203206A1" w14:textId="77777777" w:rsidR="003C20C8" w:rsidRPr="00352EF1" w:rsidRDefault="002F4221" w:rsidP="003C20C8">
      <w:pPr>
        <w:autoSpaceDE w:val="0"/>
        <w:autoSpaceDN w:val="0"/>
        <w:adjustRightInd w:val="0"/>
        <w:spacing w:after="0" w:line="276" w:lineRule="auto"/>
        <w:rPr>
          <w:rFonts w:cs="Calibri"/>
          <w:lang w:val="en-GB"/>
        </w:rPr>
      </w:pPr>
      <w:hyperlink r:id="rId10" w:history="1">
        <w:r w:rsidR="003C20C8" w:rsidRPr="00352EF1">
          <w:rPr>
            <w:rStyle w:val="Hyperlink"/>
            <w:rFonts w:cs="Calibri"/>
            <w:lang w:val="en-GB"/>
          </w:rPr>
          <w:t>s.burigana@aeronauticalsafety.com</w:t>
        </w:r>
      </w:hyperlink>
    </w:p>
    <w:p w14:paraId="3A351226" w14:textId="77777777" w:rsidR="003C20C8" w:rsidRDefault="003C20C8" w:rsidP="003C20C8">
      <w:pPr>
        <w:autoSpaceDE w:val="0"/>
        <w:autoSpaceDN w:val="0"/>
        <w:adjustRightInd w:val="0"/>
        <w:spacing w:line="276" w:lineRule="auto"/>
        <w:rPr>
          <w:rFonts w:cs="Calibri"/>
          <w:lang w:val="en-GB"/>
        </w:rPr>
      </w:pPr>
    </w:p>
    <w:p w14:paraId="21061678" w14:textId="77777777" w:rsidR="003C20C8" w:rsidRPr="00352EF1" w:rsidRDefault="003C20C8" w:rsidP="003C20C8">
      <w:pPr>
        <w:autoSpaceDE w:val="0"/>
        <w:autoSpaceDN w:val="0"/>
        <w:adjustRightInd w:val="0"/>
        <w:spacing w:after="0" w:line="276" w:lineRule="auto"/>
        <w:rPr>
          <w:rFonts w:cs="Calibri"/>
          <w:b/>
          <w:bCs/>
          <w:lang w:val="en-GB"/>
        </w:rPr>
      </w:pPr>
      <w:r w:rsidRPr="00352EF1">
        <w:rPr>
          <w:rFonts w:cs="Calibri"/>
          <w:b/>
          <w:bCs/>
          <w:lang w:val="en-GB"/>
        </w:rPr>
        <w:t>Safety Promotion Coordinator</w:t>
      </w:r>
      <w:r>
        <w:rPr>
          <w:rFonts w:cs="Calibri"/>
          <w:b/>
          <w:bCs/>
          <w:lang w:val="en-GB"/>
        </w:rPr>
        <w:t>:</w:t>
      </w:r>
    </w:p>
    <w:p w14:paraId="0198CB32" w14:textId="77777777" w:rsidR="003C20C8" w:rsidRPr="00352EF1" w:rsidRDefault="003C20C8" w:rsidP="003C20C8">
      <w:pPr>
        <w:autoSpaceDE w:val="0"/>
        <w:autoSpaceDN w:val="0"/>
        <w:adjustRightInd w:val="0"/>
        <w:spacing w:after="0" w:line="276" w:lineRule="auto"/>
        <w:rPr>
          <w:rFonts w:cs="Calibri"/>
          <w:b/>
          <w:bCs/>
          <w:lang w:val="en-GB"/>
        </w:rPr>
      </w:pPr>
      <w:r w:rsidRPr="00352EF1">
        <w:rPr>
          <w:rFonts w:cs="Calibri"/>
          <w:b/>
          <w:bCs/>
          <w:lang w:val="en-GB"/>
        </w:rPr>
        <w:t>European Union Aviation Safety Agency</w:t>
      </w:r>
    </w:p>
    <w:p w14:paraId="5DB7E938" w14:textId="77777777" w:rsidR="003C20C8" w:rsidRPr="004E59A2" w:rsidRDefault="003C20C8" w:rsidP="003C20C8">
      <w:pPr>
        <w:autoSpaceDE w:val="0"/>
        <w:autoSpaceDN w:val="0"/>
        <w:adjustRightInd w:val="0"/>
        <w:spacing w:after="0" w:line="276" w:lineRule="auto"/>
        <w:rPr>
          <w:rFonts w:cs="Calibri"/>
          <w:b/>
          <w:bCs/>
        </w:rPr>
      </w:pPr>
      <w:r w:rsidRPr="004E59A2">
        <w:rPr>
          <w:rFonts w:cs="Calibri"/>
          <w:b/>
          <w:bCs/>
        </w:rPr>
        <w:t>Michel Masson</w:t>
      </w:r>
    </w:p>
    <w:p w14:paraId="737B020D" w14:textId="77777777" w:rsidR="003C20C8" w:rsidRPr="004E59A2" w:rsidRDefault="002F4221" w:rsidP="003C20C8">
      <w:pPr>
        <w:autoSpaceDE w:val="0"/>
        <w:autoSpaceDN w:val="0"/>
        <w:adjustRightInd w:val="0"/>
        <w:spacing w:after="0" w:line="276" w:lineRule="auto"/>
        <w:rPr>
          <w:rFonts w:cs="Calibri"/>
        </w:rPr>
      </w:pPr>
      <w:hyperlink r:id="rId11" w:history="1">
        <w:r w:rsidR="003C20C8" w:rsidRPr="004E59A2">
          <w:rPr>
            <w:rStyle w:val="Hyperlink"/>
            <w:rFonts w:cs="Calibri"/>
          </w:rPr>
          <w:t>michel.masson@easa.europa.eu</w:t>
        </w:r>
      </w:hyperlink>
    </w:p>
    <w:p w14:paraId="510AA9ED" w14:textId="77777777" w:rsidR="003C20C8" w:rsidRPr="004E59A2" w:rsidRDefault="003C20C8" w:rsidP="003C20C8">
      <w:pPr>
        <w:rPr>
          <w:rFonts w:cs="Arial"/>
        </w:rPr>
      </w:pPr>
    </w:p>
    <w:p w14:paraId="2125D705" w14:textId="77777777" w:rsidR="003C20C8" w:rsidRPr="004E59A2" w:rsidRDefault="003C20C8" w:rsidP="003C20C8">
      <w:pPr>
        <w:rPr>
          <w:rFonts w:cstheme="minorHAnsi"/>
          <w:sz w:val="20"/>
        </w:rPr>
      </w:pPr>
    </w:p>
    <w:p w14:paraId="43B6A033" w14:textId="77777777" w:rsidR="003C20C8" w:rsidRPr="004E59A2" w:rsidRDefault="003C20C8" w:rsidP="003C20C8">
      <w:pPr>
        <w:rPr>
          <w:rFonts w:cstheme="minorHAnsi"/>
          <w:b/>
          <w:i/>
          <w:color w:val="000080"/>
          <w:sz w:val="32"/>
        </w:rPr>
      </w:pPr>
      <w:r w:rsidRPr="004E59A2">
        <w:rPr>
          <w:rFonts w:cstheme="minorHAnsi"/>
          <w:b/>
          <w:i/>
          <w:color w:val="000080"/>
          <w:sz w:val="32"/>
        </w:rPr>
        <w:br w:type="page"/>
      </w:r>
    </w:p>
    <w:p w14:paraId="6696B749" w14:textId="3F02673A" w:rsidR="001620A5" w:rsidRPr="004E59A2" w:rsidRDefault="001620A5" w:rsidP="003C20C8">
      <w:pPr>
        <w:spacing w:after="0"/>
        <w:jc w:val="center"/>
        <w:rPr>
          <w:b/>
          <w:color w:val="0000FF"/>
          <w:spacing w:val="60"/>
          <w:sz w:val="36"/>
          <w:szCs w:val="10"/>
        </w:rPr>
      </w:pPr>
    </w:p>
    <w:p w14:paraId="5A3EF1A3" w14:textId="3BC8E4B0" w:rsidR="001620A5" w:rsidRPr="004E59A2" w:rsidRDefault="001620A5" w:rsidP="003C20C8">
      <w:pPr>
        <w:spacing w:after="0"/>
        <w:jc w:val="center"/>
        <w:rPr>
          <w:b/>
          <w:color w:val="0000FF"/>
          <w:spacing w:val="60"/>
          <w:sz w:val="36"/>
          <w:szCs w:val="10"/>
        </w:rPr>
      </w:pPr>
    </w:p>
    <w:p w14:paraId="24FA120D" w14:textId="77777777" w:rsidR="001620A5" w:rsidRPr="004E59A2" w:rsidRDefault="001620A5" w:rsidP="003C20C8">
      <w:pPr>
        <w:spacing w:after="0"/>
        <w:jc w:val="center"/>
        <w:rPr>
          <w:b/>
          <w:color w:val="0000FF"/>
          <w:spacing w:val="60"/>
          <w:sz w:val="36"/>
          <w:szCs w:val="10"/>
        </w:rPr>
      </w:pPr>
    </w:p>
    <w:p w14:paraId="6E39C09A" w14:textId="77777777" w:rsidR="003C20C8" w:rsidRPr="00DB3206" w:rsidRDefault="003C20C8" w:rsidP="003C20C8">
      <w:pPr>
        <w:spacing w:after="0"/>
        <w:jc w:val="center"/>
        <w:rPr>
          <w:b/>
          <w:color w:val="0000FF"/>
          <w:spacing w:val="60"/>
          <w:sz w:val="72"/>
          <w:lang w:val="en-GB"/>
        </w:rPr>
      </w:pPr>
      <w:r w:rsidRPr="00DB3206">
        <w:rPr>
          <w:b/>
          <w:color w:val="0000FF"/>
          <w:spacing w:val="60"/>
          <w:sz w:val="72"/>
          <w:lang w:val="en-GB"/>
        </w:rPr>
        <w:t>RISK ASSESSMENT</w:t>
      </w:r>
    </w:p>
    <w:p w14:paraId="389ED5A6" w14:textId="39E83024" w:rsidR="003C20C8" w:rsidRPr="00DB3206" w:rsidRDefault="003C20C8" w:rsidP="003C20C8">
      <w:pPr>
        <w:spacing w:after="0"/>
        <w:jc w:val="center"/>
        <w:rPr>
          <w:b/>
          <w:color w:val="0000FF"/>
          <w:spacing w:val="60"/>
          <w:sz w:val="72"/>
          <w:lang w:val="en-GB"/>
        </w:rPr>
      </w:pPr>
      <w:r w:rsidRPr="00DB3206">
        <w:rPr>
          <w:b/>
          <w:color w:val="0000FF"/>
          <w:spacing w:val="60"/>
          <w:sz w:val="72"/>
          <w:lang w:val="en-GB"/>
        </w:rPr>
        <w:t xml:space="preserve">RA </w:t>
      </w:r>
      <w:r>
        <w:rPr>
          <w:b/>
          <w:color w:val="0000FF"/>
          <w:spacing w:val="60"/>
          <w:sz w:val="72"/>
          <w:lang w:val="en-GB"/>
        </w:rPr>
        <w:t>21</w:t>
      </w:r>
      <w:r w:rsidRPr="00DB3206">
        <w:rPr>
          <w:b/>
          <w:color w:val="0000FF"/>
          <w:spacing w:val="60"/>
          <w:sz w:val="72"/>
          <w:lang w:val="en-GB"/>
        </w:rPr>
        <w:t>-</w:t>
      </w:r>
      <w:r w:rsidR="002F4221">
        <w:rPr>
          <w:b/>
          <w:color w:val="0000FF"/>
          <w:spacing w:val="60"/>
          <w:sz w:val="72"/>
          <w:lang w:val="en-GB"/>
        </w:rPr>
        <w:t>MCF</w:t>
      </w:r>
    </w:p>
    <w:p w14:paraId="27F87B87" w14:textId="407704F7" w:rsidR="003C20C8" w:rsidRPr="003C20C8" w:rsidRDefault="003C20C8" w:rsidP="003C20C8">
      <w:pPr>
        <w:spacing w:after="0"/>
        <w:jc w:val="center"/>
        <w:rPr>
          <w:b/>
          <w:color w:val="0000FF"/>
          <w:spacing w:val="60"/>
          <w:sz w:val="56"/>
          <w:szCs w:val="20"/>
          <w:lang w:val="en-GB"/>
        </w:rPr>
      </w:pPr>
      <w:r w:rsidRPr="00DB3206">
        <w:rPr>
          <w:b/>
          <w:color w:val="0000FF"/>
          <w:spacing w:val="60"/>
          <w:sz w:val="72"/>
          <w:lang w:val="en-GB"/>
        </w:rPr>
        <w:t>MAINTENANCE CHECK FLIGHT</w:t>
      </w:r>
      <w:r>
        <w:rPr>
          <w:b/>
          <w:color w:val="0000FF"/>
          <w:spacing w:val="60"/>
          <w:sz w:val="72"/>
          <w:lang w:val="en-GB"/>
        </w:rPr>
        <w:t>S</w:t>
      </w:r>
    </w:p>
    <w:p w14:paraId="02A7B81F" w14:textId="77777777" w:rsidR="003C20C8" w:rsidRPr="00BD5026" w:rsidRDefault="003C20C8" w:rsidP="003C20C8">
      <w:pPr>
        <w:spacing w:after="0"/>
        <w:jc w:val="center"/>
        <w:rPr>
          <w:bCs/>
          <w:color w:val="0000FF"/>
          <w:spacing w:val="60"/>
          <w:sz w:val="24"/>
          <w:lang w:val="en-GB"/>
        </w:rPr>
      </w:pPr>
    </w:p>
    <w:p w14:paraId="4834370A" w14:textId="01C92610" w:rsidR="007A51E1" w:rsidRDefault="007A51E1" w:rsidP="0012585B">
      <w:pPr>
        <w:spacing w:after="0"/>
        <w:jc w:val="left"/>
        <w:rPr>
          <w:bCs/>
          <w:color w:val="FF0000"/>
          <w:sz w:val="24"/>
          <w:lang w:val="en-GB"/>
        </w:rPr>
      </w:pPr>
      <w:r>
        <w:rPr>
          <w:bCs/>
          <w:color w:val="FF0000"/>
          <w:sz w:val="24"/>
          <w:lang w:val="en-GB"/>
        </w:rPr>
        <w:t xml:space="preserve"> </w:t>
      </w:r>
    </w:p>
    <w:p w14:paraId="327BDCE4" w14:textId="54D5D40B" w:rsidR="001620A5" w:rsidRDefault="001620A5" w:rsidP="0012585B">
      <w:pPr>
        <w:spacing w:after="0"/>
        <w:jc w:val="left"/>
        <w:rPr>
          <w:bCs/>
          <w:color w:val="FF0000"/>
          <w:sz w:val="24"/>
          <w:lang w:val="en-GB"/>
        </w:rPr>
      </w:pPr>
    </w:p>
    <w:p w14:paraId="2A349332" w14:textId="3DFFBFE7" w:rsidR="001620A5" w:rsidRDefault="001620A5" w:rsidP="0012585B">
      <w:pPr>
        <w:spacing w:after="0"/>
        <w:jc w:val="left"/>
        <w:rPr>
          <w:bCs/>
          <w:color w:val="FF0000"/>
          <w:sz w:val="24"/>
          <w:lang w:val="en-GB"/>
        </w:rPr>
      </w:pPr>
    </w:p>
    <w:p w14:paraId="1771D97C" w14:textId="77777777" w:rsidR="001620A5" w:rsidRPr="00105FFB" w:rsidRDefault="001620A5" w:rsidP="0012585B">
      <w:pPr>
        <w:spacing w:after="0"/>
        <w:jc w:val="left"/>
        <w:rPr>
          <w:bCs/>
          <w:color w:val="0000FF"/>
          <w:sz w:val="24"/>
          <w:lang w:val="en-GB"/>
        </w:rPr>
      </w:pPr>
    </w:p>
    <w:p w14:paraId="43E29BB4" w14:textId="77777777" w:rsidR="003C20C8" w:rsidRDefault="003C20C8" w:rsidP="003C20C8">
      <w:pPr>
        <w:spacing w:after="0"/>
        <w:jc w:val="center"/>
        <w:rPr>
          <w:b/>
          <w:bCs/>
          <w:color w:val="0000FF"/>
          <w:spacing w:val="60"/>
          <w:sz w:val="24"/>
          <w:lang w:val="en-GB"/>
        </w:rPr>
      </w:pPr>
    </w:p>
    <w:p w14:paraId="09B749AA" w14:textId="2302F7A1" w:rsidR="003C20C8" w:rsidRPr="00DB3206" w:rsidRDefault="003C20C8" w:rsidP="003C20C8">
      <w:pPr>
        <w:spacing w:after="0"/>
        <w:jc w:val="center"/>
        <w:rPr>
          <w:b/>
          <w:bCs/>
          <w:color w:val="0000FF"/>
          <w:spacing w:val="60"/>
          <w:sz w:val="24"/>
          <w:lang w:val="en-GB"/>
        </w:rPr>
      </w:pPr>
      <w:r w:rsidRPr="00DB3206">
        <w:rPr>
          <w:b/>
          <w:bCs/>
          <w:color w:val="0000FF"/>
          <w:spacing w:val="60"/>
          <w:sz w:val="24"/>
          <w:lang w:val="en-GB"/>
        </w:rPr>
        <w:t>EDITION 0</w:t>
      </w:r>
    </w:p>
    <w:p w14:paraId="5791AF63" w14:textId="67C1BEAF" w:rsidR="003C20C8" w:rsidRPr="00DB3206" w:rsidRDefault="003C20C8" w:rsidP="003C20C8">
      <w:pPr>
        <w:spacing w:after="0"/>
        <w:jc w:val="center"/>
        <w:rPr>
          <w:bCs/>
          <w:color w:val="0000FF"/>
          <w:spacing w:val="60"/>
          <w:sz w:val="24"/>
          <w:lang w:val="en-GB"/>
        </w:rPr>
      </w:pPr>
      <w:r w:rsidRPr="00DB3206">
        <w:rPr>
          <w:b/>
          <w:bCs/>
          <w:color w:val="0000FF"/>
          <w:spacing w:val="60"/>
          <w:sz w:val="24"/>
          <w:lang w:val="en-GB"/>
        </w:rPr>
        <w:t>REVISION 0.0</w:t>
      </w:r>
      <w:r w:rsidRPr="00DB3206">
        <w:rPr>
          <w:bCs/>
          <w:color w:val="0000FF"/>
          <w:spacing w:val="60"/>
          <w:sz w:val="24"/>
          <w:lang w:val="en-GB"/>
        </w:rPr>
        <w:t xml:space="preserve"> - </w:t>
      </w:r>
      <w:r w:rsidR="002F4221">
        <w:rPr>
          <w:bCs/>
          <w:color w:val="0000FF"/>
          <w:spacing w:val="60"/>
          <w:sz w:val="24"/>
          <w:lang w:val="en-GB"/>
        </w:rPr>
        <w:t>02</w:t>
      </w:r>
      <w:r w:rsidRPr="00DB3206">
        <w:rPr>
          <w:bCs/>
          <w:color w:val="0000FF"/>
          <w:spacing w:val="60"/>
          <w:sz w:val="24"/>
          <w:lang w:val="en-GB"/>
        </w:rPr>
        <w:t>/</w:t>
      </w:r>
      <w:r w:rsidR="005E62C8">
        <w:rPr>
          <w:bCs/>
          <w:color w:val="0000FF"/>
          <w:spacing w:val="60"/>
          <w:sz w:val="24"/>
          <w:lang w:val="en-GB"/>
        </w:rPr>
        <w:t>0</w:t>
      </w:r>
      <w:r w:rsidR="002F4221">
        <w:rPr>
          <w:bCs/>
          <w:color w:val="0000FF"/>
          <w:spacing w:val="60"/>
          <w:sz w:val="24"/>
          <w:lang w:val="en-GB"/>
        </w:rPr>
        <w:t>7</w:t>
      </w:r>
      <w:r w:rsidRPr="00DB3206">
        <w:rPr>
          <w:bCs/>
          <w:color w:val="0000FF"/>
          <w:spacing w:val="60"/>
          <w:sz w:val="24"/>
          <w:lang w:val="en-GB"/>
        </w:rPr>
        <w:t>/202</w:t>
      </w:r>
      <w:r>
        <w:rPr>
          <w:bCs/>
          <w:color w:val="0000FF"/>
          <w:spacing w:val="60"/>
          <w:sz w:val="24"/>
          <w:lang w:val="en-GB"/>
        </w:rPr>
        <w:t>1</w:t>
      </w:r>
    </w:p>
    <w:p w14:paraId="0B023E63" w14:textId="77777777" w:rsidR="003C20C8" w:rsidRPr="00932695" w:rsidRDefault="003C20C8" w:rsidP="003C20C8">
      <w:pPr>
        <w:spacing w:after="0"/>
        <w:jc w:val="center"/>
        <w:rPr>
          <w:bCs/>
          <w:color w:val="0000FF"/>
          <w:spacing w:val="60"/>
          <w:sz w:val="24"/>
          <w:lang w:val="en-GB"/>
          <w14:shadow w14:blurRad="50800" w14:dist="38100" w14:dir="2700000" w14:sx="100000" w14:sy="100000" w14:kx="0" w14:ky="0" w14:algn="tl">
            <w14:srgbClr w14:val="000000">
              <w14:alpha w14:val="60000"/>
            </w14:srgbClr>
          </w14:shadow>
        </w:rPr>
      </w:pPr>
    </w:p>
    <w:tbl>
      <w:tblPr>
        <w:tblW w:w="10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10"/>
        <w:gridCol w:w="2509"/>
        <w:gridCol w:w="2511"/>
      </w:tblGrid>
      <w:tr w:rsidR="003C20C8" w:rsidRPr="00932695" w14:paraId="1A827E05" w14:textId="77777777" w:rsidTr="003C20C8">
        <w:trPr>
          <w:trHeight w:val="283"/>
          <w:jc w:val="center"/>
        </w:trPr>
        <w:tc>
          <w:tcPr>
            <w:tcW w:w="2508" w:type="dxa"/>
            <w:tcBorders>
              <w:bottom w:val="single" w:sz="4" w:space="0" w:color="000000"/>
            </w:tcBorders>
            <w:shd w:val="pct25" w:color="auto" w:fill="auto"/>
            <w:vAlign w:val="center"/>
          </w:tcPr>
          <w:p w14:paraId="70201223" w14:textId="77777777" w:rsidR="003C20C8" w:rsidRPr="00932695" w:rsidRDefault="003C20C8" w:rsidP="003C20C8">
            <w:pPr>
              <w:spacing w:after="0"/>
              <w:jc w:val="center"/>
              <w:rPr>
                <w:rFonts w:ascii="Arial" w:hAnsi="Arial" w:cs="Arial"/>
                <w:b/>
                <w:sz w:val="20"/>
                <w:szCs w:val="20"/>
                <w:lang w:val="en-GB"/>
              </w:rPr>
            </w:pPr>
            <w:r w:rsidRPr="00932695">
              <w:rPr>
                <w:rFonts w:ascii="Arial" w:hAnsi="Arial" w:cs="Arial"/>
                <w:b/>
                <w:sz w:val="20"/>
                <w:szCs w:val="20"/>
                <w:lang w:val="en-GB"/>
              </w:rPr>
              <w:t>Safety Manager</w:t>
            </w:r>
          </w:p>
        </w:tc>
        <w:tc>
          <w:tcPr>
            <w:tcW w:w="2510" w:type="dxa"/>
            <w:tcBorders>
              <w:bottom w:val="single" w:sz="4" w:space="0" w:color="000000"/>
            </w:tcBorders>
            <w:shd w:val="pct25" w:color="auto" w:fill="auto"/>
            <w:vAlign w:val="center"/>
          </w:tcPr>
          <w:p w14:paraId="1964AF12" w14:textId="77777777" w:rsidR="003C20C8" w:rsidRPr="00932695" w:rsidRDefault="003C20C8" w:rsidP="003C20C8">
            <w:pPr>
              <w:spacing w:after="0"/>
              <w:jc w:val="center"/>
              <w:rPr>
                <w:rFonts w:ascii="Arial" w:hAnsi="Arial" w:cs="Arial"/>
                <w:b/>
                <w:sz w:val="20"/>
                <w:szCs w:val="20"/>
                <w:lang w:val="en-GB"/>
              </w:rPr>
            </w:pPr>
            <w:r w:rsidRPr="00932695">
              <w:rPr>
                <w:rFonts w:ascii="Arial" w:hAnsi="Arial" w:cs="Arial"/>
                <w:b/>
                <w:sz w:val="20"/>
                <w:szCs w:val="20"/>
                <w:lang w:val="en-GB"/>
              </w:rPr>
              <w:t xml:space="preserve">Safety Review Board </w:t>
            </w:r>
          </w:p>
        </w:tc>
        <w:tc>
          <w:tcPr>
            <w:tcW w:w="2509" w:type="dxa"/>
            <w:tcBorders>
              <w:bottom w:val="single" w:sz="4" w:space="0" w:color="000000"/>
            </w:tcBorders>
            <w:shd w:val="pct25" w:color="auto" w:fill="auto"/>
            <w:vAlign w:val="center"/>
          </w:tcPr>
          <w:p w14:paraId="469CFDCF" w14:textId="77777777" w:rsidR="003C20C8" w:rsidRPr="00932695" w:rsidRDefault="003C20C8" w:rsidP="003C20C8">
            <w:pPr>
              <w:spacing w:after="0"/>
              <w:jc w:val="center"/>
              <w:rPr>
                <w:rFonts w:ascii="Arial" w:hAnsi="Arial" w:cs="Arial"/>
                <w:b/>
                <w:sz w:val="20"/>
                <w:szCs w:val="20"/>
                <w:lang w:val="en-GB"/>
              </w:rPr>
            </w:pPr>
            <w:r w:rsidRPr="00932695">
              <w:rPr>
                <w:rFonts w:ascii="Arial" w:hAnsi="Arial" w:cs="Arial"/>
                <w:b/>
                <w:sz w:val="20"/>
                <w:szCs w:val="20"/>
                <w:lang w:val="en-GB"/>
              </w:rPr>
              <w:t>CMM / QM</w:t>
            </w:r>
          </w:p>
        </w:tc>
        <w:tc>
          <w:tcPr>
            <w:tcW w:w="2511" w:type="dxa"/>
            <w:tcBorders>
              <w:bottom w:val="single" w:sz="4" w:space="0" w:color="000000"/>
            </w:tcBorders>
            <w:shd w:val="pct25" w:color="auto" w:fill="auto"/>
            <w:vAlign w:val="center"/>
          </w:tcPr>
          <w:p w14:paraId="0FC1D7DA" w14:textId="77777777" w:rsidR="003C20C8" w:rsidRPr="00932695" w:rsidRDefault="003C20C8" w:rsidP="003C20C8">
            <w:pPr>
              <w:spacing w:after="0"/>
              <w:jc w:val="center"/>
              <w:rPr>
                <w:rFonts w:ascii="Arial" w:hAnsi="Arial" w:cs="Arial"/>
                <w:b/>
                <w:sz w:val="20"/>
                <w:szCs w:val="20"/>
                <w:lang w:val="en-GB"/>
              </w:rPr>
            </w:pPr>
            <w:r w:rsidRPr="00932695">
              <w:rPr>
                <w:rFonts w:ascii="Arial" w:hAnsi="Arial" w:cs="Arial"/>
                <w:b/>
                <w:sz w:val="20"/>
                <w:szCs w:val="20"/>
                <w:lang w:val="en-GB"/>
              </w:rPr>
              <w:t>Accountable Manager</w:t>
            </w:r>
          </w:p>
        </w:tc>
      </w:tr>
      <w:tr w:rsidR="003C20C8" w:rsidRPr="00932695" w14:paraId="7F9411CF" w14:textId="77777777" w:rsidTr="003C20C8">
        <w:trPr>
          <w:trHeight w:val="567"/>
          <w:jc w:val="center"/>
        </w:trPr>
        <w:tc>
          <w:tcPr>
            <w:tcW w:w="2508" w:type="dxa"/>
            <w:tcBorders>
              <w:bottom w:val="single" w:sz="4" w:space="0" w:color="auto"/>
            </w:tcBorders>
            <w:shd w:val="clear" w:color="auto" w:fill="auto"/>
          </w:tcPr>
          <w:p w14:paraId="1B2945A8" w14:textId="77777777" w:rsidR="003C20C8" w:rsidRPr="00932695" w:rsidRDefault="003C20C8" w:rsidP="003C20C8">
            <w:pPr>
              <w:spacing w:after="0"/>
              <w:rPr>
                <w:rFonts w:ascii="Arial" w:hAnsi="Arial" w:cs="Arial"/>
                <w:sz w:val="14"/>
                <w:szCs w:val="14"/>
                <w:lang w:val="en-GB"/>
              </w:rPr>
            </w:pPr>
            <w:r w:rsidRPr="00932695">
              <w:rPr>
                <w:rFonts w:ascii="Arial" w:hAnsi="Arial" w:cs="Arial"/>
                <w:sz w:val="14"/>
                <w:szCs w:val="14"/>
                <w:lang w:val="en-GB"/>
              </w:rPr>
              <w:t>I certify that the risk assessment has been carried out as per the SMM chapter 6 principles and the final risk defined accordingly. No further safety recommendations are deemed necessary.</w:t>
            </w:r>
          </w:p>
        </w:tc>
        <w:tc>
          <w:tcPr>
            <w:tcW w:w="2510" w:type="dxa"/>
            <w:tcBorders>
              <w:bottom w:val="single" w:sz="4" w:space="0" w:color="auto"/>
            </w:tcBorders>
            <w:shd w:val="clear" w:color="auto" w:fill="auto"/>
          </w:tcPr>
          <w:p w14:paraId="19620E95" w14:textId="77777777" w:rsidR="003C20C8" w:rsidRPr="00932695" w:rsidRDefault="003C20C8" w:rsidP="003C20C8">
            <w:pPr>
              <w:spacing w:after="0"/>
              <w:rPr>
                <w:rFonts w:ascii="Arial" w:hAnsi="Arial" w:cs="Arial"/>
                <w:sz w:val="14"/>
                <w:szCs w:val="14"/>
                <w:lang w:val="en-GB"/>
              </w:rPr>
            </w:pPr>
            <w:r w:rsidRPr="00932695">
              <w:rPr>
                <w:rFonts w:ascii="Arial" w:hAnsi="Arial" w:cs="Arial"/>
                <w:sz w:val="14"/>
                <w:szCs w:val="14"/>
                <w:lang w:val="en-GB"/>
              </w:rPr>
              <w:t>I certify that the risk assessment has been shared with the Safety Review Board members and it was acceptable to them.</w:t>
            </w:r>
          </w:p>
        </w:tc>
        <w:tc>
          <w:tcPr>
            <w:tcW w:w="2509" w:type="dxa"/>
            <w:tcBorders>
              <w:bottom w:val="single" w:sz="4" w:space="0" w:color="auto"/>
            </w:tcBorders>
            <w:shd w:val="clear" w:color="auto" w:fill="auto"/>
          </w:tcPr>
          <w:p w14:paraId="61D627B8" w14:textId="77777777" w:rsidR="003C20C8" w:rsidRPr="00932695" w:rsidRDefault="003C20C8" w:rsidP="003C20C8">
            <w:pPr>
              <w:spacing w:after="0"/>
              <w:rPr>
                <w:rFonts w:ascii="Arial" w:hAnsi="Arial" w:cs="Arial"/>
                <w:sz w:val="14"/>
                <w:szCs w:val="14"/>
                <w:lang w:val="en-GB"/>
              </w:rPr>
            </w:pPr>
            <w:r w:rsidRPr="00932695">
              <w:rPr>
                <w:rFonts w:ascii="Arial" w:hAnsi="Arial" w:cs="Arial"/>
                <w:sz w:val="14"/>
                <w:szCs w:val="14"/>
                <w:lang w:val="en-GB"/>
              </w:rPr>
              <w:t>I certify that the formal process according the SMM paragraph 6.2 has been complied to.</w:t>
            </w:r>
          </w:p>
        </w:tc>
        <w:tc>
          <w:tcPr>
            <w:tcW w:w="2511" w:type="dxa"/>
            <w:tcBorders>
              <w:bottom w:val="single" w:sz="4" w:space="0" w:color="auto"/>
            </w:tcBorders>
            <w:shd w:val="clear" w:color="auto" w:fill="auto"/>
          </w:tcPr>
          <w:p w14:paraId="6FBEA385" w14:textId="77777777" w:rsidR="003C20C8" w:rsidRPr="00932695" w:rsidRDefault="003C20C8" w:rsidP="003C20C8">
            <w:pPr>
              <w:spacing w:after="0"/>
              <w:rPr>
                <w:rFonts w:ascii="Arial" w:hAnsi="Arial" w:cs="Arial"/>
                <w:sz w:val="14"/>
                <w:szCs w:val="14"/>
                <w:lang w:val="en-GB"/>
              </w:rPr>
            </w:pPr>
            <w:r w:rsidRPr="00932695">
              <w:rPr>
                <w:rFonts w:ascii="Arial" w:hAnsi="Arial" w:cs="Arial"/>
                <w:sz w:val="14"/>
                <w:szCs w:val="14"/>
                <w:lang w:val="en-GB"/>
              </w:rPr>
              <w:t xml:space="preserve">I certify that all the identified barriers/ mitigations are implemented and that no further actions are required. The residual risk is deemed </w:t>
            </w:r>
            <w:r w:rsidRPr="00932695">
              <w:rPr>
                <w:rFonts w:ascii="Arial" w:hAnsi="Arial" w:cs="Arial"/>
                <w:b/>
                <w:sz w:val="14"/>
                <w:szCs w:val="14"/>
                <w:u w:val="single"/>
                <w:lang w:val="en-GB"/>
              </w:rPr>
              <w:t>ACCEPTABLE</w:t>
            </w:r>
            <w:r w:rsidRPr="00932695">
              <w:rPr>
                <w:rFonts w:ascii="Arial" w:hAnsi="Arial" w:cs="Arial"/>
                <w:sz w:val="14"/>
                <w:szCs w:val="14"/>
                <w:lang w:val="en-GB"/>
              </w:rPr>
              <w:t>.</w:t>
            </w:r>
          </w:p>
        </w:tc>
      </w:tr>
      <w:tr w:rsidR="003C20C8" w:rsidRPr="00932695" w14:paraId="1AFA5AD6" w14:textId="77777777" w:rsidTr="003C20C8">
        <w:trPr>
          <w:trHeight w:val="60"/>
          <w:jc w:val="center"/>
        </w:trPr>
        <w:tc>
          <w:tcPr>
            <w:tcW w:w="2508" w:type="dxa"/>
            <w:tcBorders>
              <w:top w:val="single" w:sz="4" w:space="0" w:color="auto"/>
              <w:bottom w:val="nil"/>
            </w:tcBorders>
            <w:shd w:val="clear" w:color="auto" w:fill="auto"/>
            <w:vAlign w:val="bottom"/>
          </w:tcPr>
          <w:p w14:paraId="6E7C3300" w14:textId="77777777" w:rsidR="003C20C8" w:rsidRPr="00932695" w:rsidRDefault="003C20C8" w:rsidP="003C20C8">
            <w:pPr>
              <w:spacing w:before="120" w:after="0"/>
              <w:rPr>
                <w:rFonts w:ascii="Arial" w:hAnsi="Arial" w:cs="Arial"/>
                <w:sz w:val="18"/>
                <w:szCs w:val="18"/>
                <w:lang w:val="en-GB"/>
              </w:rPr>
            </w:pPr>
            <w:r w:rsidRPr="00932695">
              <w:rPr>
                <w:rFonts w:ascii="Arial" w:hAnsi="Arial" w:cs="Arial"/>
                <w:sz w:val="18"/>
                <w:szCs w:val="18"/>
                <w:lang w:val="en-GB"/>
              </w:rPr>
              <w:t xml:space="preserve">Name: </w:t>
            </w:r>
          </w:p>
        </w:tc>
        <w:tc>
          <w:tcPr>
            <w:tcW w:w="2510" w:type="dxa"/>
            <w:tcBorders>
              <w:top w:val="single" w:sz="4" w:space="0" w:color="auto"/>
              <w:bottom w:val="nil"/>
            </w:tcBorders>
            <w:shd w:val="clear" w:color="auto" w:fill="auto"/>
            <w:vAlign w:val="bottom"/>
          </w:tcPr>
          <w:p w14:paraId="2DBD6A22" w14:textId="77777777" w:rsidR="003C20C8" w:rsidRPr="00932695" w:rsidRDefault="003C20C8" w:rsidP="003C20C8">
            <w:pPr>
              <w:spacing w:before="120" w:after="0"/>
              <w:rPr>
                <w:rFonts w:ascii="Arial" w:hAnsi="Arial" w:cs="Arial"/>
                <w:sz w:val="18"/>
                <w:szCs w:val="18"/>
                <w:lang w:val="en-GB"/>
              </w:rPr>
            </w:pPr>
            <w:r w:rsidRPr="00932695">
              <w:rPr>
                <w:rFonts w:ascii="Arial" w:hAnsi="Arial" w:cs="Arial"/>
                <w:sz w:val="18"/>
                <w:szCs w:val="18"/>
                <w:lang w:val="en-GB"/>
              </w:rPr>
              <w:t xml:space="preserve">Name: </w:t>
            </w:r>
          </w:p>
        </w:tc>
        <w:tc>
          <w:tcPr>
            <w:tcW w:w="2509" w:type="dxa"/>
            <w:tcBorders>
              <w:top w:val="single" w:sz="4" w:space="0" w:color="auto"/>
              <w:bottom w:val="nil"/>
            </w:tcBorders>
            <w:shd w:val="clear" w:color="auto" w:fill="auto"/>
            <w:vAlign w:val="bottom"/>
          </w:tcPr>
          <w:p w14:paraId="569D59D1" w14:textId="77777777" w:rsidR="003C20C8" w:rsidRPr="00932695" w:rsidRDefault="003C20C8" w:rsidP="003C20C8">
            <w:pPr>
              <w:spacing w:before="120" w:after="0"/>
              <w:rPr>
                <w:rFonts w:ascii="Arial" w:hAnsi="Arial" w:cs="Arial"/>
                <w:sz w:val="18"/>
                <w:szCs w:val="18"/>
                <w:lang w:val="en-GB"/>
              </w:rPr>
            </w:pPr>
            <w:r w:rsidRPr="00932695">
              <w:rPr>
                <w:rFonts w:ascii="Arial" w:hAnsi="Arial" w:cs="Arial"/>
                <w:sz w:val="18"/>
                <w:szCs w:val="18"/>
                <w:lang w:val="en-GB"/>
              </w:rPr>
              <w:t xml:space="preserve">Name: </w:t>
            </w:r>
          </w:p>
        </w:tc>
        <w:tc>
          <w:tcPr>
            <w:tcW w:w="2511" w:type="dxa"/>
            <w:tcBorders>
              <w:top w:val="single" w:sz="4" w:space="0" w:color="auto"/>
              <w:bottom w:val="nil"/>
            </w:tcBorders>
            <w:shd w:val="clear" w:color="auto" w:fill="auto"/>
            <w:vAlign w:val="bottom"/>
          </w:tcPr>
          <w:p w14:paraId="6D8B7AFE" w14:textId="77777777" w:rsidR="003C20C8" w:rsidRPr="00932695" w:rsidRDefault="003C20C8" w:rsidP="003C20C8">
            <w:pPr>
              <w:spacing w:before="120" w:after="0"/>
              <w:rPr>
                <w:rFonts w:ascii="Arial" w:hAnsi="Arial" w:cs="Arial"/>
                <w:sz w:val="18"/>
                <w:szCs w:val="18"/>
                <w:lang w:val="en-GB"/>
              </w:rPr>
            </w:pPr>
            <w:r w:rsidRPr="00932695">
              <w:rPr>
                <w:rFonts w:ascii="Arial" w:hAnsi="Arial" w:cs="Arial"/>
                <w:sz w:val="18"/>
                <w:szCs w:val="18"/>
                <w:lang w:val="en-GB"/>
              </w:rPr>
              <w:t xml:space="preserve">Name: </w:t>
            </w:r>
          </w:p>
        </w:tc>
      </w:tr>
      <w:tr w:rsidR="003C20C8" w:rsidRPr="00932695" w14:paraId="21A1F64B" w14:textId="77777777" w:rsidTr="003C20C8">
        <w:trPr>
          <w:trHeight w:val="70"/>
          <w:jc w:val="center"/>
        </w:trPr>
        <w:tc>
          <w:tcPr>
            <w:tcW w:w="2508" w:type="dxa"/>
            <w:tcBorders>
              <w:top w:val="nil"/>
            </w:tcBorders>
            <w:shd w:val="clear" w:color="auto" w:fill="auto"/>
            <w:vAlign w:val="center"/>
          </w:tcPr>
          <w:p w14:paraId="117B8143" w14:textId="77777777" w:rsidR="003C20C8" w:rsidRPr="00932695" w:rsidRDefault="003C20C8" w:rsidP="003C20C8">
            <w:pPr>
              <w:spacing w:before="480" w:after="0"/>
              <w:jc w:val="center"/>
              <w:rPr>
                <w:rFonts w:ascii="Arial" w:hAnsi="Arial" w:cs="Arial"/>
                <w:sz w:val="18"/>
                <w:szCs w:val="18"/>
                <w:lang w:val="en-GB"/>
              </w:rPr>
            </w:pPr>
            <w:r w:rsidRPr="00932695">
              <w:rPr>
                <w:rFonts w:ascii="Arial" w:hAnsi="Arial" w:cs="Arial"/>
                <w:sz w:val="18"/>
                <w:szCs w:val="18"/>
                <w:lang w:val="en-GB"/>
              </w:rPr>
              <w:t>____________________</w:t>
            </w:r>
          </w:p>
          <w:p w14:paraId="4A1A9FB0" w14:textId="5D6C4BE0" w:rsidR="003C20C8" w:rsidRPr="00932695" w:rsidRDefault="003C20C8" w:rsidP="003C20C8">
            <w:pPr>
              <w:spacing w:before="120" w:after="120"/>
              <w:jc w:val="center"/>
              <w:rPr>
                <w:rFonts w:ascii="Arial" w:hAnsi="Arial" w:cs="Arial"/>
                <w:sz w:val="18"/>
                <w:szCs w:val="18"/>
                <w:lang w:val="en-GB"/>
              </w:rPr>
            </w:pPr>
            <w:r w:rsidRPr="00932695">
              <w:rPr>
                <w:rFonts w:ascii="Arial" w:hAnsi="Arial" w:cs="Arial"/>
                <w:sz w:val="18"/>
                <w:szCs w:val="18"/>
                <w:lang w:val="en-GB"/>
              </w:rPr>
              <w:t xml:space="preserve">Date: </w:t>
            </w:r>
            <w:r w:rsidR="005E62C8">
              <w:rPr>
                <w:rFonts w:ascii="Arial" w:hAnsi="Arial" w:cs="Arial"/>
                <w:i/>
                <w:sz w:val="18"/>
                <w:szCs w:val="18"/>
                <w:lang w:val="en-GB"/>
              </w:rPr>
              <w:t>21</w:t>
            </w:r>
            <w:r w:rsidR="00F32394" w:rsidRPr="00F32394">
              <w:rPr>
                <w:rFonts w:ascii="Arial" w:hAnsi="Arial" w:cs="Arial"/>
                <w:i/>
                <w:sz w:val="18"/>
                <w:szCs w:val="18"/>
                <w:lang w:val="en-GB"/>
              </w:rPr>
              <w:t>/</w:t>
            </w:r>
            <w:r w:rsidR="005E62C8">
              <w:rPr>
                <w:rFonts w:ascii="Arial" w:hAnsi="Arial" w:cs="Arial"/>
                <w:i/>
                <w:sz w:val="18"/>
                <w:szCs w:val="18"/>
                <w:lang w:val="en-GB"/>
              </w:rPr>
              <w:t>05</w:t>
            </w:r>
            <w:r w:rsidR="00F32394" w:rsidRPr="00F32394">
              <w:rPr>
                <w:rFonts w:ascii="Arial" w:hAnsi="Arial" w:cs="Arial"/>
                <w:i/>
                <w:sz w:val="18"/>
                <w:szCs w:val="18"/>
                <w:lang w:val="en-GB"/>
              </w:rPr>
              <w:t>/2021</w:t>
            </w:r>
          </w:p>
        </w:tc>
        <w:tc>
          <w:tcPr>
            <w:tcW w:w="2510" w:type="dxa"/>
            <w:tcBorders>
              <w:top w:val="nil"/>
            </w:tcBorders>
            <w:shd w:val="clear" w:color="auto" w:fill="auto"/>
            <w:vAlign w:val="center"/>
          </w:tcPr>
          <w:p w14:paraId="7A6CED30" w14:textId="77777777" w:rsidR="003C20C8" w:rsidRPr="00932695" w:rsidRDefault="003C20C8" w:rsidP="003C20C8">
            <w:pPr>
              <w:spacing w:before="480" w:after="0"/>
              <w:jc w:val="center"/>
              <w:rPr>
                <w:rFonts w:ascii="Arial" w:hAnsi="Arial" w:cs="Arial"/>
                <w:sz w:val="18"/>
                <w:szCs w:val="18"/>
                <w:lang w:val="en-GB"/>
              </w:rPr>
            </w:pPr>
            <w:r w:rsidRPr="00932695">
              <w:rPr>
                <w:rFonts w:ascii="Arial" w:hAnsi="Arial" w:cs="Arial"/>
                <w:sz w:val="18"/>
                <w:szCs w:val="18"/>
                <w:lang w:val="en-GB"/>
              </w:rPr>
              <w:t>____________________</w:t>
            </w:r>
          </w:p>
          <w:p w14:paraId="3FD44ADD" w14:textId="43DC9625" w:rsidR="003C20C8" w:rsidRPr="00932695" w:rsidRDefault="003C20C8" w:rsidP="003C20C8">
            <w:pPr>
              <w:spacing w:before="120" w:after="120"/>
              <w:jc w:val="center"/>
              <w:rPr>
                <w:rFonts w:ascii="Arial" w:hAnsi="Arial" w:cs="Arial"/>
                <w:sz w:val="18"/>
                <w:szCs w:val="18"/>
                <w:lang w:val="en-GB"/>
              </w:rPr>
            </w:pPr>
            <w:r w:rsidRPr="00932695">
              <w:rPr>
                <w:rFonts w:ascii="Arial" w:hAnsi="Arial" w:cs="Arial"/>
                <w:sz w:val="18"/>
                <w:szCs w:val="18"/>
                <w:lang w:val="en-GB"/>
              </w:rPr>
              <w:t xml:space="preserve">Date: </w:t>
            </w:r>
            <w:r w:rsidR="005E62C8">
              <w:rPr>
                <w:rFonts w:ascii="Arial" w:hAnsi="Arial" w:cs="Arial"/>
                <w:i/>
                <w:sz w:val="18"/>
                <w:szCs w:val="18"/>
                <w:lang w:val="en-GB"/>
              </w:rPr>
              <w:t>21</w:t>
            </w:r>
            <w:r w:rsidR="00F32394" w:rsidRPr="00F32394">
              <w:rPr>
                <w:rFonts w:ascii="Arial" w:hAnsi="Arial" w:cs="Arial"/>
                <w:i/>
                <w:sz w:val="18"/>
                <w:szCs w:val="18"/>
                <w:lang w:val="en-GB"/>
              </w:rPr>
              <w:t>/</w:t>
            </w:r>
            <w:r w:rsidR="005E62C8">
              <w:rPr>
                <w:rFonts w:ascii="Arial" w:hAnsi="Arial" w:cs="Arial"/>
                <w:i/>
                <w:sz w:val="18"/>
                <w:szCs w:val="18"/>
                <w:lang w:val="en-GB"/>
              </w:rPr>
              <w:t>05</w:t>
            </w:r>
            <w:r w:rsidR="00F32394" w:rsidRPr="00F32394">
              <w:rPr>
                <w:rFonts w:ascii="Arial" w:hAnsi="Arial" w:cs="Arial"/>
                <w:i/>
                <w:sz w:val="18"/>
                <w:szCs w:val="18"/>
                <w:lang w:val="en-GB"/>
              </w:rPr>
              <w:t>/2021</w:t>
            </w:r>
          </w:p>
        </w:tc>
        <w:tc>
          <w:tcPr>
            <w:tcW w:w="2509" w:type="dxa"/>
            <w:tcBorders>
              <w:top w:val="nil"/>
            </w:tcBorders>
            <w:shd w:val="clear" w:color="auto" w:fill="auto"/>
            <w:vAlign w:val="center"/>
          </w:tcPr>
          <w:p w14:paraId="4E48E703" w14:textId="77777777" w:rsidR="003C20C8" w:rsidRPr="00932695" w:rsidRDefault="003C20C8" w:rsidP="003C20C8">
            <w:pPr>
              <w:spacing w:before="480" w:after="0"/>
              <w:jc w:val="center"/>
              <w:rPr>
                <w:rFonts w:ascii="Arial" w:hAnsi="Arial" w:cs="Arial"/>
                <w:sz w:val="18"/>
                <w:szCs w:val="18"/>
                <w:lang w:val="en-GB"/>
              </w:rPr>
            </w:pPr>
            <w:r w:rsidRPr="00932695">
              <w:rPr>
                <w:rFonts w:ascii="Arial" w:hAnsi="Arial" w:cs="Arial"/>
                <w:sz w:val="18"/>
                <w:szCs w:val="18"/>
                <w:lang w:val="en-GB"/>
              </w:rPr>
              <w:t>____________________</w:t>
            </w:r>
          </w:p>
          <w:p w14:paraId="5DD3390D" w14:textId="7D7A35D9" w:rsidR="003C20C8" w:rsidRPr="00932695" w:rsidRDefault="003C20C8" w:rsidP="003C20C8">
            <w:pPr>
              <w:spacing w:before="120" w:after="120"/>
              <w:jc w:val="center"/>
              <w:rPr>
                <w:rFonts w:ascii="Arial" w:hAnsi="Arial" w:cs="Arial"/>
                <w:sz w:val="18"/>
                <w:szCs w:val="18"/>
                <w:lang w:val="en-GB"/>
              </w:rPr>
            </w:pPr>
            <w:r w:rsidRPr="00932695">
              <w:rPr>
                <w:rFonts w:ascii="Arial" w:hAnsi="Arial" w:cs="Arial"/>
                <w:sz w:val="18"/>
                <w:szCs w:val="18"/>
                <w:lang w:val="en-GB"/>
              </w:rPr>
              <w:t xml:space="preserve">Date: </w:t>
            </w:r>
            <w:r w:rsidR="005E62C8">
              <w:rPr>
                <w:rFonts w:ascii="Arial" w:hAnsi="Arial" w:cs="Arial"/>
                <w:i/>
                <w:sz w:val="18"/>
                <w:szCs w:val="18"/>
                <w:lang w:val="en-GB"/>
              </w:rPr>
              <w:t>21</w:t>
            </w:r>
            <w:r w:rsidR="00F32394" w:rsidRPr="00F32394">
              <w:rPr>
                <w:rFonts w:ascii="Arial" w:hAnsi="Arial" w:cs="Arial"/>
                <w:i/>
                <w:sz w:val="18"/>
                <w:szCs w:val="18"/>
                <w:lang w:val="en-GB"/>
              </w:rPr>
              <w:t>/</w:t>
            </w:r>
            <w:r w:rsidR="005E62C8">
              <w:rPr>
                <w:rFonts w:ascii="Arial" w:hAnsi="Arial" w:cs="Arial"/>
                <w:i/>
                <w:sz w:val="18"/>
                <w:szCs w:val="18"/>
                <w:lang w:val="en-GB"/>
              </w:rPr>
              <w:t>05</w:t>
            </w:r>
            <w:r w:rsidR="00F32394" w:rsidRPr="00F32394">
              <w:rPr>
                <w:rFonts w:ascii="Arial" w:hAnsi="Arial" w:cs="Arial"/>
                <w:i/>
                <w:sz w:val="18"/>
                <w:szCs w:val="18"/>
                <w:lang w:val="en-GB"/>
              </w:rPr>
              <w:t>/2021</w:t>
            </w:r>
          </w:p>
        </w:tc>
        <w:tc>
          <w:tcPr>
            <w:tcW w:w="2511" w:type="dxa"/>
            <w:tcBorders>
              <w:top w:val="nil"/>
            </w:tcBorders>
            <w:shd w:val="clear" w:color="auto" w:fill="auto"/>
            <w:vAlign w:val="center"/>
          </w:tcPr>
          <w:p w14:paraId="0B409532" w14:textId="77777777" w:rsidR="003C20C8" w:rsidRPr="00932695" w:rsidRDefault="003C20C8" w:rsidP="003C20C8">
            <w:pPr>
              <w:spacing w:before="480" w:after="0"/>
              <w:jc w:val="center"/>
              <w:rPr>
                <w:rFonts w:ascii="Arial" w:hAnsi="Arial" w:cs="Arial"/>
                <w:sz w:val="18"/>
                <w:szCs w:val="18"/>
                <w:lang w:val="en-GB"/>
              </w:rPr>
            </w:pPr>
            <w:r w:rsidRPr="00932695">
              <w:rPr>
                <w:rFonts w:ascii="Arial" w:hAnsi="Arial" w:cs="Arial"/>
                <w:sz w:val="18"/>
                <w:szCs w:val="18"/>
                <w:lang w:val="en-GB"/>
              </w:rPr>
              <w:t>____________________</w:t>
            </w:r>
          </w:p>
          <w:p w14:paraId="47A8611A" w14:textId="6CB68170" w:rsidR="003C20C8" w:rsidRPr="00932695" w:rsidRDefault="003C20C8" w:rsidP="003C20C8">
            <w:pPr>
              <w:spacing w:before="120" w:after="120"/>
              <w:jc w:val="center"/>
              <w:rPr>
                <w:rFonts w:ascii="Arial" w:hAnsi="Arial" w:cs="Arial"/>
                <w:sz w:val="18"/>
                <w:szCs w:val="18"/>
                <w:lang w:val="en-GB"/>
              </w:rPr>
            </w:pPr>
            <w:r w:rsidRPr="00932695">
              <w:rPr>
                <w:rFonts w:ascii="Arial" w:hAnsi="Arial" w:cs="Arial"/>
                <w:sz w:val="18"/>
                <w:szCs w:val="18"/>
                <w:lang w:val="en-GB"/>
              </w:rPr>
              <w:t xml:space="preserve">Date: </w:t>
            </w:r>
            <w:r w:rsidR="005E62C8">
              <w:rPr>
                <w:rFonts w:ascii="Arial" w:hAnsi="Arial" w:cs="Arial"/>
                <w:i/>
                <w:sz w:val="18"/>
                <w:szCs w:val="18"/>
                <w:lang w:val="en-GB"/>
              </w:rPr>
              <w:t>21</w:t>
            </w:r>
            <w:r w:rsidR="00F32394" w:rsidRPr="00F32394">
              <w:rPr>
                <w:rFonts w:ascii="Arial" w:hAnsi="Arial" w:cs="Arial"/>
                <w:i/>
                <w:sz w:val="18"/>
                <w:szCs w:val="18"/>
                <w:lang w:val="en-GB"/>
              </w:rPr>
              <w:t>/</w:t>
            </w:r>
            <w:r w:rsidR="005E62C8">
              <w:rPr>
                <w:rFonts w:ascii="Arial" w:hAnsi="Arial" w:cs="Arial"/>
                <w:i/>
                <w:sz w:val="18"/>
                <w:szCs w:val="18"/>
                <w:lang w:val="en-GB"/>
              </w:rPr>
              <w:t>05</w:t>
            </w:r>
            <w:r w:rsidR="00F32394" w:rsidRPr="00F32394">
              <w:rPr>
                <w:rFonts w:ascii="Arial" w:hAnsi="Arial" w:cs="Arial"/>
                <w:i/>
                <w:sz w:val="18"/>
                <w:szCs w:val="18"/>
                <w:lang w:val="en-GB"/>
              </w:rPr>
              <w:t>/2021</w:t>
            </w:r>
          </w:p>
        </w:tc>
      </w:tr>
    </w:tbl>
    <w:p w14:paraId="7BA7EDD4" w14:textId="77777777" w:rsidR="003C20C8" w:rsidRDefault="003C20C8" w:rsidP="003C20C8">
      <w:pPr>
        <w:spacing w:after="0"/>
        <w:jc w:val="center"/>
        <w:rPr>
          <w:i/>
          <w:sz w:val="18"/>
          <w:lang w:val="en-GB"/>
        </w:rPr>
      </w:pPr>
    </w:p>
    <w:p w14:paraId="745BDEF7" w14:textId="77777777" w:rsidR="003C20C8" w:rsidRDefault="003C20C8" w:rsidP="003C20C8">
      <w:pPr>
        <w:spacing w:after="0"/>
        <w:jc w:val="center"/>
        <w:rPr>
          <w:i/>
          <w:sz w:val="18"/>
          <w:lang w:val="en-GB"/>
        </w:rPr>
      </w:pPr>
    </w:p>
    <w:p w14:paraId="03859ACD" w14:textId="77777777" w:rsidR="003C20C8" w:rsidRPr="00C06379" w:rsidRDefault="003C20C8" w:rsidP="003C20C8">
      <w:pPr>
        <w:spacing w:after="0"/>
        <w:jc w:val="center"/>
        <w:rPr>
          <w:i/>
          <w:sz w:val="18"/>
          <w:lang w:val="en-GB"/>
        </w:rPr>
      </w:pPr>
      <w:r>
        <w:rPr>
          <w:i/>
          <w:sz w:val="18"/>
          <w:lang w:val="en-GB"/>
        </w:rPr>
        <w:t>Operator’s name and address</w:t>
      </w:r>
    </w:p>
    <w:p w14:paraId="03CE03C6" w14:textId="77777777" w:rsidR="001620A5" w:rsidRDefault="001620A5">
      <w:pPr>
        <w:jc w:val="left"/>
        <w:rPr>
          <w:lang w:val="en-GB"/>
        </w:rPr>
      </w:pPr>
      <w:r>
        <w:rPr>
          <w:lang w:val="en-GB"/>
        </w:rPr>
        <w:br w:type="page"/>
      </w:r>
    </w:p>
    <w:p w14:paraId="379061B2" w14:textId="1CC5DEE6" w:rsidR="003C20C8" w:rsidRDefault="003C20C8" w:rsidP="003C20C8">
      <w:pPr>
        <w:spacing w:after="0" w:line="240" w:lineRule="auto"/>
        <w:jc w:val="left"/>
        <w:rPr>
          <w:lang w:val="en-GB"/>
        </w:rPr>
      </w:pPr>
    </w:p>
    <w:p w14:paraId="51E0BB77" w14:textId="79F65B9B" w:rsidR="001620A5" w:rsidRDefault="001620A5" w:rsidP="001620A5">
      <w:pPr>
        <w:spacing w:after="0"/>
        <w:jc w:val="left"/>
        <w:rPr>
          <w:bCs/>
          <w:color w:val="FF0000"/>
          <w:sz w:val="24"/>
          <w:lang w:val="en-GB"/>
        </w:rPr>
      </w:pPr>
      <w:r w:rsidRPr="00105FFB">
        <w:rPr>
          <w:bCs/>
          <w:color w:val="FF0000"/>
          <w:sz w:val="24"/>
          <w:lang w:val="en-GB"/>
        </w:rPr>
        <w:t>NOTE</w:t>
      </w:r>
      <w:r>
        <w:rPr>
          <w:bCs/>
          <w:color w:val="FF0000"/>
          <w:sz w:val="24"/>
          <w:lang w:val="en-GB"/>
        </w:rPr>
        <w:t xml:space="preserve"> 1: This risk assessment is an initial guidance to the operator. The hazards, </w:t>
      </w:r>
      <w:r w:rsidR="007B39FA">
        <w:rPr>
          <w:bCs/>
          <w:color w:val="FF0000"/>
          <w:sz w:val="24"/>
          <w:lang w:val="en-GB"/>
        </w:rPr>
        <w:t xml:space="preserve">probabilities, </w:t>
      </w:r>
      <w:r>
        <w:rPr>
          <w:bCs/>
          <w:color w:val="FF0000"/>
          <w:sz w:val="24"/>
          <w:lang w:val="en-GB"/>
        </w:rPr>
        <w:t>consequences, and risk levels shall be considered as examples. The operator will need to perform their own assessment to properly fit the actual operator’s environment and operations.</w:t>
      </w:r>
    </w:p>
    <w:p w14:paraId="3584AE41" w14:textId="77777777" w:rsidR="001620A5" w:rsidRDefault="001620A5" w:rsidP="001620A5">
      <w:pPr>
        <w:spacing w:after="0"/>
        <w:jc w:val="left"/>
        <w:rPr>
          <w:bCs/>
          <w:color w:val="FF0000"/>
          <w:sz w:val="24"/>
          <w:lang w:val="en-GB"/>
        </w:rPr>
      </w:pPr>
    </w:p>
    <w:p w14:paraId="3E1DCE47" w14:textId="04874BB5" w:rsidR="001620A5" w:rsidRDefault="001620A5" w:rsidP="001620A5">
      <w:pPr>
        <w:spacing w:after="0"/>
        <w:jc w:val="left"/>
        <w:rPr>
          <w:bCs/>
          <w:color w:val="FF0000"/>
          <w:sz w:val="24"/>
          <w:lang w:val="en-GB"/>
        </w:rPr>
      </w:pPr>
      <w:r>
        <w:rPr>
          <w:bCs/>
          <w:color w:val="FF0000"/>
          <w:sz w:val="24"/>
          <w:lang w:val="en-GB"/>
        </w:rPr>
        <w:t>NOTE 2</w:t>
      </w:r>
      <w:r w:rsidRPr="00105FFB">
        <w:rPr>
          <w:bCs/>
          <w:color w:val="FF0000"/>
          <w:sz w:val="24"/>
          <w:lang w:val="en-GB"/>
        </w:rPr>
        <w:t xml:space="preserve">: </w:t>
      </w:r>
      <w:r>
        <w:rPr>
          <w:bCs/>
          <w:color w:val="FF0000"/>
          <w:sz w:val="24"/>
          <w:lang w:val="en-GB"/>
        </w:rPr>
        <w:t xml:space="preserve">The classification of the Level of the MCF (Level A or B) in this example is the result of a specific risk assessment. The classification proposed herein is a SUGGESTION. The operator shall provide for </w:t>
      </w:r>
      <w:r w:rsidR="002C0BD3">
        <w:rPr>
          <w:bCs/>
          <w:color w:val="FF0000"/>
          <w:sz w:val="24"/>
          <w:lang w:val="en-GB"/>
        </w:rPr>
        <w:t xml:space="preserve">its </w:t>
      </w:r>
      <w:r>
        <w:rPr>
          <w:bCs/>
          <w:color w:val="FF0000"/>
          <w:sz w:val="24"/>
          <w:lang w:val="en-GB"/>
        </w:rPr>
        <w:t>own risk analysis and Level classification.</w:t>
      </w:r>
    </w:p>
    <w:p w14:paraId="187F4B65" w14:textId="77777777" w:rsidR="001620A5" w:rsidRPr="00CA644E" w:rsidRDefault="001620A5" w:rsidP="001620A5">
      <w:pPr>
        <w:spacing w:after="0"/>
        <w:jc w:val="left"/>
        <w:rPr>
          <w:bCs/>
          <w:color w:val="FF0000"/>
          <w:sz w:val="24"/>
          <w:szCs w:val="24"/>
          <w:lang w:val="en-GB"/>
        </w:rPr>
      </w:pPr>
    </w:p>
    <w:p w14:paraId="0BDDA7E3" w14:textId="1911DB45" w:rsidR="001620A5" w:rsidRPr="00125618" w:rsidRDefault="001620A5" w:rsidP="001620A5">
      <w:pPr>
        <w:rPr>
          <w:color w:val="FF0000"/>
          <w:sz w:val="24"/>
          <w:szCs w:val="24"/>
          <w:lang w:val="en-GB"/>
        </w:rPr>
      </w:pPr>
      <w:r>
        <w:rPr>
          <w:color w:val="FF0000"/>
          <w:sz w:val="24"/>
          <w:szCs w:val="24"/>
          <w:lang w:val="en-GB"/>
        </w:rPr>
        <w:t>Different approaches may be used to define Level A or B.</w:t>
      </w:r>
    </w:p>
    <w:p w14:paraId="4512DC10" w14:textId="0F1D60E6" w:rsidR="001620A5" w:rsidRPr="00125618" w:rsidRDefault="001620A5" w:rsidP="001620A5">
      <w:pPr>
        <w:rPr>
          <w:rFonts w:ascii="Calibri" w:eastAsia="Calibri" w:hAnsi="Calibri" w:cs="Calibri"/>
          <w:color w:val="FF0000"/>
          <w:sz w:val="24"/>
          <w:szCs w:val="24"/>
          <w:lang w:val="en-GB"/>
        </w:rPr>
      </w:pPr>
      <w:r w:rsidRPr="00125618">
        <w:rPr>
          <w:rFonts w:ascii="Calibri" w:eastAsia="Calibri" w:hAnsi="Calibri" w:cs="Calibri"/>
          <w:color w:val="FF0000"/>
          <w:sz w:val="24"/>
          <w:szCs w:val="24"/>
          <w:lang w:val="en-GB"/>
        </w:rPr>
        <w:t>Reg. 965 indicates:</w:t>
      </w:r>
    </w:p>
    <w:p w14:paraId="00C2C625" w14:textId="77777777" w:rsidR="001620A5" w:rsidRPr="00125618" w:rsidRDefault="001620A5" w:rsidP="001620A5">
      <w:pPr>
        <w:spacing w:after="0" w:line="240" w:lineRule="auto"/>
        <w:ind w:left="708"/>
        <w:jc w:val="left"/>
        <w:rPr>
          <w:rFonts w:ascii="Calibri" w:eastAsia="Calibri" w:hAnsi="Calibri" w:cs="Calibri"/>
          <w:b/>
          <w:bCs/>
          <w:i/>
          <w:iCs/>
          <w:color w:val="FF0000"/>
          <w:sz w:val="24"/>
          <w:szCs w:val="24"/>
          <w:lang w:val="en-GB"/>
        </w:rPr>
      </w:pPr>
      <w:r w:rsidRPr="00125618">
        <w:rPr>
          <w:rFonts w:ascii="Calibri" w:eastAsia="Calibri" w:hAnsi="Calibri" w:cs="Calibri"/>
          <w:b/>
          <w:bCs/>
          <w:i/>
          <w:iCs/>
          <w:color w:val="FF0000"/>
          <w:sz w:val="24"/>
          <w:szCs w:val="24"/>
          <w:lang w:val="en-GB"/>
        </w:rPr>
        <w:t>SPO.SPEC.MCF.100 Levels of maintenance check flight</w:t>
      </w:r>
    </w:p>
    <w:p w14:paraId="4B382187" w14:textId="77777777" w:rsidR="001620A5" w:rsidRPr="00125618" w:rsidRDefault="001620A5" w:rsidP="001620A5">
      <w:pPr>
        <w:spacing w:after="0" w:line="240" w:lineRule="auto"/>
        <w:ind w:left="708"/>
        <w:jc w:val="left"/>
        <w:rPr>
          <w:rFonts w:ascii="Calibri" w:eastAsia="Calibri" w:hAnsi="Calibri" w:cs="Calibri"/>
          <w:i/>
          <w:iCs/>
          <w:color w:val="FF0000"/>
          <w:sz w:val="24"/>
          <w:szCs w:val="24"/>
          <w:lang w:val="en-GB"/>
        </w:rPr>
      </w:pPr>
      <w:r w:rsidRPr="00125618">
        <w:rPr>
          <w:rFonts w:ascii="Calibri" w:eastAsia="Calibri" w:hAnsi="Calibri" w:cs="Calibri"/>
          <w:i/>
          <w:iCs/>
          <w:color w:val="FF0000"/>
          <w:sz w:val="24"/>
          <w:szCs w:val="24"/>
          <w:lang w:val="en-GB"/>
        </w:rPr>
        <w:t>Before conducting a maintenance check flight, the operator shall determine the applicable level of the maintenance check flight as follows:</w:t>
      </w:r>
    </w:p>
    <w:p w14:paraId="436B18B4" w14:textId="154F8008" w:rsidR="001620A5" w:rsidRPr="00125618" w:rsidRDefault="001620A5" w:rsidP="001620A5">
      <w:pPr>
        <w:pStyle w:val="ListParagraph"/>
        <w:numPr>
          <w:ilvl w:val="0"/>
          <w:numId w:val="54"/>
        </w:numPr>
        <w:spacing w:after="0" w:line="240" w:lineRule="auto"/>
        <w:jc w:val="left"/>
        <w:rPr>
          <w:rFonts w:ascii="Calibri" w:eastAsia="Calibri" w:hAnsi="Calibri" w:cs="Calibri"/>
          <w:i/>
          <w:iCs/>
          <w:color w:val="FF0000"/>
          <w:sz w:val="24"/>
          <w:szCs w:val="24"/>
          <w:lang w:val="en-GB"/>
        </w:rPr>
      </w:pPr>
      <w:r w:rsidRPr="00125618">
        <w:rPr>
          <w:rFonts w:ascii="Calibri" w:eastAsia="Calibri" w:hAnsi="Calibri" w:cs="Calibri"/>
          <w:i/>
          <w:iCs/>
          <w:color w:val="FF0000"/>
          <w:sz w:val="24"/>
          <w:szCs w:val="24"/>
          <w:lang w:val="en-GB"/>
        </w:rPr>
        <w:t>“Level A” maintenance check flight for a flight where the use of abnormal or emergency procedures, as defined in the aircraft flight manual, is expected, or where a flight is required to prove the functioning of a backup system or other safety devices;</w:t>
      </w:r>
    </w:p>
    <w:p w14:paraId="7E9F7C77" w14:textId="6AFB5D7F" w:rsidR="001620A5" w:rsidRPr="00125618" w:rsidRDefault="001620A5" w:rsidP="001620A5">
      <w:pPr>
        <w:pStyle w:val="ListParagraph"/>
        <w:numPr>
          <w:ilvl w:val="0"/>
          <w:numId w:val="54"/>
        </w:numPr>
        <w:spacing w:after="0" w:line="240" w:lineRule="auto"/>
        <w:jc w:val="left"/>
        <w:rPr>
          <w:rFonts w:ascii="Calibri" w:eastAsia="Calibri" w:hAnsi="Calibri" w:cs="Calibri"/>
          <w:i/>
          <w:iCs/>
          <w:color w:val="FF0000"/>
          <w:sz w:val="24"/>
          <w:szCs w:val="24"/>
          <w:lang w:val="en-GB"/>
        </w:rPr>
      </w:pPr>
      <w:r w:rsidRPr="00125618">
        <w:rPr>
          <w:rFonts w:ascii="Calibri" w:eastAsia="Calibri" w:hAnsi="Calibri" w:cs="Calibri"/>
          <w:i/>
          <w:iCs/>
          <w:color w:val="FF0000"/>
          <w:sz w:val="24"/>
          <w:szCs w:val="24"/>
          <w:lang w:val="en-GB"/>
        </w:rPr>
        <w:t>a “Level B” maintenance check flight for any maintenance check flights other than a “Level A” maintenance check flight.</w:t>
      </w:r>
    </w:p>
    <w:p w14:paraId="4776E195" w14:textId="77777777" w:rsidR="001620A5" w:rsidRPr="00125618" w:rsidRDefault="001620A5" w:rsidP="001620A5">
      <w:pPr>
        <w:spacing w:after="0" w:line="240" w:lineRule="auto"/>
        <w:ind w:left="708"/>
        <w:jc w:val="left"/>
        <w:rPr>
          <w:rFonts w:ascii="Calibri" w:eastAsia="Calibri" w:hAnsi="Calibri" w:cs="Calibri"/>
          <w:i/>
          <w:iCs/>
          <w:color w:val="FF0000"/>
          <w:sz w:val="24"/>
          <w:szCs w:val="24"/>
          <w:lang w:val="en-GB"/>
        </w:rPr>
      </w:pPr>
    </w:p>
    <w:p w14:paraId="36B8F0D0" w14:textId="77777777" w:rsidR="001620A5" w:rsidRPr="00125618" w:rsidRDefault="001620A5" w:rsidP="001620A5">
      <w:pPr>
        <w:spacing w:after="0" w:line="240" w:lineRule="auto"/>
        <w:ind w:left="708"/>
        <w:jc w:val="left"/>
        <w:rPr>
          <w:rFonts w:ascii="Calibri" w:eastAsia="Calibri" w:hAnsi="Calibri" w:cs="Calibri"/>
          <w:b/>
          <w:bCs/>
          <w:i/>
          <w:iCs/>
          <w:color w:val="FF0000"/>
          <w:sz w:val="24"/>
          <w:szCs w:val="24"/>
          <w:lang w:val="en-GB"/>
        </w:rPr>
      </w:pPr>
      <w:r w:rsidRPr="00125618">
        <w:rPr>
          <w:rFonts w:ascii="Calibri" w:eastAsia="Calibri" w:hAnsi="Calibri" w:cs="Calibri"/>
          <w:b/>
          <w:bCs/>
          <w:i/>
          <w:iCs/>
          <w:color w:val="FF0000"/>
          <w:sz w:val="24"/>
          <w:szCs w:val="24"/>
          <w:lang w:val="en-GB"/>
        </w:rPr>
        <w:t>SPO.SPEC.MCF.140 Systems and equipment</w:t>
      </w:r>
    </w:p>
    <w:p w14:paraId="6FFB33AD" w14:textId="77777777" w:rsidR="001620A5" w:rsidRPr="00125618" w:rsidRDefault="001620A5" w:rsidP="001620A5">
      <w:pPr>
        <w:spacing w:after="0" w:line="240" w:lineRule="auto"/>
        <w:ind w:left="708"/>
        <w:jc w:val="left"/>
        <w:rPr>
          <w:rFonts w:ascii="Calibri" w:eastAsia="Calibri" w:hAnsi="Calibri" w:cs="Calibri"/>
          <w:color w:val="FF0000"/>
          <w:sz w:val="24"/>
          <w:szCs w:val="24"/>
          <w:lang w:val="en-GB"/>
        </w:rPr>
      </w:pPr>
      <w:r w:rsidRPr="00125618">
        <w:rPr>
          <w:rFonts w:ascii="Calibri" w:eastAsia="Calibri" w:hAnsi="Calibri" w:cs="Calibri"/>
          <w:i/>
          <w:iCs/>
          <w:color w:val="FF0000"/>
          <w:sz w:val="24"/>
          <w:szCs w:val="24"/>
          <w:lang w:val="en-GB"/>
        </w:rPr>
        <w:t>When a maintenance check flight is intended to check the proper functioning of a system or equipment, that system or equipment shall be identified as potentially unreliable and appropriate mitigation measures shall be agreed prior to the flight in order to minimise risks to flight safety.</w:t>
      </w:r>
    </w:p>
    <w:p w14:paraId="12FA6511" w14:textId="77777777" w:rsidR="001620A5" w:rsidRPr="00125618" w:rsidRDefault="001620A5" w:rsidP="001620A5">
      <w:pPr>
        <w:spacing w:after="0" w:line="240" w:lineRule="auto"/>
        <w:rPr>
          <w:rFonts w:ascii="Calibri" w:eastAsia="Calibri" w:hAnsi="Calibri" w:cs="Calibri"/>
          <w:color w:val="FF0000"/>
          <w:sz w:val="24"/>
          <w:szCs w:val="24"/>
          <w:lang w:val="en-GB"/>
        </w:rPr>
      </w:pPr>
    </w:p>
    <w:p w14:paraId="2B040256" w14:textId="328AABB4" w:rsidR="001620A5" w:rsidRPr="00125618" w:rsidRDefault="001620A5" w:rsidP="001620A5">
      <w:pPr>
        <w:spacing w:line="240" w:lineRule="auto"/>
        <w:rPr>
          <w:rFonts w:ascii="Calibri" w:eastAsia="Calibri" w:hAnsi="Calibri" w:cs="Calibri"/>
          <w:color w:val="FF0000"/>
          <w:sz w:val="24"/>
          <w:szCs w:val="24"/>
          <w:lang w:val="en-GB"/>
        </w:rPr>
      </w:pPr>
      <w:r w:rsidRPr="00125618">
        <w:rPr>
          <w:rFonts w:ascii="Calibri" w:eastAsia="Calibri" w:hAnsi="Calibri" w:cs="Calibri"/>
          <w:color w:val="FF0000"/>
          <w:sz w:val="24"/>
          <w:szCs w:val="24"/>
          <w:lang w:val="en-GB"/>
        </w:rPr>
        <w:t>The Operator shall define which of its MCF flight is to be considered as a Level A or a Level B MCF. This can be done with a specific risk assessment.</w:t>
      </w:r>
    </w:p>
    <w:p w14:paraId="53DA69D1" w14:textId="5FC0208F" w:rsidR="001620A5" w:rsidRPr="00125618" w:rsidRDefault="001620A5" w:rsidP="001620A5">
      <w:pPr>
        <w:spacing w:line="240" w:lineRule="auto"/>
        <w:rPr>
          <w:rFonts w:ascii="Calibri" w:eastAsia="Calibri" w:hAnsi="Calibri" w:cs="Calibri"/>
          <w:color w:val="FF0000"/>
          <w:sz w:val="24"/>
          <w:szCs w:val="24"/>
          <w:lang w:val="en-GB"/>
        </w:rPr>
      </w:pPr>
      <w:r w:rsidRPr="00125618">
        <w:rPr>
          <w:rFonts w:ascii="Calibri" w:eastAsia="Calibri" w:hAnsi="Calibri" w:cs="Calibri"/>
          <w:color w:val="FF0000"/>
          <w:sz w:val="24"/>
          <w:szCs w:val="24"/>
          <w:lang w:val="en-GB"/>
        </w:rPr>
        <w:t>The following table may help the organisation on how to approach a documented definition of Level A or B MCFs.</w:t>
      </w:r>
    </w:p>
    <w:p w14:paraId="7D1A6930" w14:textId="77777777" w:rsidR="001620A5" w:rsidRPr="00125618" w:rsidRDefault="001620A5" w:rsidP="001620A5">
      <w:pPr>
        <w:spacing w:line="240" w:lineRule="auto"/>
        <w:rPr>
          <w:rFonts w:ascii="Calibri" w:eastAsia="Calibri" w:hAnsi="Calibri" w:cs="Calibri"/>
          <w:color w:val="FF0000"/>
          <w:sz w:val="24"/>
          <w:szCs w:val="24"/>
          <w:lang w:val="en-GB"/>
        </w:rPr>
      </w:pPr>
    </w:p>
    <w:tbl>
      <w:tblPr>
        <w:tblStyle w:val="TableGrid"/>
        <w:tblW w:w="0" w:type="auto"/>
        <w:tblLook w:val="04A0" w:firstRow="1" w:lastRow="0" w:firstColumn="1" w:lastColumn="0" w:noHBand="0" w:noVBand="1"/>
      </w:tblPr>
      <w:tblGrid>
        <w:gridCol w:w="2675"/>
        <w:gridCol w:w="2566"/>
        <w:gridCol w:w="1843"/>
        <w:gridCol w:w="2545"/>
      </w:tblGrid>
      <w:tr w:rsidR="001620A5" w14:paraId="4BC05350" w14:textId="77777777" w:rsidTr="00CA644E">
        <w:trPr>
          <w:cantSplit/>
          <w:tblHeader/>
        </w:trPr>
        <w:tc>
          <w:tcPr>
            <w:tcW w:w="0" w:type="auto"/>
            <w:shd w:val="clear" w:color="auto" w:fill="BFBFBF" w:themeFill="background1" w:themeFillShade="BF"/>
            <w:vAlign w:val="center"/>
          </w:tcPr>
          <w:p w14:paraId="794256B6" w14:textId="77777777" w:rsidR="001620A5" w:rsidRDefault="001620A5" w:rsidP="00CA644E">
            <w:pPr>
              <w:jc w:val="center"/>
              <w:rPr>
                <w:rFonts w:ascii="Calibri" w:eastAsia="Calibri" w:hAnsi="Calibri" w:cs="Calibri"/>
                <w:color w:val="FF0000"/>
                <w:lang w:val="en-GB"/>
              </w:rPr>
            </w:pPr>
            <w:r>
              <w:rPr>
                <w:rFonts w:ascii="Calibri" w:eastAsia="Calibri" w:hAnsi="Calibri" w:cs="Calibri"/>
                <w:color w:val="FF0000"/>
                <w:lang w:val="en-GB"/>
              </w:rPr>
              <w:lastRenderedPageBreak/>
              <w:t xml:space="preserve">Way to approach the </w:t>
            </w:r>
            <w:r w:rsidRPr="00003B1B">
              <w:rPr>
                <w:rFonts w:ascii="Calibri" w:eastAsia="Calibri" w:hAnsi="Calibri" w:cs="Calibri"/>
                <w:color w:val="FF0000"/>
                <w:lang w:val="en-GB"/>
              </w:rPr>
              <w:t>SPO.SPEC.MCF.100</w:t>
            </w:r>
          </w:p>
        </w:tc>
        <w:tc>
          <w:tcPr>
            <w:tcW w:w="2566" w:type="dxa"/>
            <w:shd w:val="clear" w:color="auto" w:fill="BFBFBF" w:themeFill="background1" w:themeFillShade="BF"/>
            <w:vAlign w:val="center"/>
          </w:tcPr>
          <w:p w14:paraId="01058320" w14:textId="77777777" w:rsidR="001620A5" w:rsidRDefault="001620A5" w:rsidP="00CA644E">
            <w:pPr>
              <w:jc w:val="center"/>
              <w:rPr>
                <w:rFonts w:ascii="Calibri" w:eastAsia="Calibri" w:hAnsi="Calibri" w:cs="Calibri"/>
                <w:color w:val="FF0000"/>
                <w:lang w:val="en-GB"/>
              </w:rPr>
            </w:pPr>
            <w:r>
              <w:rPr>
                <w:rFonts w:ascii="Calibri" w:eastAsia="Calibri" w:hAnsi="Calibri" w:cs="Calibri"/>
                <w:color w:val="FF0000"/>
                <w:lang w:val="en-GB"/>
              </w:rPr>
              <w:t>Example</w:t>
            </w:r>
          </w:p>
        </w:tc>
        <w:tc>
          <w:tcPr>
            <w:tcW w:w="1843" w:type="dxa"/>
            <w:shd w:val="clear" w:color="auto" w:fill="BFBFBF" w:themeFill="background1" w:themeFillShade="BF"/>
            <w:vAlign w:val="center"/>
          </w:tcPr>
          <w:p w14:paraId="4B84119B" w14:textId="77777777" w:rsidR="001620A5" w:rsidRDefault="001620A5" w:rsidP="00CA644E">
            <w:pPr>
              <w:jc w:val="center"/>
              <w:rPr>
                <w:rFonts w:ascii="Calibri" w:eastAsia="Calibri" w:hAnsi="Calibri" w:cs="Calibri"/>
                <w:color w:val="FF0000"/>
                <w:lang w:val="en-GB"/>
              </w:rPr>
            </w:pPr>
            <w:r>
              <w:rPr>
                <w:rFonts w:ascii="Calibri" w:eastAsia="Calibri" w:hAnsi="Calibri" w:cs="Calibri"/>
                <w:color w:val="FF0000"/>
                <w:lang w:val="en-GB"/>
              </w:rPr>
              <w:t>PROs and CONs</w:t>
            </w:r>
          </w:p>
        </w:tc>
        <w:tc>
          <w:tcPr>
            <w:tcW w:w="2545" w:type="dxa"/>
            <w:shd w:val="clear" w:color="auto" w:fill="BFBFBF" w:themeFill="background1" w:themeFillShade="BF"/>
            <w:vAlign w:val="center"/>
          </w:tcPr>
          <w:p w14:paraId="24A43CE1" w14:textId="77777777" w:rsidR="001620A5" w:rsidRDefault="001620A5" w:rsidP="00CA644E">
            <w:pPr>
              <w:jc w:val="center"/>
              <w:rPr>
                <w:rFonts w:ascii="Calibri" w:eastAsia="Calibri" w:hAnsi="Calibri" w:cs="Calibri"/>
                <w:color w:val="FF0000"/>
                <w:lang w:val="en-GB"/>
              </w:rPr>
            </w:pPr>
            <w:r>
              <w:rPr>
                <w:rFonts w:ascii="Calibri" w:eastAsia="Calibri" w:hAnsi="Calibri" w:cs="Calibri"/>
                <w:color w:val="FF0000"/>
                <w:lang w:val="en-GB"/>
              </w:rPr>
              <w:t>Documentation</w:t>
            </w:r>
          </w:p>
        </w:tc>
      </w:tr>
      <w:tr w:rsidR="001620A5" w:rsidRPr="003D69BB" w14:paraId="75CCFFA2" w14:textId="77777777" w:rsidTr="00CA644E">
        <w:trPr>
          <w:cantSplit/>
        </w:trPr>
        <w:tc>
          <w:tcPr>
            <w:tcW w:w="0" w:type="auto"/>
            <w:vAlign w:val="center"/>
          </w:tcPr>
          <w:p w14:paraId="2C48FA28" w14:textId="2BB0991C"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The phrase “</w:t>
            </w:r>
            <w:r w:rsidRPr="008707E4">
              <w:rPr>
                <w:rFonts w:ascii="Calibri" w:eastAsia="Calibri" w:hAnsi="Calibri" w:cs="Calibri"/>
                <w:i/>
                <w:iCs/>
                <w:color w:val="FF0000"/>
                <w:lang w:val="en-GB"/>
              </w:rPr>
              <w:t>the use of abnormal or emergency procedures, as defined in the aircraft flight manual, is expected</w:t>
            </w:r>
            <w:r w:rsidRPr="00EF2489">
              <w:rPr>
                <w:rFonts w:ascii="Calibri" w:eastAsia="Calibri" w:hAnsi="Calibri" w:cs="Calibri"/>
                <w:color w:val="FF0000"/>
                <w:lang w:val="en-GB"/>
              </w:rPr>
              <w:t>”</w:t>
            </w:r>
            <w:r>
              <w:rPr>
                <w:rFonts w:ascii="Calibri" w:eastAsia="Calibri" w:hAnsi="Calibri" w:cs="Calibri"/>
                <w:color w:val="FF0000"/>
                <w:lang w:val="en-GB"/>
              </w:rPr>
              <w:t xml:space="preserve"> may be interpreted as: “whenever the MCF requires the pilot to execute some manoeuvres that are not </w:t>
            </w:r>
            <w:r w:rsidR="006D35C8">
              <w:rPr>
                <w:rFonts w:ascii="Calibri" w:eastAsia="Calibri" w:hAnsi="Calibri" w:cs="Calibri"/>
                <w:color w:val="FF0000"/>
                <w:lang w:val="en-GB"/>
              </w:rPr>
              <w:t xml:space="preserve">described </w:t>
            </w:r>
            <w:r>
              <w:rPr>
                <w:rFonts w:ascii="Calibri" w:eastAsia="Calibri" w:hAnsi="Calibri" w:cs="Calibri"/>
                <w:color w:val="FF0000"/>
                <w:lang w:val="en-GB"/>
              </w:rPr>
              <w:t xml:space="preserve">in the RFM under “normal procedures”, but are </w:t>
            </w:r>
            <w:r w:rsidR="006D35C8">
              <w:rPr>
                <w:rFonts w:ascii="Calibri" w:eastAsia="Calibri" w:hAnsi="Calibri" w:cs="Calibri"/>
                <w:color w:val="FF0000"/>
                <w:lang w:val="en-GB"/>
              </w:rPr>
              <w:t>described</w:t>
            </w:r>
            <w:r>
              <w:rPr>
                <w:rFonts w:ascii="Calibri" w:eastAsia="Calibri" w:hAnsi="Calibri" w:cs="Calibri"/>
                <w:color w:val="FF0000"/>
                <w:lang w:val="en-GB"/>
              </w:rPr>
              <w:t xml:space="preserve"> in the abnormal or emergency section, that flight is a Level A MCF.</w:t>
            </w:r>
          </w:p>
        </w:tc>
        <w:tc>
          <w:tcPr>
            <w:tcW w:w="2566" w:type="dxa"/>
            <w:vAlign w:val="center"/>
          </w:tcPr>
          <w:p w14:paraId="06B19F0F" w14:textId="4CEEA9E9" w:rsidR="001620A5" w:rsidRPr="00EF2489" w:rsidRDefault="001620A5" w:rsidP="00CA644E">
            <w:pPr>
              <w:jc w:val="left"/>
              <w:rPr>
                <w:rFonts w:ascii="Calibri" w:eastAsia="Calibri" w:hAnsi="Calibri" w:cs="Calibri"/>
                <w:b/>
                <w:bCs/>
                <w:color w:val="FF0000"/>
                <w:lang w:val="en-GB"/>
              </w:rPr>
            </w:pPr>
            <w:r w:rsidRPr="00EF2489">
              <w:rPr>
                <w:rFonts w:ascii="Calibri" w:eastAsia="Calibri" w:hAnsi="Calibri" w:cs="Calibri"/>
                <w:b/>
                <w:bCs/>
                <w:color w:val="FF0000"/>
                <w:lang w:val="en-GB"/>
              </w:rPr>
              <w:t xml:space="preserve">LEVEL </w:t>
            </w:r>
            <w:proofErr w:type="gramStart"/>
            <w:r w:rsidRPr="00EF2489">
              <w:rPr>
                <w:rFonts w:ascii="Calibri" w:eastAsia="Calibri" w:hAnsi="Calibri" w:cs="Calibri"/>
                <w:b/>
                <w:bCs/>
                <w:color w:val="FF0000"/>
                <w:lang w:val="en-GB"/>
              </w:rPr>
              <w:t>A</w:t>
            </w:r>
            <w:proofErr w:type="gramEnd"/>
            <w:r w:rsidRPr="00EF2489">
              <w:rPr>
                <w:rFonts w:ascii="Calibri" w:eastAsia="Calibri" w:hAnsi="Calibri" w:cs="Calibri"/>
                <w:b/>
                <w:bCs/>
                <w:color w:val="FF0000"/>
                <w:lang w:val="en-GB"/>
              </w:rPr>
              <w:t xml:space="preserve"> MCF</w:t>
            </w:r>
          </w:p>
          <w:p w14:paraId="672FC3B6" w14:textId="77777777" w:rsidR="001620A5" w:rsidRDefault="001620A5" w:rsidP="00CA644E">
            <w:pPr>
              <w:jc w:val="left"/>
              <w:rPr>
                <w:rFonts w:ascii="Calibri" w:eastAsia="Calibri" w:hAnsi="Calibri" w:cs="Calibri"/>
                <w:color w:val="FF0000"/>
                <w:lang w:val="en-GB"/>
              </w:rPr>
            </w:pPr>
          </w:p>
          <w:p w14:paraId="2E73FEFA"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Autorotation to verify the Nr during a power-off descent.</w:t>
            </w:r>
          </w:p>
          <w:p w14:paraId="330978D7" w14:textId="77777777" w:rsidR="001620A5" w:rsidRDefault="001620A5" w:rsidP="00CA644E">
            <w:pPr>
              <w:jc w:val="left"/>
              <w:rPr>
                <w:rFonts w:ascii="Calibri" w:eastAsia="Calibri" w:hAnsi="Calibri" w:cs="Calibri"/>
                <w:color w:val="FF0000"/>
                <w:lang w:val="en-GB"/>
              </w:rPr>
            </w:pPr>
          </w:p>
          <w:p w14:paraId="0D6D968B"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Flight without one of the two hydraulic systems to check the correct functioning.</w:t>
            </w:r>
          </w:p>
          <w:p w14:paraId="4034FC15" w14:textId="77777777" w:rsidR="001620A5" w:rsidRDefault="001620A5" w:rsidP="00CA644E">
            <w:pPr>
              <w:jc w:val="left"/>
              <w:rPr>
                <w:rFonts w:ascii="Calibri" w:eastAsia="Calibri" w:hAnsi="Calibri" w:cs="Calibri"/>
                <w:color w:val="FF0000"/>
                <w:lang w:val="en-GB"/>
              </w:rPr>
            </w:pPr>
          </w:p>
          <w:p w14:paraId="4BB78433" w14:textId="7AF9201D"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 xml:space="preserve">These procedures and the way to handle the situation are </w:t>
            </w:r>
            <w:r w:rsidR="006D35C8">
              <w:rPr>
                <w:rFonts w:ascii="Calibri" w:eastAsia="Calibri" w:hAnsi="Calibri" w:cs="Calibri"/>
                <w:color w:val="FF0000"/>
                <w:lang w:val="en-GB"/>
              </w:rPr>
              <w:t>described</w:t>
            </w:r>
            <w:r>
              <w:rPr>
                <w:rFonts w:ascii="Calibri" w:eastAsia="Calibri" w:hAnsi="Calibri" w:cs="Calibri"/>
                <w:color w:val="FF0000"/>
                <w:lang w:val="en-GB"/>
              </w:rPr>
              <w:t xml:space="preserve"> in the abnormal or emergency section of the RFM.</w:t>
            </w:r>
          </w:p>
          <w:p w14:paraId="5A5778CF" w14:textId="77777777" w:rsidR="001620A5" w:rsidRDefault="001620A5" w:rsidP="00CA644E">
            <w:pPr>
              <w:jc w:val="left"/>
              <w:rPr>
                <w:rFonts w:ascii="Calibri" w:eastAsia="Calibri" w:hAnsi="Calibri" w:cs="Calibri"/>
                <w:color w:val="FF0000"/>
                <w:lang w:val="en-GB"/>
              </w:rPr>
            </w:pPr>
          </w:p>
          <w:p w14:paraId="68C286B2" w14:textId="5E38F6F9" w:rsidR="001620A5" w:rsidRPr="00EF2489" w:rsidRDefault="001620A5" w:rsidP="00CA644E">
            <w:pPr>
              <w:jc w:val="left"/>
              <w:rPr>
                <w:rFonts w:ascii="Calibri" w:eastAsia="Calibri" w:hAnsi="Calibri" w:cs="Calibri"/>
                <w:b/>
                <w:bCs/>
                <w:color w:val="FF0000"/>
                <w:lang w:val="en-GB"/>
              </w:rPr>
            </w:pPr>
            <w:r w:rsidRPr="00EF2489">
              <w:rPr>
                <w:rFonts w:ascii="Calibri" w:eastAsia="Calibri" w:hAnsi="Calibri" w:cs="Calibri"/>
                <w:b/>
                <w:bCs/>
                <w:color w:val="FF0000"/>
                <w:lang w:val="en-GB"/>
              </w:rPr>
              <w:t>LEVEL B MCF</w:t>
            </w:r>
          </w:p>
          <w:p w14:paraId="09B65147" w14:textId="77777777" w:rsidR="001620A5" w:rsidRDefault="001620A5" w:rsidP="00CA644E">
            <w:pPr>
              <w:jc w:val="left"/>
              <w:rPr>
                <w:rFonts w:ascii="Calibri" w:eastAsia="Calibri" w:hAnsi="Calibri" w:cs="Calibri"/>
                <w:color w:val="FF0000"/>
                <w:lang w:val="en-GB"/>
              </w:rPr>
            </w:pPr>
          </w:p>
          <w:p w14:paraId="3258D8E0"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 xml:space="preserve">Flight to the </w:t>
            </w:r>
            <w:proofErr w:type="spellStart"/>
            <w:r>
              <w:rPr>
                <w:rFonts w:ascii="Calibri" w:eastAsia="Calibri" w:hAnsi="Calibri" w:cs="Calibri"/>
                <w:color w:val="FF0000"/>
                <w:lang w:val="en-GB"/>
              </w:rPr>
              <w:t>V</w:t>
            </w:r>
            <w:r w:rsidRPr="002473BC">
              <w:rPr>
                <w:rFonts w:ascii="Calibri" w:eastAsia="Calibri" w:hAnsi="Calibri" w:cs="Calibri"/>
                <w:color w:val="FF0000"/>
                <w:vertAlign w:val="subscript"/>
                <w:lang w:val="en-GB"/>
              </w:rPr>
              <w:t>ne</w:t>
            </w:r>
            <w:proofErr w:type="spellEnd"/>
            <w:r>
              <w:rPr>
                <w:rFonts w:ascii="Calibri" w:eastAsia="Calibri" w:hAnsi="Calibri" w:cs="Calibri"/>
                <w:color w:val="FF0000"/>
                <w:lang w:val="en-GB"/>
              </w:rPr>
              <w:t>.</w:t>
            </w:r>
          </w:p>
          <w:p w14:paraId="1584D92D" w14:textId="77777777" w:rsidR="001620A5" w:rsidRDefault="001620A5" w:rsidP="00CA644E">
            <w:pPr>
              <w:jc w:val="left"/>
              <w:rPr>
                <w:rFonts w:ascii="Calibri" w:eastAsia="Calibri" w:hAnsi="Calibri" w:cs="Calibri"/>
                <w:color w:val="FF0000"/>
                <w:lang w:val="en-GB"/>
              </w:rPr>
            </w:pPr>
          </w:p>
          <w:p w14:paraId="248C57FC"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Post-maintenance flight to verify that all systems are functioning without the exclusion of any of them during flight.</w:t>
            </w:r>
          </w:p>
          <w:p w14:paraId="371820B6" w14:textId="77777777" w:rsidR="001620A5" w:rsidRDefault="001620A5" w:rsidP="00CA644E">
            <w:pPr>
              <w:jc w:val="left"/>
              <w:rPr>
                <w:rFonts w:ascii="Calibri" w:eastAsia="Calibri" w:hAnsi="Calibri" w:cs="Calibri"/>
                <w:color w:val="FF0000"/>
                <w:lang w:val="en-GB"/>
              </w:rPr>
            </w:pPr>
          </w:p>
          <w:p w14:paraId="33ABA881"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These flights may be executed by referencing only to the “normal procedure” section of the RFM.</w:t>
            </w:r>
          </w:p>
        </w:tc>
        <w:tc>
          <w:tcPr>
            <w:tcW w:w="1843" w:type="dxa"/>
            <w:vAlign w:val="center"/>
          </w:tcPr>
          <w:p w14:paraId="5B6C3427" w14:textId="77777777" w:rsidR="001620A5" w:rsidRPr="00EF2489" w:rsidRDefault="001620A5" w:rsidP="00CA644E">
            <w:pPr>
              <w:jc w:val="left"/>
              <w:rPr>
                <w:rFonts w:ascii="Calibri" w:eastAsia="Calibri" w:hAnsi="Calibri" w:cs="Calibri"/>
                <w:b/>
                <w:bCs/>
                <w:color w:val="FF0000"/>
                <w:lang w:val="en-GB"/>
              </w:rPr>
            </w:pPr>
            <w:r w:rsidRPr="00EF2489">
              <w:rPr>
                <w:rFonts w:ascii="Calibri" w:eastAsia="Calibri" w:hAnsi="Calibri" w:cs="Calibri"/>
                <w:b/>
                <w:bCs/>
                <w:color w:val="FF0000"/>
                <w:lang w:val="en-GB"/>
              </w:rPr>
              <w:t>PROs</w:t>
            </w:r>
          </w:p>
          <w:p w14:paraId="6119AD75" w14:textId="77777777" w:rsidR="001620A5" w:rsidRDefault="001620A5" w:rsidP="00CA644E">
            <w:pPr>
              <w:jc w:val="left"/>
              <w:rPr>
                <w:rFonts w:ascii="Calibri" w:eastAsia="Calibri" w:hAnsi="Calibri" w:cs="Calibri"/>
                <w:color w:val="FF0000"/>
                <w:lang w:val="en-GB"/>
              </w:rPr>
            </w:pPr>
          </w:p>
          <w:p w14:paraId="312053EC" w14:textId="04AD51B4" w:rsidR="001620A5" w:rsidRPr="00EF2489" w:rsidRDefault="001620A5" w:rsidP="00CA644E">
            <w:pPr>
              <w:jc w:val="left"/>
              <w:rPr>
                <w:rFonts w:ascii="Calibri" w:eastAsia="Calibri" w:hAnsi="Calibri" w:cs="Calibri"/>
                <w:color w:val="FF0000"/>
                <w:lang w:val="en-GB"/>
              </w:rPr>
            </w:pPr>
            <w:r w:rsidRPr="00EF2489">
              <w:rPr>
                <w:rFonts w:ascii="Calibri" w:eastAsia="Calibri" w:hAnsi="Calibri" w:cs="Calibri"/>
                <w:color w:val="FF0000"/>
                <w:lang w:val="en-GB"/>
              </w:rPr>
              <w:t>Most MCF may be classified as Level B</w:t>
            </w:r>
            <w:r>
              <w:rPr>
                <w:rFonts w:ascii="Calibri" w:eastAsia="Calibri" w:hAnsi="Calibri" w:cs="Calibri"/>
                <w:color w:val="FF0000"/>
                <w:lang w:val="en-GB"/>
              </w:rPr>
              <w:t>.</w:t>
            </w:r>
          </w:p>
          <w:p w14:paraId="40404639" w14:textId="77777777" w:rsidR="001620A5" w:rsidRDefault="001620A5" w:rsidP="00CA644E">
            <w:pPr>
              <w:jc w:val="left"/>
              <w:rPr>
                <w:rFonts w:ascii="Calibri" w:eastAsia="Calibri" w:hAnsi="Calibri" w:cs="Calibri"/>
                <w:color w:val="FF0000"/>
                <w:lang w:val="en-GB"/>
              </w:rPr>
            </w:pPr>
          </w:p>
          <w:p w14:paraId="7CD2C91A" w14:textId="77777777" w:rsidR="001620A5" w:rsidRPr="00EF2489" w:rsidRDefault="001620A5" w:rsidP="00CA644E">
            <w:pPr>
              <w:jc w:val="left"/>
              <w:rPr>
                <w:rFonts w:ascii="Calibri" w:eastAsia="Calibri" w:hAnsi="Calibri" w:cs="Calibri"/>
                <w:b/>
                <w:bCs/>
                <w:color w:val="FF0000"/>
                <w:lang w:val="en-GB"/>
              </w:rPr>
            </w:pPr>
            <w:r w:rsidRPr="00EF2489">
              <w:rPr>
                <w:rFonts w:ascii="Calibri" w:eastAsia="Calibri" w:hAnsi="Calibri" w:cs="Calibri"/>
                <w:b/>
                <w:bCs/>
                <w:color w:val="FF0000"/>
                <w:lang w:val="en-GB"/>
              </w:rPr>
              <w:t>CONs</w:t>
            </w:r>
          </w:p>
          <w:p w14:paraId="3D79E6D4" w14:textId="77777777" w:rsidR="001620A5" w:rsidRDefault="001620A5" w:rsidP="00CA644E">
            <w:pPr>
              <w:jc w:val="left"/>
              <w:rPr>
                <w:rFonts w:ascii="Calibri" w:eastAsia="Calibri" w:hAnsi="Calibri" w:cs="Calibri"/>
                <w:color w:val="FF0000"/>
                <w:lang w:val="en-GB"/>
              </w:rPr>
            </w:pPr>
          </w:p>
          <w:p w14:paraId="08991A93" w14:textId="092072BB" w:rsidR="001620A5" w:rsidRPr="00EF2489"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 xml:space="preserve">Classifying a flight as </w:t>
            </w:r>
            <w:r w:rsidRPr="00EF2489">
              <w:rPr>
                <w:rFonts w:ascii="Calibri" w:eastAsia="Calibri" w:hAnsi="Calibri" w:cs="Calibri"/>
                <w:color w:val="FF0000"/>
                <w:lang w:val="en-GB"/>
              </w:rPr>
              <w:t>Level A or B does not clarify if a MCF is a high risk or low risk flight. For example, a post-maintenance MCF after the substitution of parts of the tail rotor (blade, pitch-change mechanism, TR hydraulic parts, etc.) is a Level B MCF because there are no abnormal or emergency procedure</w:t>
            </w:r>
            <w:r>
              <w:rPr>
                <w:rFonts w:ascii="Calibri" w:eastAsia="Calibri" w:hAnsi="Calibri" w:cs="Calibri"/>
                <w:color w:val="FF0000"/>
                <w:lang w:val="en-GB"/>
              </w:rPr>
              <w:t>s</w:t>
            </w:r>
            <w:r w:rsidRPr="00EF2489">
              <w:rPr>
                <w:rFonts w:ascii="Calibri" w:eastAsia="Calibri" w:hAnsi="Calibri" w:cs="Calibri"/>
                <w:color w:val="FF0000"/>
                <w:lang w:val="en-GB"/>
              </w:rPr>
              <w:t xml:space="preserve"> required to be executed during the MCF flight. Nevertheless, if the substituted component will not work properly, handling a tail rotor emergency could be very demanding.</w:t>
            </w:r>
          </w:p>
        </w:tc>
        <w:tc>
          <w:tcPr>
            <w:tcW w:w="2545" w:type="dxa"/>
            <w:vAlign w:val="center"/>
          </w:tcPr>
          <w:p w14:paraId="749D3EC8" w14:textId="46DB0675"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When preparing the MCF Form (see</w:t>
            </w:r>
            <w:r w:rsidRPr="00EF2489">
              <w:rPr>
                <w:lang w:val="en-GB"/>
              </w:rPr>
              <w:t xml:space="preserve"> </w:t>
            </w:r>
            <w:r w:rsidRPr="00423E80">
              <w:rPr>
                <w:rFonts w:ascii="Calibri" w:eastAsia="Calibri" w:hAnsi="Calibri" w:cs="Calibri"/>
                <w:color w:val="FF0000"/>
                <w:lang w:val="en-GB"/>
              </w:rPr>
              <w:t>Attachment A</w:t>
            </w:r>
            <w:r>
              <w:rPr>
                <w:rFonts w:ascii="Calibri" w:eastAsia="Calibri" w:hAnsi="Calibri" w:cs="Calibri"/>
                <w:color w:val="FF0000"/>
                <w:lang w:val="en-GB"/>
              </w:rPr>
              <w:t>), the CAMO, with the help of the Operations department, shall define if the MCF is a Level A or B by verifying if any of the RFM abnormal or emergency procedures are planned to be executed during the MCF flight.</w:t>
            </w:r>
          </w:p>
          <w:p w14:paraId="4F7E8680" w14:textId="77777777" w:rsidR="001620A5" w:rsidRDefault="001620A5" w:rsidP="00CA644E">
            <w:pPr>
              <w:jc w:val="left"/>
              <w:rPr>
                <w:rFonts w:ascii="Calibri" w:eastAsia="Calibri" w:hAnsi="Calibri" w:cs="Calibri"/>
                <w:color w:val="FF0000"/>
                <w:lang w:val="en-GB"/>
              </w:rPr>
            </w:pPr>
          </w:p>
          <w:p w14:paraId="43FAC27A" w14:textId="6AE5D3CE"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An analysis of the risk level of the flight shall be done for each MCF considering the possibility of failure of the checked system. Level A or B categorisation does not give due information if the flight is a high risk or low risk.</w:t>
            </w:r>
          </w:p>
          <w:p w14:paraId="0603A455" w14:textId="77777777" w:rsidR="001620A5" w:rsidRDefault="001620A5" w:rsidP="00CA644E">
            <w:pPr>
              <w:jc w:val="left"/>
              <w:rPr>
                <w:rFonts w:ascii="Calibri" w:eastAsia="Calibri" w:hAnsi="Calibri" w:cs="Calibri"/>
                <w:color w:val="FF0000"/>
                <w:lang w:val="en-GB"/>
              </w:rPr>
            </w:pPr>
          </w:p>
          <w:p w14:paraId="54C3F478"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Before the flight, the pilot shall duly review the abnormal and emergency procedures related to the system to be checked and mentally prepare for using them.</w:t>
            </w:r>
          </w:p>
          <w:p w14:paraId="7C868425" w14:textId="77777777" w:rsidR="001620A5" w:rsidRDefault="001620A5" w:rsidP="00CA644E">
            <w:pPr>
              <w:jc w:val="left"/>
              <w:rPr>
                <w:rFonts w:ascii="Calibri" w:eastAsia="Calibri" w:hAnsi="Calibri" w:cs="Calibri"/>
                <w:color w:val="FF0000"/>
                <w:lang w:val="en-GB"/>
              </w:rPr>
            </w:pPr>
          </w:p>
          <w:p w14:paraId="4F887680" w14:textId="77777777" w:rsidR="001620A5" w:rsidRDefault="001620A5" w:rsidP="00CA644E">
            <w:pPr>
              <w:jc w:val="left"/>
              <w:rPr>
                <w:rFonts w:ascii="Calibri" w:eastAsia="Calibri" w:hAnsi="Calibri" w:cs="Calibri"/>
                <w:color w:val="FF0000"/>
                <w:lang w:val="en-GB"/>
              </w:rPr>
            </w:pPr>
          </w:p>
          <w:p w14:paraId="4136FE77" w14:textId="77777777" w:rsidR="001620A5" w:rsidRDefault="001620A5" w:rsidP="00CA644E">
            <w:pPr>
              <w:jc w:val="left"/>
              <w:rPr>
                <w:rFonts w:ascii="Calibri" w:eastAsia="Calibri" w:hAnsi="Calibri" w:cs="Calibri"/>
                <w:color w:val="FF0000"/>
                <w:lang w:val="en-GB"/>
              </w:rPr>
            </w:pPr>
          </w:p>
        </w:tc>
      </w:tr>
      <w:tr w:rsidR="001620A5" w:rsidRPr="003D69BB" w14:paraId="59E511C9" w14:textId="77777777" w:rsidTr="00CA644E">
        <w:trPr>
          <w:cantSplit/>
        </w:trPr>
        <w:tc>
          <w:tcPr>
            <w:tcW w:w="0" w:type="auto"/>
            <w:vAlign w:val="center"/>
          </w:tcPr>
          <w:p w14:paraId="5477D2FA" w14:textId="7AD2340D"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lastRenderedPageBreak/>
              <w:t>The phrase “</w:t>
            </w:r>
            <w:r w:rsidRPr="008707E4">
              <w:rPr>
                <w:rFonts w:ascii="Calibri" w:eastAsia="Calibri" w:hAnsi="Calibri" w:cs="Calibri"/>
                <w:i/>
                <w:iCs/>
                <w:color w:val="FF0000"/>
                <w:lang w:val="en-GB"/>
              </w:rPr>
              <w:t>the use of abnormal or emergency procedures, as defined in the aircraft flight manual, is expected</w:t>
            </w:r>
            <w:r w:rsidRPr="00C33C36">
              <w:rPr>
                <w:rFonts w:ascii="Calibri" w:eastAsia="Calibri" w:hAnsi="Calibri" w:cs="Calibri"/>
                <w:color w:val="FF0000"/>
                <w:lang w:val="en-GB"/>
              </w:rPr>
              <w:t>”</w:t>
            </w:r>
            <w:r>
              <w:rPr>
                <w:rFonts w:ascii="Calibri" w:eastAsia="Calibri" w:hAnsi="Calibri" w:cs="Calibri"/>
                <w:color w:val="FF0000"/>
                <w:lang w:val="en-GB"/>
              </w:rPr>
              <w:t xml:space="preserve"> may be interpreted as: “whenever a system shall be verified in flight for proper functioning, that system shall be considered unreliable and may fail. The pilot shall be prepared for the possible course of action to be implemented in case of checked system malfunction. The complexity and the risk level of the pre-planned or possible course of action determines the Level A or B of the MCF.</w:t>
            </w:r>
          </w:p>
          <w:p w14:paraId="13E594AB" w14:textId="77777777" w:rsidR="001620A5" w:rsidRDefault="001620A5" w:rsidP="00CA644E">
            <w:pPr>
              <w:jc w:val="left"/>
              <w:rPr>
                <w:rFonts w:ascii="Calibri" w:eastAsia="Calibri" w:hAnsi="Calibri" w:cs="Calibri"/>
                <w:color w:val="FF0000"/>
                <w:lang w:val="en-GB"/>
              </w:rPr>
            </w:pPr>
          </w:p>
          <w:p w14:paraId="69852169"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 xml:space="preserve"> </w:t>
            </w:r>
          </w:p>
        </w:tc>
        <w:tc>
          <w:tcPr>
            <w:tcW w:w="2566" w:type="dxa"/>
            <w:vAlign w:val="center"/>
          </w:tcPr>
          <w:p w14:paraId="335FA950" w14:textId="12C28D4F" w:rsidR="001620A5" w:rsidRPr="0053134B" w:rsidRDefault="001620A5" w:rsidP="00CA644E">
            <w:pPr>
              <w:jc w:val="left"/>
              <w:rPr>
                <w:rFonts w:ascii="Calibri" w:eastAsia="Calibri" w:hAnsi="Calibri" w:cs="Calibri"/>
                <w:b/>
                <w:bCs/>
                <w:color w:val="FF0000"/>
                <w:lang w:val="en-GB"/>
              </w:rPr>
            </w:pPr>
            <w:r w:rsidRPr="0053134B">
              <w:rPr>
                <w:rFonts w:ascii="Calibri" w:eastAsia="Calibri" w:hAnsi="Calibri" w:cs="Calibri"/>
                <w:b/>
                <w:bCs/>
                <w:color w:val="FF0000"/>
                <w:lang w:val="en-GB"/>
              </w:rPr>
              <w:t xml:space="preserve">LEVEL </w:t>
            </w:r>
            <w:proofErr w:type="gramStart"/>
            <w:r w:rsidRPr="0053134B">
              <w:rPr>
                <w:rFonts w:ascii="Calibri" w:eastAsia="Calibri" w:hAnsi="Calibri" w:cs="Calibri"/>
                <w:b/>
                <w:bCs/>
                <w:color w:val="FF0000"/>
                <w:lang w:val="en-GB"/>
              </w:rPr>
              <w:t>A</w:t>
            </w:r>
            <w:proofErr w:type="gramEnd"/>
            <w:r w:rsidRPr="0053134B">
              <w:rPr>
                <w:rFonts w:ascii="Calibri" w:eastAsia="Calibri" w:hAnsi="Calibri" w:cs="Calibri"/>
                <w:b/>
                <w:bCs/>
                <w:color w:val="FF0000"/>
                <w:lang w:val="en-GB"/>
              </w:rPr>
              <w:t xml:space="preserve"> MCF</w:t>
            </w:r>
          </w:p>
          <w:p w14:paraId="77EF38AD" w14:textId="77777777" w:rsidR="001620A5" w:rsidRDefault="001620A5" w:rsidP="00CA644E">
            <w:pPr>
              <w:jc w:val="left"/>
              <w:rPr>
                <w:rFonts w:ascii="Calibri" w:eastAsia="Calibri" w:hAnsi="Calibri" w:cs="Calibri"/>
                <w:color w:val="FF0000"/>
                <w:lang w:val="en-GB"/>
              </w:rPr>
            </w:pPr>
          </w:p>
          <w:p w14:paraId="2F5E4427"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Post-maintenance flight to verify that all systems are functioning after an engine component has been replaced (starter generator, FCU, fuel nozzles, etc).</w:t>
            </w:r>
          </w:p>
          <w:p w14:paraId="4E695705"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 xml:space="preserve">In case of system malfunction, the pilot may expect an engine failure or a commanded engine shutdown in flight (OEI, autorotation if </w:t>
            </w:r>
            <w:proofErr w:type="gramStart"/>
            <w:r>
              <w:rPr>
                <w:rFonts w:ascii="Calibri" w:eastAsia="Calibri" w:hAnsi="Calibri" w:cs="Calibri"/>
                <w:color w:val="FF0000"/>
                <w:lang w:val="en-GB"/>
              </w:rPr>
              <w:t>single-engine</w:t>
            </w:r>
            <w:proofErr w:type="gramEnd"/>
            <w:r>
              <w:rPr>
                <w:rFonts w:ascii="Calibri" w:eastAsia="Calibri" w:hAnsi="Calibri" w:cs="Calibri"/>
                <w:color w:val="FF0000"/>
                <w:lang w:val="en-GB"/>
              </w:rPr>
              <w:t>)</w:t>
            </w:r>
          </w:p>
          <w:p w14:paraId="3A3C4644" w14:textId="77777777" w:rsidR="001620A5" w:rsidRDefault="001620A5" w:rsidP="00CA644E">
            <w:pPr>
              <w:jc w:val="left"/>
              <w:rPr>
                <w:rFonts w:ascii="Calibri" w:eastAsia="Calibri" w:hAnsi="Calibri" w:cs="Calibri"/>
                <w:color w:val="FF0000"/>
                <w:lang w:val="en-GB"/>
              </w:rPr>
            </w:pPr>
          </w:p>
          <w:p w14:paraId="35606450"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Flight to verify the functionality of the AFCS.</w:t>
            </w:r>
          </w:p>
          <w:p w14:paraId="4DF52116"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 xml:space="preserve">In case of AFCS malfunction, the pilot may expect to fly with reduced stability. </w:t>
            </w:r>
          </w:p>
          <w:p w14:paraId="50032288" w14:textId="77777777" w:rsidR="001620A5" w:rsidRDefault="001620A5" w:rsidP="00CA644E">
            <w:pPr>
              <w:jc w:val="left"/>
              <w:rPr>
                <w:rFonts w:ascii="Calibri" w:eastAsia="Calibri" w:hAnsi="Calibri" w:cs="Calibri"/>
                <w:color w:val="FF0000"/>
                <w:lang w:val="en-GB"/>
              </w:rPr>
            </w:pPr>
          </w:p>
          <w:p w14:paraId="23509792"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In case of checked system malfunction, the pilot shall make use of abnormal or emergency procedures, or he may need a further flying skill than needed during normal flight.</w:t>
            </w:r>
          </w:p>
          <w:p w14:paraId="65D37F8C" w14:textId="77777777" w:rsidR="001620A5" w:rsidRDefault="001620A5" w:rsidP="00CA644E">
            <w:pPr>
              <w:jc w:val="left"/>
              <w:rPr>
                <w:rFonts w:ascii="Calibri" w:eastAsia="Calibri" w:hAnsi="Calibri" w:cs="Calibri"/>
                <w:color w:val="FF0000"/>
                <w:lang w:val="en-GB"/>
              </w:rPr>
            </w:pPr>
          </w:p>
          <w:p w14:paraId="7DD110F2" w14:textId="2730E893" w:rsidR="001620A5" w:rsidRPr="0053134B" w:rsidRDefault="001620A5" w:rsidP="00CA644E">
            <w:pPr>
              <w:jc w:val="left"/>
              <w:rPr>
                <w:rFonts w:ascii="Calibri" w:eastAsia="Calibri" w:hAnsi="Calibri" w:cs="Calibri"/>
                <w:b/>
                <w:bCs/>
                <w:color w:val="FF0000"/>
                <w:lang w:val="en-GB"/>
              </w:rPr>
            </w:pPr>
            <w:r w:rsidRPr="0053134B">
              <w:rPr>
                <w:rFonts w:ascii="Calibri" w:eastAsia="Calibri" w:hAnsi="Calibri" w:cs="Calibri"/>
                <w:b/>
                <w:bCs/>
                <w:color w:val="FF0000"/>
                <w:lang w:val="en-GB"/>
              </w:rPr>
              <w:t>LEVEL B MCF</w:t>
            </w:r>
          </w:p>
          <w:p w14:paraId="5884141D" w14:textId="77777777" w:rsidR="001620A5" w:rsidRDefault="001620A5" w:rsidP="00CA644E">
            <w:pPr>
              <w:jc w:val="left"/>
              <w:rPr>
                <w:rFonts w:ascii="Calibri" w:eastAsia="Calibri" w:hAnsi="Calibri" w:cs="Calibri"/>
                <w:color w:val="FF0000"/>
                <w:lang w:val="en-GB"/>
              </w:rPr>
            </w:pPr>
          </w:p>
          <w:p w14:paraId="5E0494A5"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Engine shutdown on ground by using the fuel valve or the throttles, to verify their functionality.</w:t>
            </w:r>
          </w:p>
          <w:p w14:paraId="70C75E4C" w14:textId="77777777" w:rsidR="001620A5" w:rsidRDefault="001620A5" w:rsidP="00CA644E">
            <w:pPr>
              <w:jc w:val="left"/>
              <w:rPr>
                <w:rFonts w:ascii="Calibri" w:eastAsia="Calibri" w:hAnsi="Calibri" w:cs="Calibri"/>
                <w:color w:val="FF0000"/>
                <w:lang w:val="en-GB"/>
              </w:rPr>
            </w:pPr>
          </w:p>
          <w:p w14:paraId="2B797A14"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Flight to verify any electrical component in daylight VMC.</w:t>
            </w:r>
          </w:p>
          <w:p w14:paraId="6E4D1D77" w14:textId="77777777" w:rsidR="001620A5" w:rsidRDefault="001620A5" w:rsidP="00CA644E">
            <w:pPr>
              <w:jc w:val="left"/>
              <w:rPr>
                <w:rFonts w:ascii="Calibri" w:eastAsia="Calibri" w:hAnsi="Calibri" w:cs="Calibri"/>
                <w:color w:val="FF0000"/>
                <w:lang w:val="en-GB"/>
              </w:rPr>
            </w:pPr>
          </w:p>
          <w:p w14:paraId="1F705405"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In case of checked system malfunction, the pilot will not need to execute demanding procedures.</w:t>
            </w:r>
          </w:p>
        </w:tc>
        <w:tc>
          <w:tcPr>
            <w:tcW w:w="1843" w:type="dxa"/>
            <w:vAlign w:val="center"/>
          </w:tcPr>
          <w:p w14:paraId="33540BF9" w14:textId="77777777" w:rsidR="001620A5" w:rsidRPr="00C000D5" w:rsidRDefault="001620A5" w:rsidP="00CA644E">
            <w:pPr>
              <w:jc w:val="left"/>
              <w:rPr>
                <w:rFonts w:ascii="Calibri" w:eastAsia="Calibri" w:hAnsi="Calibri" w:cs="Calibri"/>
                <w:b/>
                <w:bCs/>
                <w:color w:val="FF0000"/>
                <w:lang w:val="en-GB"/>
              </w:rPr>
            </w:pPr>
            <w:r w:rsidRPr="00C000D5">
              <w:rPr>
                <w:rFonts w:ascii="Calibri" w:eastAsia="Calibri" w:hAnsi="Calibri" w:cs="Calibri"/>
                <w:b/>
                <w:bCs/>
                <w:color w:val="FF0000"/>
                <w:lang w:val="en-GB"/>
              </w:rPr>
              <w:t>PROs</w:t>
            </w:r>
          </w:p>
          <w:p w14:paraId="3A5C263A" w14:textId="77777777" w:rsidR="001620A5" w:rsidRDefault="001620A5" w:rsidP="00CA644E">
            <w:pPr>
              <w:jc w:val="left"/>
              <w:rPr>
                <w:rFonts w:ascii="Calibri" w:eastAsia="Calibri" w:hAnsi="Calibri" w:cs="Calibri"/>
                <w:color w:val="FF0000"/>
                <w:lang w:val="en-GB"/>
              </w:rPr>
            </w:pPr>
          </w:p>
          <w:p w14:paraId="7C333F95" w14:textId="13E78ECA" w:rsidR="001620A5" w:rsidRPr="00C000D5" w:rsidRDefault="001620A5" w:rsidP="00CA644E">
            <w:pPr>
              <w:jc w:val="left"/>
              <w:rPr>
                <w:rFonts w:ascii="Calibri" w:eastAsia="Calibri" w:hAnsi="Calibri" w:cs="Calibri"/>
                <w:color w:val="FF0000"/>
                <w:lang w:val="en-GB"/>
              </w:rPr>
            </w:pPr>
            <w:r w:rsidRPr="00C000D5">
              <w:rPr>
                <w:rFonts w:ascii="Calibri" w:eastAsia="Calibri" w:hAnsi="Calibri" w:cs="Calibri"/>
                <w:color w:val="FF0000"/>
                <w:lang w:val="en-GB"/>
              </w:rPr>
              <w:t xml:space="preserve">Level </w:t>
            </w:r>
            <w:r>
              <w:rPr>
                <w:rFonts w:ascii="Calibri" w:eastAsia="Calibri" w:hAnsi="Calibri" w:cs="Calibri"/>
                <w:color w:val="FF0000"/>
                <w:lang w:val="en-GB"/>
              </w:rPr>
              <w:t>A and B classification reflects the level of demanding requirements for a pilot in case of malfunction of the checked system.</w:t>
            </w:r>
          </w:p>
          <w:p w14:paraId="551B2007" w14:textId="77777777" w:rsidR="001620A5" w:rsidRDefault="001620A5" w:rsidP="00CA644E">
            <w:pPr>
              <w:jc w:val="left"/>
              <w:rPr>
                <w:rFonts w:ascii="Calibri" w:eastAsia="Calibri" w:hAnsi="Calibri" w:cs="Calibri"/>
                <w:color w:val="FF0000"/>
                <w:lang w:val="en-GB"/>
              </w:rPr>
            </w:pPr>
          </w:p>
          <w:p w14:paraId="0CA891C6" w14:textId="77777777" w:rsidR="001620A5" w:rsidRPr="00C000D5" w:rsidRDefault="001620A5" w:rsidP="00CA644E">
            <w:pPr>
              <w:jc w:val="left"/>
              <w:rPr>
                <w:rFonts w:ascii="Calibri" w:eastAsia="Calibri" w:hAnsi="Calibri" w:cs="Calibri"/>
                <w:b/>
                <w:bCs/>
                <w:color w:val="FF0000"/>
                <w:lang w:val="en-GB"/>
              </w:rPr>
            </w:pPr>
            <w:r w:rsidRPr="00C000D5">
              <w:rPr>
                <w:rFonts w:ascii="Calibri" w:eastAsia="Calibri" w:hAnsi="Calibri" w:cs="Calibri"/>
                <w:b/>
                <w:bCs/>
                <w:color w:val="FF0000"/>
                <w:lang w:val="en-GB"/>
              </w:rPr>
              <w:t>CONs</w:t>
            </w:r>
          </w:p>
          <w:p w14:paraId="39ED1B9E" w14:textId="77777777" w:rsidR="001620A5" w:rsidRDefault="001620A5" w:rsidP="00CA644E">
            <w:pPr>
              <w:jc w:val="left"/>
              <w:rPr>
                <w:rFonts w:ascii="Calibri" w:eastAsia="Calibri" w:hAnsi="Calibri" w:cs="Calibri"/>
                <w:color w:val="FF0000"/>
                <w:lang w:val="en-GB"/>
              </w:rPr>
            </w:pPr>
          </w:p>
          <w:p w14:paraId="58494933" w14:textId="64B3B7C2" w:rsidR="001620A5" w:rsidRDefault="001620A5" w:rsidP="00CA644E">
            <w:pPr>
              <w:jc w:val="left"/>
              <w:rPr>
                <w:rFonts w:ascii="Calibri" w:eastAsia="Calibri" w:hAnsi="Calibri" w:cs="Calibri"/>
                <w:color w:val="FF0000"/>
                <w:lang w:val="en-GB"/>
              </w:rPr>
            </w:pPr>
            <w:r w:rsidRPr="00C000D5">
              <w:rPr>
                <w:rFonts w:ascii="Calibri" w:eastAsia="Calibri" w:hAnsi="Calibri" w:cs="Calibri"/>
                <w:color w:val="FF0000"/>
                <w:lang w:val="en-GB"/>
              </w:rPr>
              <w:t xml:space="preserve">Most MCF </w:t>
            </w:r>
            <w:r>
              <w:rPr>
                <w:rFonts w:ascii="Calibri" w:eastAsia="Calibri" w:hAnsi="Calibri" w:cs="Calibri"/>
                <w:color w:val="FF0000"/>
                <w:lang w:val="en-GB"/>
              </w:rPr>
              <w:t>will</w:t>
            </w:r>
            <w:r w:rsidRPr="00C000D5">
              <w:rPr>
                <w:rFonts w:ascii="Calibri" w:eastAsia="Calibri" w:hAnsi="Calibri" w:cs="Calibri"/>
                <w:color w:val="FF0000"/>
                <w:lang w:val="en-GB"/>
              </w:rPr>
              <w:t xml:space="preserve"> be classified as Level </w:t>
            </w:r>
            <w:r>
              <w:rPr>
                <w:rFonts w:ascii="Calibri" w:eastAsia="Calibri" w:hAnsi="Calibri" w:cs="Calibri"/>
                <w:color w:val="FF0000"/>
                <w:lang w:val="en-GB"/>
              </w:rPr>
              <w:t>A.</w:t>
            </w:r>
          </w:p>
          <w:p w14:paraId="0E8A0A57" w14:textId="77777777" w:rsidR="001620A5" w:rsidRDefault="001620A5" w:rsidP="00CA644E">
            <w:pPr>
              <w:jc w:val="left"/>
              <w:rPr>
                <w:rFonts w:ascii="Calibri" w:eastAsia="Calibri" w:hAnsi="Calibri" w:cs="Calibri"/>
                <w:color w:val="FF0000"/>
                <w:lang w:val="en-GB"/>
              </w:rPr>
            </w:pPr>
          </w:p>
          <w:p w14:paraId="60BB52CB"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Possibly, MCF risk assessment may be more complex.</w:t>
            </w:r>
          </w:p>
        </w:tc>
        <w:tc>
          <w:tcPr>
            <w:tcW w:w="2545" w:type="dxa"/>
            <w:vAlign w:val="center"/>
          </w:tcPr>
          <w:p w14:paraId="0D640F83"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The risk assessment shall analyse the risk level of the handling of the flight, supposed that the checked system fails.</w:t>
            </w:r>
          </w:p>
          <w:p w14:paraId="52B3DF4B" w14:textId="77777777" w:rsidR="001620A5" w:rsidRDefault="001620A5" w:rsidP="00CA644E">
            <w:pPr>
              <w:jc w:val="left"/>
              <w:rPr>
                <w:rFonts w:ascii="Calibri" w:eastAsia="Calibri" w:hAnsi="Calibri" w:cs="Calibri"/>
                <w:color w:val="FF0000"/>
                <w:lang w:val="en-GB"/>
              </w:rPr>
            </w:pPr>
          </w:p>
          <w:p w14:paraId="598A1DC1" w14:textId="034ECB2D"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 xml:space="preserve">One way to do so, is to initially analyse the abnormal and emergency procedures </w:t>
            </w:r>
            <w:r w:rsidR="006D35C8">
              <w:rPr>
                <w:rFonts w:ascii="Calibri" w:eastAsia="Calibri" w:hAnsi="Calibri" w:cs="Calibri"/>
                <w:color w:val="FF0000"/>
                <w:lang w:val="en-GB"/>
              </w:rPr>
              <w:t>described</w:t>
            </w:r>
            <w:r>
              <w:rPr>
                <w:rFonts w:ascii="Calibri" w:eastAsia="Calibri" w:hAnsi="Calibri" w:cs="Calibri"/>
                <w:color w:val="FF0000"/>
                <w:lang w:val="en-GB"/>
              </w:rPr>
              <w:t xml:space="preserve"> in each specific aircraft type RFM and classify them as Level A or B based on the complexity and the level of risk of the manoeuvres or course of actions required.</w:t>
            </w:r>
          </w:p>
          <w:p w14:paraId="22A46954" w14:textId="77777777" w:rsidR="001620A5" w:rsidRDefault="001620A5" w:rsidP="00CA644E">
            <w:pPr>
              <w:jc w:val="left"/>
              <w:rPr>
                <w:rFonts w:ascii="Calibri" w:eastAsia="Calibri" w:hAnsi="Calibri" w:cs="Calibri"/>
                <w:color w:val="FF0000"/>
                <w:lang w:val="en-GB"/>
              </w:rPr>
            </w:pPr>
          </w:p>
          <w:p w14:paraId="18698ACB"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 xml:space="preserve">Subsequently, the MCF shall be analysed to see which of the abnormal or emergency procedures may apply to the requested maintenance flight and classify the MCF accordingly. </w:t>
            </w:r>
          </w:p>
          <w:p w14:paraId="23FE47F8" w14:textId="77777777" w:rsidR="001620A5" w:rsidRDefault="001620A5" w:rsidP="00CA644E">
            <w:pPr>
              <w:jc w:val="left"/>
              <w:rPr>
                <w:rFonts w:ascii="Calibri" w:eastAsia="Calibri" w:hAnsi="Calibri" w:cs="Calibri"/>
                <w:color w:val="FF0000"/>
                <w:lang w:val="en-GB"/>
              </w:rPr>
            </w:pPr>
          </w:p>
          <w:p w14:paraId="6D1BADBD" w14:textId="77777777" w:rsidR="001620A5" w:rsidRDefault="001620A5" w:rsidP="00CA644E">
            <w:pPr>
              <w:jc w:val="left"/>
              <w:rPr>
                <w:rFonts w:ascii="Calibri" w:eastAsia="Calibri" w:hAnsi="Calibri" w:cs="Calibri"/>
                <w:color w:val="FF0000"/>
                <w:lang w:val="en-GB"/>
              </w:rPr>
            </w:pPr>
            <w:r>
              <w:rPr>
                <w:rFonts w:ascii="Calibri" w:eastAsia="Calibri" w:hAnsi="Calibri" w:cs="Calibri"/>
                <w:color w:val="FF0000"/>
                <w:lang w:val="en-GB"/>
              </w:rPr>
              <w:t>Before the flight, the pilot shall duly review the abnormal and emergency procedures related to the system to be checked and mentally prepare for using them.</w:t>
            </w:r>
          </w:p>
        </w:tc>
      </w:tr>
    </w:tbl>
    <w:p w14:paraId="43E83C0A" w14:textId="0FF806B9" w:rsidR="001620A5" w:rsidRDefault="00C64F3F" w:rsidP="001620A5">
      <w:pPr>
        <w:spacing w:after="0" w:line="240" w:lineRule="auto"/>
        <w:rPr>
          <w:rFonts w:ascii="Calibri" w:eastAsia="Calibri" w:hAnsi="Calibri" w:cs="Calibri"/>
          <w:color w:val="FF0000"/>
          <w:sz w:val="24"/>
          <w:szCs w:val="24"/>
          <w:lang w:val="en-GB"/>
        </w:rPr>
      </w:pPr>
      <w:r w:rsidRPr="002659CE">
        <w:rPr>
          <w:rFonts w:ascii="Calibri" w:eastAsia="Calibri" w:hAnsi="Calibri" w:cs="Calibri"/>
          <w:color w:val="FF0000"/>
          <w:sz w:val="24"/>
          <w:szCs w:val="24"/>
          <w:lang w:val="en-GB"/>
        </w:rPr>
        <w:lastRenderedPageBreak/>
        <w:t xml:space="preserve">This risk assessment example uses the </w:t>
      </w:r>
      <w:r w:rsidR="00706BC2" w:rsidRPr="002659CE">
        <w:rPr>
          <w:rFonts w:ascii="Calibri" w:eastAsia="Calibri" w:hAnsi="Calibri" w:cs="Calibri"/>
          <w:color w:val="FF0000"/>
          <w:sz w:val="24"/>
          <w:szCs w:val="24"/>
          <w:lang w:val="en-GB"/>
        </w:rPr>
        <w:t xml:space="preserve">second </w:t>
      </w:r>
      <w:r w:rsidRPr="002659CE">
        <w:rPr>
          <w:rFonts w:ascii="Calibri" w:eastAsia="Calibri" w:hAnsi="Calibri" w:cs="Calibri"/>
          <w:color w:val="FF0000"/>
          <w:sz w:val="24"/>
          <w:szCs w:val="24"/>
          <w:lang w:val="en-GB"/>
        </w:rPr>
        <w:t>approach using 3 tables:</w:t>
      </w:r>
    </w:p>
    <w:p w14:paraId="4D31C408" w14:textId="093A42EC" w:rsidR="00C64F3F" w:rsidRDefault="00C64F3F" w:rsidP="001620A5">
      <w:pPr>
        <w:spacing w:after="0" w:line="240" w:lineRule="auto"/>
        <w:rPr>
          <w:rFonts w:ascii="Calibri" w:eastAsia="Calibri" w:hAnsi="Calibri" w:cs="Calibri"/>
          <w:color w:val="FF0000"/>
          <w:sz w:val="24"/>
          <w:szCs w:val="24"/>
          <w:lang w:val="en-GB"/>
        </w:rPr>
      </w:pPr>
    </w:p>
    <w:p w14:paraId="1B260D50" w14:textId="47D7104E" w:rsidR="00C64F3F" w:rsidRDefault="00C64F3F" w:rsidP="001620A5">
      <w:pPr>
        <w:spacing w:after="0" w:line="240" w:lineRule="auto"/>
        <w:rPr>
          <w:rFonts w:ascii="Calibri" w:eastAsia="Calibri" w:hAnsi="Calibri" w:cs="Calibri"/>
          <w:color w:val="FF0000"/>
          <w:sz w:val="24"/>
          <w:szCs w:val="24"/>
          <w:lang w:val="en-GB"/>
        </w:rPr>
      </w:pPr>
      <w:r>
        <w:rPr>
          <w:rFonts w:ascii="Calibri" w:eastAsia="Calibri" w:hAnsi="Calibri" w:cs="Calibri"/>
          <w:color w:val="FF0000"/>
          <w:sz w:val="24"/>
          <w:szCs w:val="24"/>
          <w:lang w:val="en-GB"/>
        </w:rPr>
        <w:t xml:space="preserve">Table 1: </w:t>
      </w:r>
      <w:r w:rsidR="001936AB" w:rsidRPr="001936AB">
        <w:rPr>
          <w:rFonts w:ascii="Calibri" w:eastAsia="Calibri" w:hAnsi="Calibri" w:cs="Calibri"/>
          <w:color w:val="FF0000"/>
          <w:sz w:val="24"/>
          <w:szCs w:val="24"/>
          <w:lang w:val="en-GB"/>
        </w:rPr>
        <w:t>Analysis by Emergency and malfunction area</w:t>
      </w:r>
    </w:p>
    <w:p w14:paraId="209950E3" w14:textId="6812E56C" w:rsidR="001936AB" w:rsidRDefault="001936AB" w:rsidP="001936AB">
      <w:pPr>
        <w:spacing w:after="0" w:line="240" w:lineRule="auto"/>
        <w:ind w:left="708"/>
        <w:rPr>
          <w:rFonts w:ascii="Calibri" w:eastAsia="Calibri" w:hAnsi="Calibri" w:cs="Calibri"/>
          <w:color w:val="FF0000"/>
          <w:sz w:val="24"/>
          <w:szCs w:val="24"/>
          <w:lang w:val="en-GB"/>
        </w:rPr>
      </w:pPr>
      <w:r>
        <w:rPr>
          <w:rFonts w:ascii="Calibri" w:eastAsia="Calibri" w:hAnsi="Calibri" w:cs="Calibri"/>
          <w:color w:val="FF0000"/>
          <w:sz w:val="24"/>
          <w:szCs w:val="24"/>
          <w:lang w:val="en-GB"/>
        </w:rPr>
        <w:t xml:space="preserve">With reference to the Flight Manual of each single type of aircraft in fleet, the emergency and malfunction procedures have been evaluated, classified as Level A or </w:t>
      </w:r>
      <w:proofErr w:type="gramStart"/>
      <w:r>
        <w:rPr>
          <w:rFonts w:ascii="Calibri" w:eastAsia="Calibri" w:hAnsi="Calibri" w:cs="Calibri"/>
          <w:color w:val="FF0000"/>
          <w:sz w:val="24"/>
          <w:szCs w:val="24"/>
          <w:lang w:val="en-GB"/>
        </w:rPr>
        <w:t>B</w:t>
      </w:r>
      <w:proofErr w:type="gramEnd"/>
      <w:r>
        <w:rPr>
          <w:rFonts w:ascii="Calibri" w:eastAsia="Calibri" w:hAnsi="Calibri" w:cs="Calibri"/>
          <w:color w:val="FF0000"/>
          <w:sz w:val="24"/>
          <w:szCs w:val="24"/>
          <w:lang w:val="en-GB"/>
        </w:rPr>
        <w:t xml:space="preserve"> and grouped in specific areas.</w:t>
      </w:r>
    </w:p>
    <w:p w14:paraId="7C0BC8BC" w14:textId="09CF90F2" w:rsidR="001936AB" w:rsidRDefault="001936AB" w:rsidP="001936AB">
      <w:pPr>
        <w:spacing w:after="0" w:line="240" w:lineRule="auto"/>
        <w:rPr>
          <w:rFonts w:ascii="Calibri" w:eastAsia="Calibri" w:hAnsi="Calibri" w:cs="Calibri"/>
          <w:color w:val="FF0000"/>
          <w:sz w:val="24"/>
          <w:szCs w:val="24"/>
          <w:lang w:val="en-GB"/>
        </w:rPr>
      </w:pPr>
      <w:r w:rsidRPr="001936AB">
        <w:rPr>
          <w:rFonts w:ascii="Calibri" w:eastAsia="Calibri" w:hAnsi="Calibri" w:cs="Calibri"/>
          <w:color w:val="FF0000"/>
          <w:sz w:val="24"/>
          <w:szCs w:val="24"/>
          <w:lang w:val="en-GB"/>
        </w:rPr>
        <w:t>Table 2</w:t>
      </w:r>
      <w:r>
        <w:rPr>
          <w:rFonts w:ascii="Calibri" w:eastAsia="Calibri" w:hAnsi="Calibri" w:cs="Calibri"/>
          <w:color w:val="FF0000"/>
          <w:sz w:val="24"/>
          <w:szCs w:val="24"/>
          <w:lang w:val="en-GB"/>
        </w:rPr>
        <w:t>:</w:t>
      </w:r>
      <w:r w:rsidRPr="001936AB">
        <w:rPr>
          <w:rFonts w:ascii="Calibri" w:eastAsia="Calibri" w:hAnsi="Calibri" w:cs="Calibri"/>
          <w:color w:val="FF0000"/>
          <w:sz w:val="24"/>
          <w:szCs w:val="24"/>
          <w:lang w:val="en-GB"/>
        </w:rPr>
        <w:t xml:space="preserve"> Analysis by Maintenance area</w:t>
      </w:r>
    </w:p>
    <w:p w14:paraId="7AF84B95" w14:textId="22230E5E" w:rsidR="001936AB" w:rsidRDefault="00E22E63" w:rsidP="001936AB">
      <w:pPr>
        <w:spacing w:after="0" w:line="240" w:lineRule="auto"/>
        <w:ind w:left="708"/>
        <w:rPr>
          <w:rFonts w:ascii="Calibri" w:eastAsia="Calibri" w:hAnsi="Calibri" w:cs="Calibri"/>
          <w:color w:val="FF0000"/>
          <w:sz w:val="24"/>
          <w:szCs w:val="24"/>
          <w:lang w:val="en-GB"/>
        </w:rPr>
      </w:pPr>
      <w:r>
        <w:rPr>
          <w:rFonts w:ascii="Calibri" w:eastAsia="Calibri" w:hAnsi="Calibri" w:cs="Calibri"/>
          <w:color w:val="FF0000"/>
          <w:sz w:val="24"/>
          <w:szCs w:val="24"/>
          <w:lang w:val="en-GB"/>
        </w:rPr>
        <w:t>Maintenance areas and the related possible emergency and malfunction procedures (from table 1) have been defined, along with the level of MCF.</w:t>
      </w:r>
    </w:p>
    <w:p w14:paraId="35EB00E5" w14:textId="4A7BD449" w:rsidR="00E22E63" w:rsidRDefault="00E22E63" w:rsidP="00E22E63">
      <w:pPr>
        <w:spacing w:after="0" w:line="240" w:lineRule="auto"/>
        <w:rPr>
          <w:rFonts w:ascii="Calibri" w:eastAsia="Calibri" w:hAnsi="Calibri" w:cs="Calibri"/>
          <w:color w:val="FF0000"/>
          <w:sz w:val="24"/>
          <w:szCs w:val="24"/>
          <w:lang w:val="en-GB"/>
        </w:rPr>
      </w:pPr>
      <w:r>
        <w:rPr>
          <w:rFonts w:ascii="Calibri" w:eastAsia="Calibri" w:hAnsi="Calibri" w:cs="Calibri"/>
          <w:color w:val="FF0000"/>
          <w:sz w:val="24"/>
          <w:szCs w:val="24"/>
          <w:lang w:val="en-GB"/>
        </w:rPr>
        <w:t xml:space="preserve">Table 3: </w:t>
      </w:r>
      <w:r w:rsidRPr="00E22E63">
        <w:rPr>
          <w:rFonts w:ascii="Calibri" w:eastAsia="Calibri" w:hAnsi="Calibri" w:cs="Calibri"/>
          <w:color w:val="FF0000"/>
          <w:sz w:val="24"/>
          <w:szCs w:val="24"/>
          <w:lang w:val="en-GB"/>
        </w:rPr>
        <w:t>Holistic analysis of MCF</w:t>
      </w:r>
    </w:p>
    <w:p w14:paraId="0B8BD8C7" w14:textId="5F3A084D" w:rsidR="00E22E63" w:rsidRPr="00125618" w:rsidRDefault="00E22E63" w:rsidP="00125618">
      <w:pPr>
        <w:spacing w:after="0" w:line="240" w:lineRule="auto"/>
        <w:ind w:left="708"/>
        <w:rPr>
          <w:rFonts w:ascii="Calibri" w:eastAsia="Calibri" w:hAnsi="Calibri" w:cs="Calibri"/>
          <w:color w:val="FF0000"/>
          <w:sz w:val="24"/>
          <w:szCs w:val="24"/>
          <w:lang w:val="en-GB"/>
        </w:rPr>
      </w:pPr>
      <w:r>
        <w:rPr>
          <w:rFonts w:ascii="Calibri" w:eastAsia="Calibri" w:hAnsi="Calibri" w:cs="Calibri"/>
          <w:color w:val="FF0000"/>
          <w:sz w:val="24"/>
          <w:szCs w:val="24"/>
          <w:lang w:val="en-GB"/>
        </w:rPr>
        <w:t>This table analyses the risks of conducting an MCF flight as an operator’s process</w:t>
      </w:r>
    </w:p>
    <w:p w14:paraId="3F541450" w14:textId="77777777" w:rsidR="001620A5" w:rsidRPr="00125618" w:rsidRDefault="001620A5" w:rsidP="001620A5">
      <w:pPr>
        <w:spacing w:after="0" w:line="240" w:lineRule="auto"/>
        <w:rPr>
          <w:rFonts w:ascii="Calibri" w:eastAsia="Calibri" w:hAnsi="Calibri" w:cs="Calibri"/>
          <w:color w:val="FF0000"/>
          <w:sz w:val="24"/>
          <w:szCs w:val="24"/>
          <w:lang w:val="en-GB"/>
        </w:rPr>
      </w:pPr>
    </w:p>
    <w:p w14:paraId="179C223F" w14:textId="4AF33384" w:rsidR="001620A5" w:rsidRPr="00125618" w:rsidRDefault="001620A5" w:rsidP="001620A5">
      <w:pPr>
        <w:spacing w:after="0" w:line="240" w:lineRule="auto"/>
        <w:rPr>
          <w:rFonts w:eastAsia="Times New Roman"/>
          <w:color w:val="FF0000"/>
          <w:sz w:val="24"/>
          <w:szCs w:val="24"/>
          <w:lang w:val="en-GB"/>
        </w:rPr>
      </w:pPr>
      <w:r w:rsidRPr="00125618">
        <w:rPr>
          <w:rFonts w:eastAsia="Times New Roman"/>
          <w:color w:val="FF0000"/>
          <w:sz w:val="24"/>
          <w:szCs w:val="24"/>
          <w:lang w:val="en-GB"/>
        </w:rPr>
        <w:t>MCFs should be monitored through SMS, FDM if available, pilot debriefs and reports, etc. as part of the Risk Assessment, Mitigation and Management component of the internal SMS. Subsequently, a proper correction of the specific MCF defined as level A and B may be performed.</w:t>
      </w:r>
    </w:p>
    <w:p w14:paraId="12D7C4E2" w14:textId="2DEA1CC3" w:rsidR="001620A5" w:rsidRDefault="001620A5" w:rsidP="003C20C8">
      <w:pPr>
        <w:spacing w:after="0" w:line="240" w:lineRule="auto"/>
        <w:jc w:val="left"/>
        <w:rPr>
          <w:lang w:val="en-GB"/>
        </w:rPr>
      </w:pPr>
    </w:p>
    <w:p w14:paraId="633C4862" w14:textId="77777777" w:rsidR="001620A5" w:rsidRDefault="001620A5" w:rsidP="001620A5">
      <w:pPr>
        <w:rPr>
          <w:color w:val="FF0000"/>
          <w:lang w:val="en-GB"/>
        </w:rPr>
      </w:pPr>
      <w:r>
        <w:rPr>
          <w:bCs/>
          <w:color w:val="FF0000"/>
          <w:sz w:val="24"/>
          <w:lang w:val="en-GB"/>
        </w:rPr>
        <w:t>NOTE 3: The format used for this risk assessment example is the method suggested in the guidance in chapter 8 of the EHEST</w:t>
      </w:r>
      <w:r w:rsidRPr="008F1635">
        <w:rPr>
          <w:lang w:val="en-GB"/>
        </w:rPr>
        <w:t xml:space="preserve"> </w:t>
      </w:r>
      <w:r w:rsidRPr="0012585B">
        <w:rPr>
          <w:bCs/>
          <w:color w:val="FF0000"/>
          <w:sz w:val="24"/>
          <w:lang w:val="en-GB"/>
        </w:rPr>
        <w:t>Safety Management Manual</w:t>
      </w:r>
      <w:r>
        <w:rPr>
          <w:bCs/>
          <w:color w:val="FF0000"/>
          <w:sz w:val="24"/>
          <w:lang w:val="en-GB"/>
        </w:rPr>
        <w:t xml:space="preserve"> (Complex operators) </w:t>
      </w:r>
      <w:r w:rsidRPr="0012585B">
        <w:rPr>
          <w:bCs/>
          <w:color w:val="FF0000"/>
          <w:sz w:val="24"/>
          <w:lang w:val="en-GB"/>
        </w:rPr>
        <w:t>Edition 2</w:t>
      </w:r>
      <w:r>
        <w:rPr>
          <w:bCs/>
          <w:color w:val="FF0000"/>
          <w:sz w:val="24"/>
          <w:lang w:val="en-GB"/>
        </w:rPr>
        <w:t>. However, each operator needs to utilise the format described in its own SMS documentation when performing this RA.</w:t>
      </w:r>
    </w:p>
    <w:p w14:paraId="095E27E8" w14:textId="4F409C86" w:rsidR="001620A5" w:rsidRDefault="001620A5" w:rsidP="003C20C8">
      <w:pPr>
        <w:spacing w:after="0" w:line="240" w:lineRule="auto"/>
        <w:jc w:val="left"/>
        <w:rPr>
          <w:lang w:val="en-GB"/>
        </w:rPr>
      </w:pPr>
    </w:p>
    <w:p w14:paraId="7CC19A4A" w14:textId="77777777" w:rsidR="001620A5" w:rsidRPr="00C06379" w:rsidRDefault="001620A5" w:rsidP="003C20C8">
      <w:pPr>
        <w:spacing w:after="0" w:line="240" w:lineRule="auto"/>
        <w:jc w:val="left"/>
        <w:rPr>
          <w:lang w:val="en-GB"/>
        </w:rPr>
      </w:pPr>
    </w:p>
    <w:bookmarkEnd w:id="0"/>
    <w:p w14:paraId="1E6D410D" w14:textId="77777777" w:rsidR="00646344" w:rsidRPr="00932695" w:rsidRDefault="00646344" w:rsidP="00646344">
      <w:pPr>
        <w:autoSpaceDE w:val="0"/>
        <w:autoSpaceDN w:val="0"/>
        <w:adjustRightInd w:val="0"/>
        <w:spacing w:after="0"/>
        <w:rPr>
          <w:rFonts w:cs="Calibri"/>
          <w:lang w:val="en-GB"/>
        </w:rPr>
        <w:sectPr w:rsidR="00646344" w:rsidRPr="00932695" w:rsidSect="003C20C8">
          <w:headerReference w:type="default" r:id="rId12"/>
          <w:footerReference w:type="default" r:id="rId13"/>
          <w:pgSz w:w="11906" w:h="16838"/>
          <w:pgMar w:top="1028" w:right="1133" w:bottom="680" w:left="1134" w:header="709" w:footer="709" w:gutter="0"/>
          <w:cols w:space="708"/>
          <w:titlePg/>
          <w:docGrid w:linePitch="360"/>
        </w:sectPr>
      </w:pPr>
    </w:p>
    <w:p w14:paraId="2B05B87B" w14:textId="0E2B488A" w:rsidR="00646344" w:rsidRPr="00932695" w:rsidRDefault="006C3B65" w:rsidP="00BF24D0">
      <w:pPr>
        <w:pStyle w:val="Heading1"/>
        <w:numPr>
          <w:ilvl w:val="0"/>
          <w:numId w:val="0"/>
        </w:numPr>
        <w:ind w:left="357" w:hanging="357"/>
        <w:rPr>
          <w:lang w:val="en-GB"/>
        </w:rPr>
      </w:pPr>
      <w:bookmarkStart w:id="2" w:name="_Toc76122177"/>
      <w:r>
        <w:rPr>
          <w:lang w:val="en-GB"/>
        </w:rPr>
        <w:lastRenderedPageBreak/>
        <w:t>Content</w:t>
      </w:r>
      <w:bookmarkEnd w:id="2"/>
    </w:p>
    <w:p w14:paraId="04AC14A8" w14:textId="70DF6209" w:rsidR="002F4221" w:rsidRDefault="00646344">
      <w:pPr>
        <w:pStyle w:val="TOC1"/>
        <w:tabs>
          <w:tab w:val="right" w:leader="dot" w:pos="9628"/>
        </w:tabs>
        <w:rPr>
          <w:rFonts w:eastAsiaTheme="minorEastAsia"/>
          <w:noProof/>
          <w:lang w:val="en-GB" w:eastAsia="en-GB"/>
        </w:rPr>
      </w:pPr>
      <w:r w:rsidRPr="00932695">
        <w:rPr>
          <w:b/>
          <w:bCs/>
          <w:noProof/>
          <w:lang w:val="en-GB"/>
        </w:rPr>
        <w:fldChar w:fldCharType="begin"/>
      </w:r>
      <w:r w:rsidRPr="00932695">
        <w:rPr>
          <w:b/>
          <w:bCs/>
          <w:noProof/>
          <w:lang w:val="en-GB"/>
        </w:rPr>
        <w:instrText xml:space="preserve"> TOC \o "1-3" \h \z \u </w:instrText>
      </w:r>
      <w:r w:rsidRPr="00932695">
        <w:rPr>
          <w:b/>
          <w:bCs/>
          <w:noProof/>
          <w:lang w:val="en-GB"/>
        </w:rPr>
        <w:fldChar w:fldCharType="separate"/>
      </w:r>
      <w:hyperlink w:anchor="_Toc76122177" w:history="1">
        <w:r w:rsidR="002F4221" w:rsidRPr="00A60BFA">
          <w:rPr>
            <w:rStyle w:val="Hyperlink"/>
            <w:noProof/>
            <w:lang w:val="en-GB"/>
          </w:rPr>
          <w:t>Content</w:t>
        </w:r>
        <w:r w:rsidR="002F4221">
          <w:rPr>
            <w:noProof/>
            <w:webHidden/>
          </w:rPr>
          <w:tab/>
        </w:r>
        <w:r w:rsidR="002F4221">
          <w:rPr>
            <w:noProof/>
            <w:webHidden/>
          </w:rPr>
          <w:fldChar w:fldCharType="begin"/>
        </w:r>
        <w:r w:rsidR="002F4221">
          <w:rPr>
            <w:noProof/>
            <w:webHidden/>
          </w:rPr>
          <w:instrText xml:space="preserve"> PAGEREF _Toc76122177 \h </w:instrText>
        </w:r>
        <w:r w:rsidR="002F4221">
          <w:rPr>
            <w:noProof/>
            <w:webHidden/>
          </w:rPr>
        </w:r>
        <w:r w:rsidR="002F4221">
          <w:rPr>
            <w:noProof/>
            <w:webHidden/>
          </w:rPr>
          <w:fldChar w:fldCharType="separate"/>
        </w:r>
        <w:r w:rsidR="002F4221">
          <w:rPr>
            <w:noProof/>
            <w:webHidden/>
          </w:rPr>
          <w:t>8</w:t>
        </w:r>
        <w:r w:rsidR="002F4221">
          <w:rPr>
            <w:noProof/>
            <w:webHidden/>
          </w:rPr>
          <w:fldChar w:fldCharType="end"/>
        </w:r>
      </w:hyperlink>
    </w:p>
    <w:p w14:paraId="58A12E52" w14:textId="18FF0240" w:rsidR="002F4221" w:rsidRDefault="002F4221">
      <w:pPr>
        <w:pStyle w:val="TOC1"/>
        <w:tabs>
          <w:tab w:val="left" w:pos="440"/>
          <w:tab w:val="right" w:leader="dot" w:pos="9628"/>
        </w:tabs>
        <w:rPr>
          <w:rFonts w:eastAsiaTheme="minorEastAsia"/>
          <w:noProof/>
          <w:lang w:val="en-GB" w:eastAsia="en-GB"/>
        </w:rPr>
      </w:pPr>
      <w:hyperlink w:anchor="_Toc76122178" w:history="1">
        <w:r w:rsidRPr="00A60BFA">
          <w:rPr>
            <w:rStyle w:val="Hyperlink"/>
            <w:rFonts w:cs="Calibri"/>
            <w:noProof/>
            <w:lang w:val="en-GB"/>
          </w:rPr>
          <w:t>1.</w:t>
        </w:r>
        <w:r>
          <w:rPr>
            <w:rFonts w:eastAsiaTheme="minorEastAsia"/>
            <w:noProof/>
            <w:lang w:val="en-GB" w:eastAsia="en-GB"/>
          </w:rPr>
          <w:tab/>
        </w:r>
        <w:r w:rsidRPr="00A60BFA">
          <w:rPr>
            <w:rStyle w:val="Hyperlink"/>
            <w:noProof/>
            <w:lang w:val="en-GB"/>
          </w:rPr>
          <w:t>General</w:t>
        </w:r>
        <w:r>
          <w:rPr>
            <w:noProof/>
            <w:webHidden/>
          </w:rPr>
          <w:tab/>
        </w:r>
        <w:r>
          <w:rPr>
            <w:noProof/>
            <w:webHidden/>
          </w:rPr>
          <w:fldChar w:fldCharType="begin"/>
        </w:r>
        <w:r>
          <w:rPr>
            <w:noProof/>
            <w:webHidden/>
          </w:rPr>
          <w:instrText xml:space="preserve"> PAGEREF _Toc76122178 \h </w:instrText>
        </w:r>
        <w:r>
          <w:rPr>
            <w:noProof/>
            <w:webHidden/>
          </w:rPr>
        </w:r>
        <w:r>
          <w:rPr>
            <w:noProof/>
            <w:webHidden/>
          </w:rPr>
          <w:fldChar w:fldCharType="separate"/>
        </w:r>
        <w:r>
          <w:rPr>
            <w:noProof/>
            <w:webHidden/>
          </w:rPr>
          <w:t>10</w:t>
        </w:r>
        <w:r>
          <w:rPr>
            <w:noProof/>
            <w:webHidden/>
          </w:rPr>
          <w:fldChar w:fldCharType="end"/>
        </w:r>
      </w:hyperlink>
    </w:p>
    <w:p w14:paraId="3A7AEFF5" w14:textId="1DE9BCFC" w:rsidR="002F4221" w:rsidRDefault="002F4221">
      <w:pPr>
        <w:pStyle w:val="TOC2"/>
        <w:tabs>
          <w:tab w:val="left" w:pos="880"/>
          <w:tab w:val="right" w:leader="dot" w:pos="9628"/>
        </w:tabs>
        <w:rPr>
          <w:rFonts w:eastAsiaTheme="minorEastAsia"/>
          <w:noProof/>
          <w:lang w:val="en-GB" w:eastAsia="en-GB"/>
        </w:rPr>
      </w:pPr>
      <w:hyperlink w:anchor="_Toc76122179" w:history="1">
        <w:r w:rsidRPr="00A60BFA">
          <w:rPr>
            <w:rStyle w:val="Hyperlink"/>
            <w:noProof/>
            <w:lang w:val="en-GB"/>
          </w:rPr>
          <w:t>1.1.</w:t>
        </w:r>
        <w:r>
          <w:rPr>
            <w:rFonts w:eastAsiaTheme="minorEastAsia"/>
            <w:noProof/>
            <w:lang w:val="en-GB" w:eastAsia="en-GB"/>
          </w:rPr>
          <w:tab/>
        </w:r>
        <w:r w:rsidRPr="00A60BFA">
          <w:rPr>
            <w:rStyle w:val="Hyperlink"/>
            <w:noProof/>
            <w:lang w:val="en-GB"/>
          </w:rPr>
          <w:t>Revisions</w:t>
        </w:r>
        <w:r>
          <w:rPr>
            <w:noProof/>
            <w:webHidden/>
          </w:rPr>
          <w:tab/>
        </w:r>
        <w:r>
          <w:rPr>
            <w:noProof/>
            <w:webHidden/>
          </w:rPr>
          <w:fldChar w:fldCharType="begin"/>
        </w:r>
        <w:r>
          <w:rPr>
            <w:noProof/>
            <w:webHidden/>
          </w:rPr>
          <w:instrText xml:space="preserve"> PAGEREF _Toc76122179 \h </w:instrText>
        </w:r>
        <w:r>
          <w:rPr>
            <w:noProof/>
            <w:webHidden/>
          </w:rPr>
        </w:r>
        <w:r>
          <w:rPr>
            <w:noProof/>
            <w:webHidden/>
          </w:rPr>
          <w:fldChar w:fldCharType="separate"/>
        </w:r>
        <w:r>
          <w:rPr>
            <w:noProof/>
            <w:webHidden/>
          </w:rPr>
          <w:t>10</w:t>
        </w:r>
        <w:r>
          <w:rPr>
            <w:noProof/>
            <w:webHidden/>
          </w:rPr>
          <w:fldChar w:fldCharType="end"/>
        </w:r>
      </w:hyperlink>
    </w:p>
    <w:p w14:paraId="195460A0" w14:textId="60C56301" w:rsidR="002F4221" w:rsidRDefault="002F4221">
      <w:pPr>
        <w:pStyle w:val="TOC2"/>
        <w:tabs>
          <w:tab w:val="left" w:pos="880"/>
          <w:tab w:val="right" w:leader="dot" w:pos="9628"/>
        </w:tabs>
        <w:rPr>
          <w:rFonts w:eastAsiaTheme="minorEastAsia"/>
          <w:noProof/>
          <w:lang w:val="en-GB" w:eastAsia="en-GB"/>
        </w:rPr>
      </w:pPr>
      <w:hyperlink w:anchor="_Toc76122180" w:history="1">
        <w:r w:rsidRPr="00A60BFA">
          <w:rPr>
            <w:rStyle w:val="Hyperlink"/>
            <w:noProof/>
            <w:lang w:val="en-GB"/>
          </w:rPr>
          <w:t>1.2.</w:t>
        </w:r>
        <w:r>
          <w:rPr>
            <w:rFonts w:eastAsiaTheme="minorEastAsia"/>
            <w:noProof/>
            <w:lang w:val="en-GB" w:eastAsia="en-GB"/>
          </w:rPr>
          <w:tab/>
        </w:r>
        <w:r w:rsidRPr="00A60BFA">
          <w:rPr>
            <w:rStyle w:val="Hyperlink"/>
            <w:noProof/>
            <w:lang w:val="en-GB"/>
          </w:rPr>
          <w:t>Definitions</w:t>
        </w:r>
        <w:r>
          <w:rPr>
            <w:noProof/>
            <w:webHidden/>
          </w:rPr>
          <w:tab/>
        </w:r>
        <w:r>
          <w:rPr>
            <w:noProof/>
            <w:webHidden/>
          </w:rPr>
          <w:fldChar w:fldCharType="begin"/>
        </w:r>
        <w:r>
          <w:rPr>
            <w:noProof/>
            <w:webHidden/>
          </w:rPr>
          <w:instrText xml:space="preserve"> PAGEREF _Toc76122180 \h </w:instrText>
        </w:r>
        <w:r>
          <w:rPr>
            <w:noProof/>
            <w:webHidden/>
          </w:rPr>
        </w:r>
        <w:r>
          <w:rPr>
            <w:noProof/>
            <w:webHidden/>
          </w:rPr>
          <w:fldChar w:fldCharType="separate"/>
        </w:r>
        <w:r>
          <w:rPr>
            <w:noProof/>
            <w:webHidden/>
          </w:rPr>
          <w:t>10</w:t>
        </w:r>
        <w:r>
          <w:rPr>
            <w:noProof/>
            <w:webHidden/>
          </w:rPr>
          <w:fldChar w:fldCharType="end"/>
        </w:r>
      </w:hyperlink>
    </w:p>
    <w:p w14:paraId="550B8CB3" w14:textId="73C09704" w:rsidR="002F4221" w:rsidRDefault="002F4221">
      <w:pPr>
        <w:pStyle w:val="TOC2"/>
        <w:tabs>
          <w:tab w:val="left" w:pos="880"/>
          <w:tab w:val="right" w:leader="dot" w:pos="9628"/>
        </w:tabs>
        <w:rPr>
          <w:rFonts w:eastAsiaTheme="minorEastAsia"/>
          <w:noProof/>
          <w:lang w:val="en-GB" w:eastAsia="en-GB"/>
        </w:rPr>
      </w:pPr>
      <w:hyperlink w:anchor="_Toc76122181" w:history="1">
        <w:r w:rsidRPr="00A60BFA">
          <w:rPr>
            <w:rStyle w:val="Hyperlink"/>
            <w:noProof/>
            <w:lang w:val="en-GB"/>
          </w:rPr>
          <w:t>1.3.</w:t>
        </w:r>
        <w:r>
          <w:rPr>
            <w:rFonts w:eastAsiaTheme="minorEastAsia"/>
            <w:noProof/>
            <w:lang w:val="en-GB" w:eastAsia="en-GB"/>
          </w:rPr>
          <w:tab/>
        </w:r>
        <w:r w:rsidRPr="00A60BFA">
          <w:rPr>
            <w:rStyle w:val="Hyperlink"/>
            <w:noProof/>
            <w:lang w:val="en-GB"/>
          </w:rPr>
          <w:t>Synonyms and acronyms</w:t>
        </w:r>
        <w:r>
          <w:rPr>
            <w:noProof/>
            <w:webHidden/>
          </w:rPr>
          <w:tab/>
        </w:r>
        <w:r>
          <w:rPr>
            <w:noProof/>
            <w:webHidden/>
          </w:rPr>
          <w:fldChar w:fldCharType="begin"/>
        </w:r>
        <w:r>
          <w:rPr>
            <w:noProof/>
            <w:webHidden/>
          </w:rPr>
          <w:instrText xml:space="preserve"> PAGEREF _Toc76122181 \h </w:instrText>
        </w:r>
        <w:r>
          <w:rPr>
            <w:noProof/>
            <w:webHidden/>
          </w:rPr>
        </w:r>
        <w:r>
          <w:rPr>
            <w:noProof/>
            <w:webHidden/>
          </w:rPr>
          <w:fldChar w:fldCharType="separate"/>
        </w:r>
        <w:r>
          <w:rPr>
            <w:noProof/>
            <w:webHidden/>
          </w:rPr>
          <w:t>11</w:t>
        </w:r>
        <w:r>
          <w:rPr>
            <w:noProof/>
            <w:webHidden/>
          </w:rPr>
          <w:fldChar w:fldCharType="end"/>
        </w:r>
      </w:hyperlink>
    </w:p>
    <w:p w14:paraId="3721A02C" w14:textId="6D2950A8" w:rsidR="002F4221" w:rsidRDefault="002F4221">
      <w:pPr>
        <w:pStyle w:val="TOC1"/>
        <w:tabs>
          <w:tab w:val="left" w:pos="440"/>
          <w:tab w:val="right" w:leader="dot" w:pos="9628"/>
        </w:tabs>
        <w:rPr>
          <w:rFonts w:eastAsiaTheme="minorEastAsia"/>
          <w:noProof/>
          <w:lang w:val="en-GB" w:eastAsia="en-GB"/>
        </w:rPr>
      </w:pPr>
      <w:hyperlink w:anchor="_Toc76122182" w:history="1">
        <w:r w:rsidRPr="00A60BFA">
          <w:rPr>
            <w:rStyle w:val="Hyperlink"/>
            <w:noProof/>
            <w:lang w:val="en-GB"/>
          </w:rPr>
          <w:t>2.</w:t>
        </w:r>
        <w:r>
          <w:rPr>
            <w:rFonts w:eastAsiaTheme="minorEastAsia"/>
            <w:noProof/>
            <w:lang w:val="en-GB" w:eastAsia="en-GB"/>
          </w:rPr>
          <w:tab/>
        </w:r>
        <w:r w:rsidRPr="00A60BFA">
          <w:rPr>
            <w:rStyle w:val="Hyperlink"/>
            <w:noProof/>
            <w:lang w:val="en-GB"/>
          </w:rPr>
          <w:t>Purpose</w:t>
        </w:r>
        <w:r>
          <w:rPr>
            <w:noProof/>
            <w:webHidden/>
          </w:rPr>
          <w:tab/>
        </w:r>
        <w:r>
          <w:rPr>
            <w:noProof/>
            <w:webHidden/>
          </w:rPr>
          <w:fldChar w:fldCharType="begin"/>
        </w:r>
        <w:r>
          <w:rPr>
            <w:noProof/>
            <w:webHidden/>
          </w:rPr>
          <w:instrText xml:space="preserve"> PAGEREF _Toc76122182 \h </w:instrText>
        </w:r>
        <w:r>
          <w:rPr>
            <w:noProof/>
            <w:webHidden/>
          </w:rPr>
        </w:r>
        <w:r>
          <w:rPr>
            <w:noProof/>
            <w:webHidden/>
          </w:rPr>
          <w:fldChar w:fldCharType="separate"/>
        </w:r>
        <w:r>
          <w:rPr>
            <w:noProof/>
            <w:webHidden/>
          </w:rPr>
          <w:t>11</w:t>
        </w:r>
        <w:r>
          <w:rPr>
            <w:noProof/>
            <w:webHidden/>
          </w:rPr>
          <w:fldChar w:fldCharType="end"/>
        </w:r>
      </w:hyperlink>
    </w:p>
    <w:p w14:paraId="200A761A" w14:textId="3233720F" w:rsidR="002F4221" w:rsidRDefault="002F4221">
      <w:pPr>
        <w:pStyle w:val="TOC1"/>
        <w:tabs>
          <w:tab w:val="left" w:pos="440"/>
          <w:tab w:val="right" w:leader="dot" w:pos="9628"/>
        </w:tabs>
        <w:rPr>
          <w:rFonts w:eastAsiaTheme="minorEastAsia"/>
          <w:noProof/>
          <w:lang w:val="en-GB" w:eastAsia="en-GB"/>
        </w:rPr>
      </w:pPr>
      <w:hyperlink w:anchor="_Toc76122183" w:history="1">
        <w:r w:rsidRPr="00A60BFA">
          <w:rPr>
            <w:rStyle w:val="Hyperlink"/>
            <w:noProof/>
            <w:lang w:val="en-GB"/>
          </w:rPr>
          <w:t>3.</w:t>
        </w:r>
        <w:r>
          <w:rPr>
            <w:rFonts w:eastAsiaTheme="minorEastAsia"/>
            <w:noProof/>
            <w:lang w:val="en-GB" w:eastAsia="en-GB"/>
          </w:rPr>
          <w:tab/>
        </w:r>
        <w:r w:rsidRPr="00A60BFA">
          <w:rPr>
            <w:rStyle w:val="Hyperlink"/>
            <w:noProof/>
            <w:lang w:val="en-GB"/>
          </w:rPr>
          <w:t>Type of operation and brief description</w:t>
        </w:r>
        <w:r>
          <w:rPr>
            <w:noProof/>
            <w:webHidden/>
          </w:rPr>
          <w:tab/>
        </w:r>
        <w:r>
          <w:rPr>
            <w:noProof/>
            <w:webHidden/>
          </w:rPr>
          <w:fldChar w:fldCharType="begin"/>
        </w:r>
        <w:r>
          <w:rPr>
            <w:noProof/>
            <w:webHidden/>
          </w:rPr>
          <w:instrText xml:space="preserve"> PAGEREF _Toc76122183 \h </w:instrText>
        </w:r>
        <w:r>
          <w:rPr>
            <w:noProof/>
            <w:webHidden/>
          </w:rPr>
        </w:r>
        <w:r>
          <w:rPr>
            <w:noProof/>
            <w:webHidden/>
          </w:rPr>
          <w:fldChar w:fldCharType="separate"/>
        </w:r>
        <w:r>
          <w:rPr>
            <w:noProof/>
            <w:webHidden/>
          </w:rPr>
          <w:t>12</w:t>
        </w:r>
        <w:r>
          <w:rPr>
            <w:noProof/>
            <w:webHidden/>
          </w:rPr>
          <w:fldChar w:fldCharType="end"/>
        </w:r>
      </w:hyperlink>
    </w:p>
    <w:p w14:paraId="4C618D2D" w14:textId="1F4ADB52" w:rsidR="002F4221" w:rsidRDefault="002F4221">
      <w:pPr>
        <w:pStyle w:val="TOC1"/>
        <w:tabs>
          <w:tab w:val="left" w:pos="440"/>
          <w:tab w:val="right" w:leader="dot" w:pos="9628"/>
        </w:tabs>
        <w:rPr>
          <w:rFonts w:eastAsiaTheme="minorEastAsia"/>
          <w:noProof/>
          <w:lang w:val="en-GB" w:eastAsia="en-GB"/>
        </w:rPr>
      </w:pPr>
      <w:hyperlink w:anchor="_Toc76122184" w:history="1">
        <w:r w:rsidRPr="00A60BFA">
          <w:rPr>
            <w:rStyle w:val="Hyperlink"/>
            <w:noProof/>
            <w:lang w:val="en-GB"/>
          </w:rPr>
          <w:t>4.</w:t>
        </w:r>
        <w:r>
          <w:rPr>
            <w:rFonts w:eastAsiaTheme="minorEastAsia"/>
            <w:noProof/>
            <w:lang w:val="en-GB" w:eastAsia="en-GB"/>
          </w:rPr>
          <w:tab/>
        </w:r>
        <w:r w:rsidRPr="00A60BFA">
          <w:rPr>
            <w:rStyle w:val="Hyperlink"/>
            <w:noProof/>
            <w:lang w:val="en-GB"/>
          </w:rPr>
          <w:t>Working group participants</w:t>
        </w:r>
        <w:r>
          <w:rPr>
            <w:noProof/>
            <w:webHidden/>
          </w:rPr>
          <w:tab/>
        </w:r>
        <w:r>
          <w:rPr>
            <w:noProof/>
            <w:webHidden/>
          </w:rPr>
          <w:fldChar w:fldCharType="begin"/>
        </w:r>
        <w:r>
          <w:rPr>
            <w:noProof/>
            <w:webHidden/>
          </w:rPr>
          <w:instrText xml:space="preserve"> PAGEREF _Toc76122184 \h </w:instrText>
        </w:r>
        <w:r>
          <w:rPr>
            <w:noProof/>
            <w:webHidden/>
          </w:rPr>
        </w:r>
        <w:r>
          <w:rPr>
            <w:noProof/>
            <w:webHidden/>
          </w:rPr>
          <w:fldChar w:fldCharType="separate"/>
        </w:r>
        <w:r>
          <w:rPr>
            <w:noProof/>
            <w:webHidden/>
          </w:rPr>
          <w:t>12</w:t>
        </w:r>
        <w:r>
          <w:rPr>
            <w:noProof/>
            <w:webHidden/>
          </w:rPr>
          <w:fldChar w:fldCharType="end"/>
        </w:r>
      </w:hyperlink>
    </w:p>
    <w:p w14:paraId="5571C6FF" w14:textId="080B674C" w:rsidR="002F4221" w:rsidRDefault="002F4221">
      <w:pPr>
        <w:pStyle w:val="TOC1"/>
        <w:tabs>
          <w:tab w:val="left" w:pos="440"/>
          <w:tab w:val="right" w:leader="dot" w:pos="9628"/>
        </w:tabs>
        <w:rPr>
          <w:rFonts w:eastAsiaTheme="minorEastAsia"/>
          <w:noProof/>
          <w:lang w:val="en-GB" w:eastAsia="en-GB"/>
        </w:rPr>
      </w:pPr>
      <w:hyperlink w:anchor="_Toc76122185" w:history="1">
        <w:r w:rsidRPr="00A60BFA">
          <w:rPr>
            <w:rStyle w:val="Hyperlink"/>
            <w:noProof/>
            <w:lang w:val="en-GB"/>
          </w:rPr>
          <w:t>5.</w:t>
        </w:r>
        <w:r>
          <w:rPr>
            <w:rFonts w:eastAsiaTheme="minorEastAsia"/>
            <w:noProof/>
            <w:lang w:val="en-GB" w:eastAsia="en-GB"/>
          </w:rPr>
          <w:tab/>
        </w:r>
        <w:r w:rsidRPr="00A60BFA">
          <w:rPr>
            <w:rStyle w:val="Hyperlink"/>
            <w:noProof/>
            <w:lang w:val="en-GB"/>
          </w:rPr>
          <w:t>Data used</w:t>
        </w:r>
        <w:r>
          <w:rPr>
            <w:noProof/>
            <w:webHidden/>
          </w:rPr>
          <w:tab/>
        </w:r>
        <w:r>
          <w:rPr>
            <w:noProof/>
            <w:webHidden/>
          </w:rPr>
          <w:fldChar w:fldCharType="begin"/>
        </w:r>
        <w:r>
          <w:rPr>
            <w:noProof/>
            <w:webHidden/>
          </w:rPr>
          <w:instrText xml:space="preserve"> PAGEREF _Toc76122185 \h </w:instrText>
        </w:r>
        <w:r>
          <w:rPr>
            <w:noProof/>
            <w:webHidden/>
          </w:rPr>
        </w:r>
        <w:r>
          <w:rPr>
            <w:noProof/>
            <w:webHidden/>
          </w:rPr>
          <w:fldChar w:fldCharType="separate"/>
        </w:r>
        <w:r>
          <w:rPr>
            <w:noProof/>
            <w:webHidden/>
          </w:rPr>
          <w:t>12</w:t>
        </w:r>
        <w:r>
          <w:rPr>
            <w:noProof/>
            <w:webHidden/>
          </w:rPr>
          <w:fldChar w:fldCharType="end"/>
        </w:r>
      </w:hyperlink>
    </w:p>
    <w:p w14:paraId="08EC01B4" w14:textId="0145552E" w:rsidR="002F4221" w:rsidRDefault="002F4221">
      <w:pPr>
        <w:pStyle w:val="TOC1"/>
        <w:tabs>
          <w:tab w:val="left" w:pos="440"/>
          <w:tab w:val="right" w:leader="dot" w:pos="9628"/>
        </w:tabs>
        <w:rPr>
          <w:rFonts w:eastAsiaTheme="minorEastAsia"/>
          <w:noProof/>
          <w:lang w:val="en-GB" w:eastAsia="en-GB"/>
        </w:rPr>
      </w:pPr>
      <w:hyperlink w:anchor="_Toc76122186" w:history="1">
        <w:r w:rsidRPr="00A60BFA">
          <w:rPr>
            <w:rStyle w:val="Hyperlink"/>
            <w:noProof/>
            <w:lang w:val="en-GB"/>
          </w:rPr>
          <w:t>6.</w:t>
        </w:r>
        <w:r>
          <w:rPr>
            <w:rFonts w:eastAsiaTheme="minorEastAsia"/>
            <w:noProof/>
            <w:lang w:val="en-GB" w:eastAsia="en-GB"/>
          </w:rPr>
          <w:tab/>
        </w:r>
        <w:r w:rsidRPr="00A60BFA">
          <w:rPr>
            <w:rStyle w:val="Hyperlink"/>
            <w:noProof/>
            <w:lang w:val="en-GB"/>
          </w:rPr>
          <w:t>Description of the analysis method</w:t>
        </w:r>
        <w:r>
          <w:rPr>
            <w:noProof/>
            <w:webHidden/>
          </w:rPr>
          <w:tab/>
        </w:r>
        <w:r>
          <w:rPr>
            <w:noProof/>
            <w:webHidden/>
          </w:rPr>
          <w:fldChar w:fldCharType="begin"/>
        </w:r>
        <w:r>
          <w:rPr>
            <w:noProof/>
            <w:webHidden/>
          </w:rPr>
          <w:instrText xml:space="preserve"> PAGEREF _Toc76122186 \h </w:instrText>
        </w:r>
        <w:r>
          <w:rPr>
            <w:noProof/>
            <w:webHidden/>
          </w:rPr>
        </w:r>
        <w:r>
          <w:rPr>
            <w:noProof/>
            <w:webHidden/>
          </w:rPr>
          <w:fldChar w:fldCharType="separate"/>
        </w:r>
        <w:r>
          <w:rPr>
            <w:noProof/>
            <w:webHidden/>
          </w:rPr>
          <w:t>12</w:t>
        </w:r>
        <w:r>
          <w:rPr>
            <w:noProof/>
            <w:webHidden/>
          </w:rPr>
          <w:fldChar w:fldCharType="end"/>
        </w:r>
      </w:hyperlink>
    </w:p>
    <w:p w14:paraId="6109FA6E" w14:textId="13621088" w:rsidR="002F4221" w:rsidRDefault="002F4221">
      <w:pPr>
        <w:pStyle w:val="TOC1"/>
        <w:tabs>
          <w:tab w:val="left" w:pos="440"/>
          <w:tab w:val="right" w:leader="dot" w:pos="9628"/>
        </w:tabs>
        <w:rPr>
          <w:rFonts w:eastAsiaTheme="minorEastAsia"/>
          <w:noProof/>
          <w:lang w:val="en-GB" w:eastAsia="en-GB"/>
        </w:rPr>
      </w:pPr>
      <w:hyperlink w:anchor="_Toc76122187" w:history="1">
        <w:r w:rsidRPr="00A60BFA">
          <w:rPr>
            <w:rStyle w:val="Hyperlink"/>
            <w:noProof/>
            <w:lang w:val="en-GB"/>
          </w:rPr>
          <w:t>7.</w:t>
        </w:r>
        <w:r>
          <w:rPr>
            <w:rFonts w:eastAsiaTheme="minorEastAsia"/>
            <w:noProof/>
            <w:lang w:val="en-GB" w:eastAsia="en-GB"/>
          </w:rPr>
          <w:tab/>
        </w:r>
        <w:r w:rsidRPr="00A60BFA">
          <w:rPr>
            <w:rStyle w:val="Hyperlink"/>
            <w:noProof/>
            <w:lang w:val="en-GB"/>
          </w:rPr>
          <w:t>External context</w:t>
        </w:r>
        <w:r>
          <w:rPr>
            <w:noProof/>
            <w:webHidden/>
          </w:rPr>
          <w:tab/>
        </w:r>
        <w:r>
          <w:rPr>
            <w:noProof/>
            <w:webHidden/>
          </w:rPr>
          <w:fldChar w:fldCharType="begin"/>
        </w:r>
        <w:r>
          <w:rPr>
            <w:noProof/>
            <w:webHidden/>
          </w:rPr>
          <w:instrText xml:space="preserve"> PAGEREF _Toc76122187 \h </w:instrText>
        </w:r>
        <w:r>
          <w:rPr>
            <w:noProof/>
            <w:webHidden/>
          </w:rPr>
        </w:r>
        <w:r>
          <w:rPr>
            <w:noProof/>
            <w:webHidden/>
          </w:rPr>
          <w:fldChar w:fldCharType="separate"/>
        </w:r>
        <w:r>
          <w:rPr>
            <w:noProof/>
            <w:webHidden/>
          </w:rPr>
          <w:t>13</w:t>
        </w:r>
        <w:r>
          <w:rPr>
            <w:noProof/>
            <w:webHidden/>
          </w:rPr>
          <w:fldChar w:fldCharType="end"/>
        </w:r>
      </w:hyperlink>
    </w:p>
    <w:p w14:paraId="56D935F6" w14:textId="78131180" w:rsidR="002F4221" w:rsidRDefault="002F4221">
      <w:pPr>
        <w:pStyle w:val="TOC2"/>
        <w:tabs>
          <w:tab w:val="left" w:pos="880"/>
          <w:tab w:val="right" w:leader="dot" w:pos="9628"/>
        </w:tabs>
        <w:rPr>
          <w:rFonts w:eastAsiaTheme="minorEastAsia"/>
          <w:noProof/>
          <w:lang w:val="en-GB" w:eastAsia="en-GB"/>
        </w:rPr>
      </w:pPr>
      <w:hyperlink w:anchor="_Toc76122188" w:history="1">
        <w:r w:rsidRPr="00A60BFA">
          <w:rPr>
            <w:rStyle w:val="Hyperlink"/>
            <w:noProof/>
            <w:lang w:val="en-GB"/>
          </w:rPr>
          <w:t>7.1.</w:t>
        </w:r>
        <w:r>
          <w:rPr>
            <w:rFonts w:eastAsiaTheme="minorEastAsia"/>
            <w:noProof/>
            <w:lang w:val="en-GB" w:eastAsia="en-GB"/>
          </w:rPr>
          <w:tab/>
        </w:r>
        <w:r w:rsidRPr="00A60BFA">
          <w:rPr>
            <w:rStyle w:val="Hyperlink"/>
            <w:noProof/>
            <w:lang w:val="en-GB"/>
          </w:rPr>
          <w:t>Rules and regulations</w:t>
        </w:r>
        <w:r>
          <w:rPr>
            <w:noProof/>
            <w:webHidden/>
          </w:rPr>
          <w:tab/>
        </w:r>
        <w:r>
          <w:rPr>
            <w:noProof/>
            <w:webHidden/>
          </w:rPr>
          <w:fldChar w:fldCharType="begin"/>
        </w:r>
        <w:r>
          <w:rPr>
            <w:noProof/>
            <w:webHidden/>
          </w:rPr>
          <w:instrText xml:space="preserve"> PAGEREF _Toc76122188 \h </w:instrText>
        </w:r>
        <w:r>
          <w:rPr>
            <w:noProof/>
            <w:webHidden/>
          </w:rPr>
        </w:r>
        <w:r>
          <w:rPr>
            <w:noProof/>
            <w:webHidden/>
          </w:rPr>
          <w:fldChar w:fldCharType="separate"/>
        </w:r>
        <w:r>
          <w:rPr>
            <w:noProof/>
            <w:webHidden/>
          </w:rPr>
          <w:t>13</w:t>
        </w:r>
        <w:r>
          <w:rPr>
            <w:noProof/>
            <w:webHidden/>
          </w:rPr>
          <w:fldChar w:fldCharType="end"/>
        </w:r>
      </w:hyperlink>
    </w:p>
    <w:p w14:paraId="65F7FCB3" w14:textId="27F8ED2B" w:rsidR="002F4221" w:rsidRDefault="002F4221">
      <w:pPr>
        <w:pStyle w:val="TOC2"/>
        <w:tabs>
          <w:tab w:val="left" w:pos="880"/>
          <w:tab w:val="right" w:leader="dot" w:pos="9628"/>
        </w:tabs>
        <w:rPr>
          <w:rFonts w:eastAsiaTheme="minorEastAsia"/>
          <w:noProof/>
          <w:lang w:val="en-GB" w:eastAsia="en-GB"/>
        </w:rPr>
      </w:pPr>
      <w:hyperlink w:anchor="_Toc76122189" w:history="1">
        <w:r w:rsidRPr="00A60BFA">
          <w:rPr>
            <w:rStyle w:val="Hyperlink"/>
            <w:noProof/>
            <w:lang w:val="en-GB"/>
          </w:rPr>
          <w:t>7.2.</w:t>
        </w:r>
        <w:r>
          <w:rPr>
            <w:rFonts w:eastAsiaTheme="minorEastAsia"/>
            <w:noProof/>
            <w:lang w:val="en-GB" w:eastAsia="en-GB"/>
          </w:rPr>
          <w:tab/>
        </w:r>
        <w:r w:rsidRPr="00A60BFA">
          <w:rPr>
            <w:rStyle w:val="Hyperlink"/>
            <w:noProof/>
            <w:lang w:val="en-GB"/>
          </w:rPr>
          <w:t>Approvals/authorisations</w:t>
        </w:r>
        <w:r>
          <w:rPr>
            <w:noProof/>
            <w:webHidden/>
          </w:rPr>
          <w:tab/>
        </w:r>
        <w:r>
          <w:rPr>
            <w:noProof/>
            <w:webHidden/>
          </w:rPr>
          <w:fldChar w:fldCharType="begin"/>
        </w:r>
        <w:r>
          <w:rPr>
            <w:noProof/>
            <w:webHidden/>
          </w:rPr>
          <w:instrText xml:space="preserve"> PAGEREF _Toc76122189 \h </w:instrText>
        </w:r>
        <w:r>
          <w:rPr>
            <w:noProof/>
            <w:webHidden/>
          </w:rPr>
        </w:r>
        <w:r>
          <w:rPr>
            <w:noProof/>
            <w:webHidden/>
          </w:rPr>
          <w:fldChar w:fldCharType="separate"/>
        </w:r>
        <w:r>
          <w:rPr>
            <w:noProof/>
            <w:webHidden/>
          </w:rPr>
          <w:t>16</w:t>
        </w:r>
        <w:r>
          <w:rPr>
            <w:noProof/>
            <w:webHidden/>
          </w:rPr>
          <w:fldChar w:fldCharType="end"/>
        </w:r>
      </w:hyperlink>
    </w:p>
    <w:p w14:paraId="75A6532A" w14:textId="20CB4931" w:rsidR="002F4221" w:rsidRDefault="002F4221">
      <w:pPr>
        <w:pStyle w:val="TOC2"/>
        <w:tabs>
          <w:tab w:val="left" w:pos="880"/>
          <w:tab w:val="right" w:leader="dot" w:pos="9628"/>
        </w:tabs>
        <w:rPr>
          <w:rFonts w:eastAsiaTheme="minorEastAsia"/>
          <w:noProof/>
          <w:lang w:val="en-GB" w:eastAsia="en-GB"/>
        </w:rPr>
      </w:pPr>
      <w:hyperlink w:anchor="_Toc76122190" w:history="1">
        <w:r w:rsidRPr="00A60BFA">
          <w:rPr>
            <w:rStyle w:val="Hyperlink"/>
            <w:noProof/>
            <w:lang w:val="en-GB"/>
          </w:rPr>
          <w:t>7.3.</w:t>
        </w:r>
        <w:r>
          <w:rPr>
            <w:rFonts w:eastAsiaTheme="minorEastAsia"/>
            <w:noProof/>
            <w:lang w:val="en-GB" w:eastAsia="en-GB"/>
          </w:rPr>
          <w:tab/>
        </w:r>
        <w:r w:rsidRPr="00A60BFA">
          <w:rPr>
            <w:rStyle w:val="Hyperlink"/>
            <w:noProof/>
            <w:lang w:val="en-GB"/>
          </w:rPr>
          <w:t>Environmental conditions</w:t>
        </w:r>
        <w:r>
          <w:rPr>
            <w:noProof/>
            <w:webHidden/>
          </w:rPr>
          <w:tab/>
        </w:r>
        <w:r>
          <w:rPr>
            <w:noProof/>
            <w:webHidden/>
          </w:rPr>
          <w:fldChar w:fldCharType="begin"/>
        </w:r>
        <w:r>
          <w:rPr>
            <w:noProof/>
            <w:webHidden/>
          </w:rPr>
          <w:instrText xml:space="preserve"> PAGEREF _Toc76122190 \h </w:instrText>
        </w:r>
        <w:r>
          <w:rPr>
            <w:noProof/>
            <w:webHidden/>
          </w:rPr>
        </w:r>
        <w:r>
          <w:rPr>
            <w:noProof/>
            <w:webHidden/>
          </w:rPr>
          <w:fldChar w:fldCharType="separate"/>
        </w:r>
        <w:r>
          <w:rPr>
            <w:noProof/>
            <w:webHidden/>
          </w:rPr>
          <w:t>16</w:t>
        </w:r>
        <w:r>
          <w:rPr>
            <w:noProof/>
            <w:webHidden/>
          </w:rPr>
          <w:fldChar w:fldCharType="end"/>
        </w:r>
      </w:hyperlink>
    </w:p>
    <w:p w14:paraId="08D160EE" w14:textId="0373A22F" w:rsidR="002F4221" w:rsidRDefault="002F4221">
      <w:pPr>
        <w:pStyle w:val="TOC2"/>
        <w:tabs>
          <w:tab w:val="left" w:pos="880"/>
          <w:tab w:val="right" w:leader="dot" w:pos="9628"/>
        </w:tabs>
        <w:rPr>
          <w:rFonts w:eastAsiaTheme="minorEastAsia"/>
          <w:noProof/>
          <w:lang w:val="en-GB" w:eastAsia="en-GB"/>
        </w:rPr>
      </w:pPr>
      <w:hyperlink w:anchor="_Toc76122191" w:history="1">
        <w:r w:rsidRPr="00A60BFA">
          <w:rPr>
            <w:rStyle w:val="Hyperlink"/>
            <w:rFonts w:cs="Calibri"/>
            <w:noProof/>
            <w:lang w:val="en-GB"/>
          </w:rPr>
          <w:t>7.4.</w:t>
        </w:r>
        <w:r>
          <w:rPr>
            <w:rFonts w:eastAsiaTheme="minorEastAsia"/>
            <w:noProof/>
            <w:lang w:val="en-GB" w:eastAsia="en-GB"/>
          </w:rPr>
          <w:tab/>
        </w:r>
        <w:r w:rsidRPr="00A60BFA">
          <w:rPr>
            <w:rStyle w:val="Hyperlink"/>
            <w:noProof/>
            <w:lang w:val="en-GB"/>
          </w:rPr>
          <w:t>Stakeholders and their potential interest</w:t>
        </w:r>
        <w:r>
          <w:rPr>
            <w:noProof/>
            <w:webHidden/>
          </w:rPr>
          <w:tab/>
        </w:r>
        <w:r>
          <w:rPr>
            <w:noProof/>
            <w:webHidden/>
          </w:rPr>
          <w:fldChar w:fldCharType="begin"/>
        </w:r>
        <w:r>
          <w:rPr>
            <w:noProof/>
            <w:webHidden/>
          </w:rPr>
          <w:instrText xml:space="preserve"> PAGEREF _Toc76122191 \h </w:instrText>
        </w:r>
        <w:r>
          <w:rPr>
            <w:noProof/>
            <w:webHidden/>
          </w:rPr>
        </w:r>
        <w:r>
          <w:rPr>
            <w:noProof/>
            <w:webHidden/>
          </w:rPr>
          <w:fldChar w:fldCharType="separate"/>
        </w:r>
        <w:r>
          <w:rPr>
            <w:noProof/>
            <w:webHidden/>
          </w:rPr>
          <w:t>16</w:t>
        </w:r>
        <w:r>
          <w:rPr>
            <w:noProof/>
            <w:webHidden/>
          </w:rPr>
          <w:fldChar w:fldCharType="end"/>
        </w:r>
      </w:hyperlink>
    </w:p>
    <w:p w14:paraId="638048E0" w14:textId="4F02C4AE" w:rsidR="002F4221" w:rsidRDefault="002F4221">
      <w:pPr>
        <w:pStyle w:val="TOC1"/>
        <w:tabs>
          <w:tab w:val="left" w:pos="440"/>
          <w:tab w:val="right" w:leader="dot" w:pos="9628"/>
        </w:tabs>
        <w:rPr>
          <w:rFonts w:eastAsiaTheme="minorEastAsia"/>
          <w:noProof/>
          <w:lang w:val="en-GB" w:eastAsia="en-GB"/>
        </w:rPr>
      </w:pPr>
      <w:hyperlink w:anchor="_Toc76122192" w:history="1">
        <w:r w:rsidRPr="00A60BFA">
          <w:rPr>
            <w:rStyle w:val="Hyperlink"/>
            <w:noProof/>
            <w:lang w:val="en-GB"/>
          </w:rPr>
          <w:t>8.</w:t>
        </w:r>
        <w:r>
          <w:rPr>
            <w:rFonts w:eastAsiaTheme="minorEastAsia"/>
            <w:noProof/>
            <w:lang w:val="en-GB" w:eastAsia="en-GB"/>
          </w:rPr>
          <w:tab/>
        </w:r>
        <w:r w:rsidRPr="00A60BFA">
          <w:rPr>
            <w:rStyle w:val="Hyperlink"/>
            <w:noProof/>
            <w:lang w:val="en-GB"/>
          </w:rPr>
          <w:t>Internal context</w:t>
        </w:r>
        <w:r>
          <w:rPr>
            <w:noProof/>
            <w:webHidden/>
          </w:rPr>
          <w:tab/>
        </w:r>
        <w:r>
          <w:rPr>
            <w:noProof/>
            <w:webHidden/>
          </w:rPr>
          <w:fldChar w:fldCharType="begin"/>
        </w:r>
        <w:r>
          <w:rPr>
            <w:noProof/>
            <w:webHidden/>
          </w:rPr>
          <w:instrText xml:space="preserve"> PAGEREF _Toc76122192 \h </w:instrText>
        </w:r>
        <w:r>
          <w:rPr>
            <w:noProof/>
            <w:webHidden/>
          </w:rPr>
        </w:r>
        <w:r>
          <w:rPr>
            <w:noProof/>
            <w:webHidden/>
          </w:rPr>
          <w:fldChar w:fldCharType="separate"/>
        </w:r>
        <w:r>
          <w:rPr>
            <w:noProof/>
            <w:webHidden/>
          </w:rPr>
          <w:t>16</w:t>
        </w:r>
        <w:r>
          <w:rPr>
            <w:noProof/>
            <w:webHidden/>
          </w:rPr>
          <w:fldChar w:fldCharType="end"/>
        </w:r>
      </w:hyperlink>
    </w:p>
    <w:p w14:paraId="4B789EFA" w14:textId="0C266D22" w:rsidR="002F4221" w:rsidRDefault="002F4221">
      <w:pPr>
        <w:pStyle w:val="TOC2"/>
        <w:tabs>
          <w:tab w:val="left" w:pos="880"/>
          <w:tab w:val="right" w:leader="dot" w:pos="9628"/>
        </w:tabs>
        <w:rPr>
          <w:rFonts w:eastAsiaTheme="minorEastAsia"/>
          <w:noProof/>
          <w:lang w:val="en-GB" w:eastAsia="en-GB"/>
        </w:rPr>
      </w:pPr>
      <w:hyperlink w:anchor="_Toc76122193" w:history="1">
        <w:r w:rsidRPr="00A60BFA">
          <w:rPr>
            <w:rStyle w:val="Hyperlink"/>
            <w:noProof/>
            <w:lang w:val="en-GB"/>
          </w:rPr>
          <w:t>8.1.</w:t>
        </w:r>
        <w:r>
          <w:rPr>
            <w:rFonts w:eastAsiaTheme="minorEastAsia"/>
            <w:noProof/>
            <w:lang w:val="en-GB" w:eastAsia="en-GB"/>
          </w:rPr>
          <w:tab/>
        </w:r>
        <w:r w:rsidRPr="00A60BFA">
          <w:rPr>
            <w:rStyle w:val="Hyperlink"/>
            <w:noProof/>
            <w:lang w:val="en-GB"/>
          </w:rPr>
          <w:t>Internal documents and references</w:t>
        </w:r>
        <w:r>
          <w:rPr>
            <w:noProof/>
            <w:webHidden/>
          </w:rPr>
          <w:tab/>
        </w:r>
        <w:r>
          <w:rPr>
            <w:noProof/>
            <w:webHidden/>
          </w:rPr>
          <w:fldChar w:fldCharType="begin"/>
        </w:r>
        <w:r>
          <w:rPr>
            <w:noProof/>
            <w:webHidden/>
          </w:rPr>
          <w:instrText xml:space="preserve"> PAGEREF _Toc76122193 \h </w:instrText>
        </w:r>
        <w:r>
          <w:rPr>
            <w:noProof/>
            <w:webHidden/>
          </w:rPr>
        </w:r>
        <w:r>
          <w:rPr>
            <w:noProof/>
            <w:webHidden/>
          </w:rPr>
          <w:fldChar w:fldCharType="separate"/>
        </w:r>
        <w:r>
          <w:rPr>
            <w:noProof/>
            <w:webHidden/>
          </w:rPr>
          <w:t>16</w:t>
        </w:r>
        <w:r>
          <w:rPr>
            <w:noProof/>
            <w:webHidden/>
          </w:rPr>
          <w:fldChar w:fldCharType="end"/>
        </w:r>
      </w:hyperlink>
    </w:p>
    <w:p w14:paraId="6D77C258" w14:textId="7826EC44" w:rsidR="002F4221" w:rsidRDefault="002F4221">
      <w:pPr>
        <w:pStyle w:val="TOC2"/>
        <w:tabs>
          <w:tab w:val="left" w:pos="880"/>
          <w:tab w:val="right" w:leader="dot" w:pos="9628"/>
        </w:tabs>
        <w:rPr>
          <w:rFonts w:eastAsiaTheme="minorEastAsia"/>
          <w:noProof/>
          <w:lang w:val="en-GB" w:eastAsia="en-GB"/>
        </w:rPr>
      </w:pPr>
      <w:hyperlink w:anchor="_Toc76122194" w:history="1">
        <w:r w:rsidRPr="00A60BFA">
          <w:rPr>
            <w:rStyle w:val="Hyperlink"/>
            <w:noProof/>
            <w:lang w:val="en-GB"/>
          </w:rPr>
          <w:t>8.2.</w:t>
        </w:r>
        <w:r>
          <w:rPr>
            <w:rFonts w:eastAsiaTheme="minorEastAsia"/>
            <w:noProof/>
            <w:lang w:val="en-GB" w:eastAsia="en-GB"/>
          </w:rPr>
          <w:tab/>
        </w:r>
        <w:r w:rsidRPr="00A60BFA">
          <w:rPr>
            <w:rStyle w:val="Hyperlink"/>
            <w:noProof/>
            <w:lang w:val="en-GB"/>
          </w:rPr>
          <w:t>Type(s) of aircraft</w:t>
        </w:r>
        <w:r>
          <w:rPr>
            <w:noProof/>
            <w:webHidden/>
          </w:rPr>
          <w:tab/>
        </w:r>
        <w:r>
          <w:rPr>
            <w:noProof/>
            <w:webHidden/>
          </w:rPr>
          <w:fldChar w:fldCharType="begin"/>
        </w:r>
        <w:r>
          <w:rPr>
            <w:noProof/>
            <w:webHidden/>
          </w:rPr>
          <w:instrText xml:space="preserve"> PAGEREF _Toc76122194 \h </w:instrText>
        </w:r>
        <w:r>
          <w:rPr>
            <w:noProof/>
            <w:webHidden/>
          </w:rPr>
        </w:r>
        <w:r>
          <w:rPr>
            <w:noProof/>
            <w:webHidden/>
          </w:rPr>
          <w:fldChar w:fldCharType="separate"/>
        </w:r>
        <w:r>
          <w:rPr>
            <w:noProof/>
            <w:webHidden/>
          </w:rPr>
          <w:t>16</w:t>
        </w:r>
        <w:r>
          <w:rPr>
            <w:noProof/>
            <w:webHidden/>
          </w:rPr>
          <w:fldChar w:fldCharType="end"/>
        </w:r>
      </w:hyperlink>
    </w:p>
    <w:p w14:paraId="2667AEE5" w14:textId="1F591418" w:rsidR="002F4221" w:rsidRDefault="002F4221">
      <w:pPr>
        <w:pStyle w:val="TOC2"/>
        <w:tabs>
          <w:tab w:val="left" w:pos="880"/>
          <w:tab w:val="right" w:leader="dot" w:pos="9628"/>
        </w:tabs>
        <w:rPr>
          <w:rFonts w:eastAsiaTheme="minorEastAsia"/>
          <w:noProof/>
          <w:lang w:val="en-GB" w:eastAsia="en-GB"/>
        </w:rPr>
      </w:pPr>
      <w:hyperlink w:anchor="_Toc76122195" w:history="1">
        <w:r w:rsidRPr="00A60BFA">
          <w:rPr>
            <w:rStyle w:val="Hyperlink"/>
            <w:noProof/>
            <w:lang w:val="en-GB"/>
          </w:rPr>
          <w:t>8.3.</w:t>
        </w:r>
        <w:r>
          <w:rPr>
            <w:rFonts w:eastAsiaTheme="minorEastAsia"/>
            <w:noProof/>
            <w:lang w:val="en-GB" w:eastAsia="en-GB"/>
          </w:rPr>
          <w:tab/>
        </w:r>
        <w:r w:rsidRPr="00A60BFA">
          <w:rPr>
            <w:rStyle w:val="Hyperlink"/>
            <w:noProof/>
            <w:lang w:val="en-GB"/>
          </w:rPr>
          <w:t>Personnel and qualifications</w:t>
        </w:r>
        <w:r>
          <w:rPr>
            <w:noProof/>
            <w:webHidden/>
          </w:rPr>
          <w:tab/>
        </w:r>
        <w:r>
          <w:rPr>
            <w:noProof/>
            <w:webHidden/>
          </w:rPr>
          <w:fldChar w:fldCharType="begin"/>
        </w:r>
        <w:r>
          <w:rPr>
            <w:noProof/>
            <w:webHidden/>
          </w:rPr>
          <w:instrText xml:space="preserve"> PAGEREF _Toc76122195 \h </w:instrText>
        </w:r>
        <w:r>
          <w:rPr>
            <w:noProof/>
            <w:webHidden/>
          </w:rPr>
        </w:r>
        <w:r>
          <w:rPr>
            <w:noProof/>
            <w:webHidden/>
          </w:rPr>
          <w:fldChar w:fldCharType="separate"/>
        </w:r>
        <w:r>
          <w:rPr>
            <w:noProof/>
            <w:webHidden/>
          </w:rPr>
          <w:t>17</w:t>
        </w:r>
        <w:r>
          <w:rPr>
            <w:noProof/>
            <w:webHidden/>
          </w:rPr>
          <w:fldChar w:fldCharType="end"/>
        </w:r>
      </w:hyperlink>
    </w:p>
    <w:p w14:paraId="72AD43A8" w14:textId="4E1D94EC" w:rsidR="002F4221" w:rsidRDefault="002F4221">
      <w:pPr>
        <w:pStyle w:val="TOC2"/>
        <w:tabs>
          <w:tab w:val="left" w:pos="880"/>
          <w:tab w:val="right" w:leader="dot" w:pos="9628"/>
        </w:tabs>
        <w:rPr>
          <w:rFonts w:eastAsiaTheme="minorEastAsia"/>
          <w:noProof/>
          <w:lang w:val="en-GB" w:eastAsia="en-GB"/>
        </w:rPr>
      </w:pPr>
      <w:hyperlink w:anchor="_Toc76122196" w:history="1">
        <w:r w:rsidRPr="00A60BFA">
          <w:rPr>
            <w:rStyle w:val="Hyperlink"/>
            <w:noProof/>
            <w:lang w:val="en-GB"/>
          </w:rPr>
          <w:t>8.4.</w:t>
        </w:r>
        <w:r>
          <w:rPr>
            <w:rFonts w:eastAsiaTheme="minorEastAsia"/>
            <w:noProof/>
            <w:lang w:val="en-GB" w:eastAsia="en-GB"/>
          </w:rPr>
          <w:tab/>
        </w:r>
        <w:r w:rsidRPr="00A60BFA">
          <w:rPr>
            <w:rStyle w:val="Hyperlink"/>
            <w:noProof/>
            <w:lang w:val="en-GB"/>
          </w:rPr>
          <w:t>Combination/similarity with other operations/SOP</w:t>
        </w:r>
        <w:r>
          <w:rPr>
            <w:noProof/>
            <w:webHidden/>
          </w:rPr>
          <w:tab/>
        </w:r>
        <w:r>
          <w:rPr>
            <w:noProof/>
            <w:webHidden/>
          </w:rPr>
          <w:fldChar w:fldCharType="begin"/>
        </w:r>
        <w:r>
          <w:rPr>
            <w:noProof/>
            <w:webHidden/>
          </w:rPr>
          <w:instrText xml:space="preserve"> PAGEREF _Toc76122196 \h </w:instrText>
        </w:r>
        <w:r>
          <w:rPr>
            <w:noProof/>
            <w:webHidden/>
          </w:rPr>
        </w:r>
        <w:r>
          <w:rPr>
            <w:noProof/>
            <w:webHidden/>
          </w:rPr>
          <w:fldChar w:fldCharType="separate"/>
        </w:r>
        <w:r>
          <w:rPr>
            <w:noProof/>
            <w:webHidden/>
          </w:rPr>
          <w:t>17</w:t>
        </w:r>
        <w:r>
          <w:rPr>
            <w:noProof/>
            <w:webHidden/>
          </w:rPr>
          <w:fldChar w:fldCharType="end"/>
        </w:r>
      </w:hyperlink>
    </w:p>
    <w:p w14:paraId="7C097445" w14:textId="6C657A77" w:rsidR="002F4221" w:rsidRDefault="002F4221">
      <w:pPr>
        <w:pStyle w:val="TOC2"/>
        <w:tabs>
          <w:tab w:val="left" w:pos="880"/>
          <w:tab w:val="right" w:leader="dot" w:pos="9628"/>
        </w:tabs>
        <w:rPr>
          <w:rFonts w:eastAsiaTheme="minorEastAsia"/>
          <w:noProof/>
          <w:lang w:val="en-GB" w:eastAsia="en-GB"/>
        </w:rPr>
      </w:pPr>
      <w:hyperlink w:anchor="_Toc76122197" w:history="1">
        <w:r w:rsidRPr="00A60BFA">
          <w:rPr>
            <w:rStyle w:val="Hyperlink"/>
            <w:rFonts w:cs="Calibri"/>
            <w:noProof/>
            <w:lang w:val="en-GB"/>
          </w:rPr>
          <w:t>8.5.</w:t>
        </w:r>
        <w:r>
          <w:rPr>
            <w:rFonts w:eastAsiaTheme="minorEastAsia"/>
            <w:noProof/>
            <w:lang w:val="en-GB" w:eastAsia="en-GB"/>
          </w:rPr>
          <w:tab/>
        </w:r>
        <w:r w:rsidRPr="00A60BFA">
          <w:rPr>
            <w:rStyle w:val="Hyperlink"/>
            <w:noProof/>
            <w:lang w:val="en-GB"/>
          </w:rPr>
          <w:t>Other RA to be referenced/used/considered/plugged in</w:t>
        </w:r>
        <w:r>
          <w:rPr>
            <w:noProof/>
            <w:webHidden/>
          </w:rPr>
          <w:tab/>
        </w:r>
        <w:r>
          <w:rPr>
            <w:noProof/>
            <w:webHidden/>
          </w:rPr>
          <w:fldChar w:fldCharType="begin"/>
        </w:r>
        <w:r>
          <w:rPr>
            <w:noProof/>
            <w:webHidden/>
          </w:rPr>
          <w:instrText xml:space="preserve"> PAGEREF _Toc76122197 \h </w:instrText>
        </w:r>
        <w:r>
          <w:rPr>
            <w:noProof/>
            <w:webHidden/>
          </w:rPr>
        </w:r>
        <w:r>
          <w:rPr>
            <w:noProof/>
            <w:webHidden/>
          </w:rPr>
          <w:fldChar w:fldCharType="separate"/>
        </w:r>
        <w:r>
          <w:rPr>
            <w:noProof/>
            <w:webHidden/>
          </w:rPr>
          <w:t>17</w:t>
        </w:r>
        <w:r>
          <w:rPr>
            <w:noProof/>
            <w:webHidden/>
          </w:rPr>
          <w:fldChar w:fldCharType="end"/>
        </w:r>
      </w:hyperlink>
    </w:p>
    <w:p w14:paraId="11BE7F2B" w14:textId="73292B81" w:rsidR="002F4221" w:rsidRDefault="002F4221">
      <w:pPr>
        <w:pStyle w:val="TOC1"/>
        <w:tabs>
          <w:tab w:val="left" w:pos="440"/>
          <w:tab w:val="right" w:leader="dot" w:pos="9628"/>
        </w:tabs>
        <w:rPr>
          <w:rFonts w:eastAsiaTheme="minorEastAsia"/>
          <w:noProof/>
          <w:lang w:val="en-GB" w:eastAsia="en-GB"/>
        </w:rPr>
      </w:pPr>
      <w:hyperlink w:anchor="_Toc76122198" w:history="1">
        <w:r w:rsidRPr="00A60BFA">
          <w:rPr>
            <w:rStyle w:val="Hyperlink"/>
            <w:noProof/>
            <w:lang w:val="en-GB"/>
          </w:rPr>
          <w:t>9.</w:t>
        </w:r>
        <w:r>
          <w:rPr>
            <w:rFonts w:eastAsiaTheme="minorEastAsia"/>
            <w:noProof/>
            <w:lang w:val="en-GB" w:eastAsia="en-GB"/>
          </w:rPr>
          <w:tab/>
        </w:r>
        <w:r w:rsidRPr="00A60BFA">
          <w:rPr>
            <w:rStyle w:val="Hyperlink"/>
            <w:noProof/>
            <w:lang w:val="en-GB"/>
          </w:rPr>
          <w:t>Task analysis</w:t>
        </w:r>
        <w:r>
          <w:rPr>
            <w:noProof/>
            <w:webHidden/>
          </w:rPr>
          <w:tab/>
        </w:r>
        <w:r>
          <w:rPr>
            <w:noProof/>
            <w:webHidden/>
          </w:rPr>
          <w:fldChar w:fldCharType="begin"/>
        </w:r>
        <w:r>
          <w:rPr>
            <w:noProof/>
            <w:webHidden/>
          </w:rPr>
          <w:instrText xml:space="preserve"> PAGEREF _Toc76122198 \h </w:instrText>
        </w:r>
        <w:r>
          <w:rPr>
            <w:noProof/>
            <w:webHidden/>
          </w:rPr>
        </w:r>
        <w:r>
          <w:rPr>
            <w:noProof/>
            <w:webHidden/>
          </w:rPr>
          <w:fldChar w:fldCharType="separate"/>
        </w:r>
        <w:r>
          <w:rPr>
            <w:noProof/>
            <w:webHidden/>
          </w:rPr>
          <w:t>17</w:t>
        </w:r>
        <w:r>
          <w:rPr>
            <w:noProof/>
            <w:webHidden/>
          </w:rPr>
          <w:fldChar w:fldCharType="end"/>
        </w:r>
      </w:hyperlink>
    </w:p>
    <w:p w14:paraId="54215116" w14:textId="3764D8AE" w:rsidR="002F4221" w:rsidRDefault="002F4221">
      <w:pPr>
        <w:pStyle w:val="TOC1"/>
        <w:tabs>
          <w:tab w:val="left" w:pos="660"/>
          <w:tab w:val="right" w:leader="dot" w:pos="9628"/>
        </w:tabs>
        <w:rPr>
          <w:rFonts w:eastAsiaTheme="minorEastAsia"/>
          <w:noProof/>
          <w:lang w:val="en-GB" w:eastAsia="en-GB"/>
        </w:rPr>
      </w:pPr>
      <w:hyperlink w:anchor="_Toc76122199" w:history="1">
        <w:r w:rsidRPr="00A60BFA">
          <w:rPr>
            <w:rStyle w:val="Hyperlink"/>
            <w:noProof/>
            <w:lang w:val="en-GB"/>
          </w:rPr>
          <w:t>10.</w:t>
        </w:r>
        <w:r>
          <w:rPr>
            <w:rFonts w:eastAsiaTheme="minorEastAsia"/>
            <w:noProof/>
            <w:lang w:val="en-GB" w:eastAsia="en-GB"/>
          </w:rPr>
          <w:tab/>
        </w:r>
        <w:r w:rsidRPr="00A60BFA">
          <w:rPr>
            <w:rStyle w:val="Hyperlink"/>
            <w:noProof/>
            <w:lang w:val="en-GB"/>
          </w:rPr>
          <w:t>Analysis</w:t>
        </w:r>
        <w:r>
          <w:rPr>
            <w:noProof/>
            <w:webHidden/>
          </w:rPr>
          <w:tab/>
        </w:r>
        <w:r>
          <w:rPr>
            <w:noProof/>
            <w:webHidden/>
          </w:rPr>
          <w:fldChar w:fldCharType="begin"/>
        </w:r>
        <w:r>
          <w:rPr>
            <w:noProof/>
            <w:webHidden/>
          </w:rPr>
          <w:instrText xml:space="preserve"> PAGEREF _Toc76122199 \h </w:instrText>
        </w:r>
        <w:r>
          <w:rPr>
            <w:noProof/>
            <w:webHidden/>
          </w:rPr>
        </w:r>
        <w:r>
          <w:rPr>
            <w:noProof/>
            <w:webHidden/>
          </w:rPr>
          <w:fldChar w:fldCharType="separate"/>
        </w:r>
        <w:r>
          <w:rPr>
            <w:noProof/>
            <w:webHidden/>
          </w:rPr>
          <w:t>18</w:t>
        </w:r>
        <w:r>
          <w:rPr>
            <w:noProof/>
            <w:webHidden/>
          </w:rPr>
          <w:fldChar w:fldCharType="end"/>
        </w:r>
      </w:hyperlink>
    </w:p>
    <w:p w14:paraId="1D30A93D" w14:textId="4ED15E51" w:rsidR="002F4221" w:rsidRDefault="002F4221">
      <w:pPr>
        <w:pStyle w:val="TOC2"/>
        <w:tabs>
          <w:tab w:val="left" w:pos="1100"/>
          <w:tab w:val="right" w:leader="dot" w:pos="9628"/>
        </w:tabs>
        <w:rPr>
          <w:rFonts w:eastAsiaTheme="minorEastAsia"/>
          <w:noProof/>
          <w:lang w:val="en-GB" w:eastAsia="en-GB"/>
        </w:rPr>
      </w:pPr>
      <w:hyperlink w:anchor="_Toc76122200" w:history="1">
        <w:r w:rsidRPr="00A60BFA">
          <w:rPr>
            <w:rStyle w:val="Hyperlink"/>
            <w:noProof/>
            <w:lang w:val="en-GB"/>
          </w:rPr>
          <w:t>10.1.</w:t>
        </w:r>
        <w:r>
          <w:rPr>
            <w:rFonts w:eastAsiaTheme="minorEastAsia"/>
            <w:noProof/>
            <w:lang w:val="en-GB" w:eastAsia="en-GB"/>
          </w:rPr>
          <w:tab/>
        </w:r>
        <w:r w:rsidRPr="00A60BFA">
          <w:rPr>
            <w:rStyle w:val="Hyperlink"/>
            <w:noProof/>
            <w:lang w:val="en-GB"/>
          </w:rPr>
          <w:t>Meteorological conditions</w:t>
        </w:r>
        <w:r>
          <w:rPr>
            <w:noProof/>
            <w:webHidden/>
          </w:rPr>
          <w:tab/>
        </w:r>
        <w:r>
          <w:rPr>
            <w:noProof/>
            <w:webHidden/>
          </w:rPr>
          <w:fldChar w:fldCharType="begin"/>
        </w:r>
        <w:r>
          <w:rPr>
            <w:noProof/>
            <w:webHidden/>
          </w:rPr>
          <w:instrText xml:space="preserve"> PAGEREF _Toc76122200 \h </w:instrText>
        </w:r>
        <w:r>
          <w:rPr>
            <w:noProof/>
            <w:webHidden/>
          </w:rPr>
        </w:r>
        <w:r>
          <w:rPr>
            <w:noProof/>
            <w:webHidden/>
          </w:rPr>
          <w:fldChar w:fldCharType="separate"/>
        </w:r>
        <w:r>
          <w:rPr>
            <w:noProof/>
            <w:webHidden/>
          </w:rPr>
          <w:t>18</w:t>
        </w:r>
        <w:r>
          <w:rPr>
            <w:noProof/>
            <w:webHidden/>
          </w:rPr>
          <w:fldChar w:fldCharType="end"/>
        </w:r>
      </w:hyperlink>
    </w:p>
    <w:p w14:paraId="6ED94061" w14:textId="5F152375" w:rsidR="002F4221" w:rsidRDefault="002F4221">
      <w:pPr>
        <w:pStyle w:val="TOC2"/>
        <w:tabs>
          <w:tab w:val="left" w:pos="1100"/>
          <w:tab w:val="right" w:leader="dot" w:pos="9628"/>
        </w:tabs>
        <w:rPr>
          <w:rFonts w:eastAsiaTheme="minorEastAsia"/>
          <w:noProof/>
          <w:lang w:val="en-GB" w:eastAsia="en-GB"/>
        </w:rPr>
      </w:pPr>
      <w:hyperlink w:anchor="_Toc76122201" w:history="1">
        <w:r w:rsidRPr="00A60BFA">
          <w:rPr>
            <w:rStyle w:val="Hyperlink"/>
            <w:noProof/>
            <w:lang w:val="en-GB"/>
          </w:rPr>
          <w:t>10.2.</w:t>
        </w:r>
        <w:r>
          <w:rPr>
            <w:rFonts w:eastAsiaTheme="minorEastAsia"/>
            <w:noProof/>
            <w:lang w:val="en-GB" w:eastAsia="en-GB"/>
          </w:rPr>
          <w:tab/>
        </w:r>
        <w:r w:rsidRPr="00A60BFA">
          <w:rPr>
            <w:rStyle w:val="Hyperlink"/>
            <w:noProof/>
            <w:lang w:val="en-GB"/>
          </w:rPr>
          <w:t>Analysis of the MCF by checked system</w:t>
        </w:r>
        <w:r>
          <w:rPr>
            <w:noProof/>
            <w:webHidden/>
          </w:rPr>
          <w:tab/>
        </w:r>
        <w:r>
          <w:rPr>
            <w:noProof/>
            <w:webHidden/>
          </w:rPr>
          <w:fldChar w:fldCharType="begin"/>
        </w:r>
        <w:r>
          <w:rPr>
            <w:noProof/>
            <w:webHidden/>
          </w:rPr>
          <w:instrText xml:space="preserve"> PAGEREF _Toc76122201 \h </w:instrText>
        </w:r>
        <w:r>
          <w:rPr>
            <w:noProof/>
            <w:webHidden/>
          </w:rPr>
        </w:r>
        <w:r>
          <w:rPr>
            <w:noProof/>
            <w:webHidden/>
          </w:rPr>
          <w:fldChar w:fldCharType="separate"/>
        </w:r>
        <w:r>
          <w:rPr>
            <w:noProof/>
            <w:webHidden/>
          </w:rPr>
          <w:t>18</w:t>
        </w:r>
        <w:r>
          <w:rPr>
            <w:noProof/>
            <w:webHidden/>
          </w:rPr>
          <w:fldChar w:fldCharType="end"/>
        </w:r>
      </w:hyperlink>
    </w:p>
    <w:p w14:paraId="1F87C46C" w14:textId="3A40E1EE" w:rsidR="002F4221" w:rsidRDefault="002F4221">
      <w:pPr>
        <w:pStyle w:val="TOC2"/>
        <w:tabs>
          <w:tab w:val="left" w:pos="1100"/>
          <w:tab w:val="right" w:leader="dot" w:pos="9628"/>
        </w:tabs>
        <w:rPr>
          <w:rFonts w:eastAsiaTheme="minorEastAsia"/>
          <w:noProof/>
          <w:lang w:val="en-GB" w:eastAsia="en-GB"/>
        </w:rPr>
      </w:pPr>
      <w:hyperlink w:anchor="_Toc76122202" w:history="1">
        <w:r w:rsidRPr="00A60BFA">
          <w:rPr>
            <w:rStyle w:val="Hyperlink"/>
            <w:noProof/>
            <w:lang w:val="en-GB" w:eastAsia="nb-NO"/>
          </w:rPr>
          <w:t>10.3.</w:t>
        </w:r>
        <w:r>
          <w:rPr>
            <w:rFonts w:eastAsiaTheme="minorEastAsia"/>
            <w:noProof/>
            <w:lang w:val="en-GB" w:eastAsia="en-GB"/>
          </w:rPr>
          <w:tab/>
        </w:r>
        <w:r w:rsidRPr="00A60BFA">
          <w:rPr>
            <w:rStyle w:val="Hyperlink"/>
            <w:noProof/>
            <w:lang w:val="en-GB"/>
          </w:rPr>
          <w:t>Holistic analysis of MCF</w:t>
        </w:r>
        <w:r>
          <w:rPr>
            <w:noProof/>
            <w:webHidden/>
          </w:rPr>
          <w:tab/>
        </w:r>
        <w:r>
          <w:rPr>
            <w:noProof/>
            <w:webHidden/>
          </w:rPr>
          <w:fldChar w:fldCharType="begin"/>
        </w:r>
        <w:r>
          <w:rPr>
            <w:noProof/>
            <w:webHidden/>
          </w:rPr>
          <w:instrText xml:space="preserve"> PAGEREF _Toc76122202 \h </w:instrText>
        </w:r>
        <w:r>
          <w:rPr>
            <w:noProof/>
            <w:webHidden/>
          </w:rPr>
        </w:r>
        <w:r>
          <w:rPr>
            <w:noProof/>
            <w:webHidden/>
          </w:rPr>
          <w:fldChar w:fldCharType="separate"/>
        </w:r>
        <w:r>
          <w:rPr>
            <w:noProof/>
            <w:webHidden/>
          </w:rPr>
          <w:t>20</w:t>
        </w:r>
        <w:r>
          <w:rPr>
            <w:noProof/>
            <w:webHidden/>
          </w:rPr>
          <w:fldChar w:fldCharType="end"/>
        </w:r>
      </w:hyperlink>
    </w:p>
    <w:p w14:paraId="36872E63" w14:textId="1CA0331F" w:rsidR="002F4221" w:rsidRDefault="002F4221">
      <w:pPr>
        <w:pStyle w:val="TOC3"/>
        <w:tabs>
          <w:tab w:val="left" w:pos="1320"/>
          <w:tab w:val="right" w:leader="dot" w:pos="9628"/>
        </w:tabs>
        <w:rPr>
          <w:rFonts w:eastAsiaTheme="minorEastAsia"/>
          <w:noProof/>
          <w:lang w:val="en-GB" w:eastAsia="en-GB"/>
        </w:rPr>
      </w:pPr>
      <w:hyperlink w:anchor="_Toc76122203" w:history="1">
        <w:r w:rsidRPr="00A60BFA">
          <w:rPr>
            <w:rStyle w:val="Hyperlink"/>
            <w:noProof/>
            <w:lang w:val="en-GB"/>
          </w:rPr>
          <w:t>10.3.1.</w:t>
        </w:r>
        <w:r>
          <w:rPr>
            <w:rFonts w:eastAsiaTheme="minorEastAsia"/>
            <w:noProof/>
            <w:lang w:val="en-GB" w:eastAsia="en-GB"/>
          </w:rPr>
          <w:tab/>
        </w:r>
        <w:r w:rsidRPr="00A60BFA">
          <w:rPr>
            <w:rStyle w:val="Hyperlink"/>
            <w:noProof/>
            <w:lang w:val="en-GB"/>
          </w:rPr>
          <w:t>Table 3 - MCF activity</w:t>
        </w:r>
        <w:r>
          <w:rPr>
            <w:noProof/>
            <w:webHidden/>
          </w:rPr>
          <w:tab/>
        </w:r>
        <w:r>
          <w:rPr>
            <w:noProof/>
            <w:webHidden/>
          </w:rPr>
          <w:fldChar w:fldCharType="begin"/>
        </w:r>
        <w:r>
          <w:rPr>
            <w:noProof/>
            <w:webHidden/>
          </w:rPr>
          <w:instrText xml:space="preserve"> PAGEREF _Toc76122203 \h </w:instrText>
        </w:r>
        <w:r>
          <w:rPr>
            <w:noProof/>
            <w:webHidden/>
          </w:rPr>
        </w:r>
        <w:r>
          <w:rPr>
            <w:noProof/>
            <w:webHidden/>
          </w:rPr>
          <w:fldChar w:fldCharType="separate"/>
        </w:r>
        <w:r>
          <w:rPr>
            <w:noProof/>
            <w:webHidden/>
          </w:rPr>
          <w:t>20</w:t>
        </w:r>
        <w:r>
          <w:rPr>
            <w:noProof/>
            <w:webHidden/>
          </w:rPr>
          <w:fldChar w:fldCharType="end"/>
        </w:r>
      </w:hyperlink>
    </w:p>
    <w:p w14:paraId="7B0B6CEB" w14:textId="5A6ECFA2" w:rsidR="002F4221" w:rsidRDefault="002F4221">
      <w:pPr>
        <w:pStyle w:val="TOC1"/>
        <w:tabs>
          <w:tab w:val="left" w:pos="660"/>
          <w:tab w:val="right" w:leader="dot" w:pos="9628"/>
        </w:tabs>
        <w:rPr>
          <w:rFonts w:eastAsiaTheme="minorEastAsia"/>
          <w:noProof/>
          <w:lang w:val="en-GB" w:eastAsia="en-GB"/>
        </w:rPr>
      </w:pPr>
      <w:hyperlink w:anchor="_Toc76122204" w:history="1">
        <w:r w:rsidRPr="00A60BFA">
          <w:rPr>
            <w:rStyle w:val="Hyperlink"/>
            <w:noProof/>
            <w:lang w:val="en-GB"/>
          </w:rPr>
          <w:t>11.</w:t>
        </w:r>
        <w:r>
          <w:rPr>
            <w:rFonts w:eastAsiaTheme="minorEastAsia"/>
            <w:noProof/>
            <w:lang w:val="en-GB" w:eastAsia="en-GB"/>
          </w:rPr>
          <w:tab/>
        </w:r>
        <w:r w:rsidRPr="00A60BFA">
          <w:rPr>
            <w:rStyle w:val="Hyperlink"/>
            <w:noProof/>
            <w:lang w:val="en-GB"/>
          </w:rPr>
          <w:t>Analysis of risk</w:t>
        </w:r>
        <w:r>
          <w:rPr>
            <w:noProof/>
            <w:webHidden/>
          </w:rPr>
          <w:tab/>
        </w:r>
        <w:r>
          <w:rPr>
            <w:noProof/>
            <w:webHidden/>
          </w:rPr>
          <w:fldChar w:fldCharType="begin"/>
        </w:r>
        <w:r>
          <w:rPr>
            <w:noProof/>
            <w:webHidden/>
          </w:rPr>
          <w:instrText xml:space="preserve"> PAGEREF _Toc76122204 \h </w:instrText>
        </w:r>
        <w:r>
          <w:rPr>
            <w:noProof/>
            <w:webHidden/>
          </w:rPr>
        </w:r>
        <w:r>
          <w:rPr>
            <w:noProof/>
            <w:webHidden/>
          </w:rPr>
          <w:fldChar w:fldCharType="separate"/>
        </w:r>
        <w:r>
          <w:rPr>
            <w:noProof/>
            <w:webHidden/>
          </w:rPr>
          <w:t>23</w:t>
        </w:r>
        <w:r>
          <w:rPr>
            <w:noProof/>
            <w:webHidden/>
          </w:rPr>
          <w:fldChar w:fldCharType="end"/>
        </w:r>
      </w:hyperlink>
    </w:p>
    <w:p w14:paraId="005E753A" w14:textId="7A84B949" w:rsidR="002F4221" w:rsidRDefault="002F4221">
      <w:pPr>
        <w:pStyle w:val="TOC1"/>
        <w:tabs>
          <w:tab w:val="left" w:pos="660"/>
          <w:tab w:val="right" w:leader="dot" w:pos="9628"/>
        </w:tabs>
        <w:rPr>
          <w:rFonts w:eastAsiaTheme="minorEastAsia"/>
          <w:noProof/>
          <w:lang w:val="en-GB" w:eastAsia="en-GB"/>
        </w:rPr>
      </w:pPr>
      <w:hyperlink w:anchor="_Toc76122205" w:history="1">
        <w:r w:rsidRPr="00A60BFA">
          <w:rPr>
            <w:rStyle w:val="Hyperlink"/>
            <w:noProof/>
            <w:lang w:val="en-GB"/>
          </w:rPr>
          <w:t>12.</w:t>
        </w:r>
        <w:r>
          <w:rPr>
            <w:rFonts w:eastAsiaTheme="minorEastAsia"/>
            <w:noProof/>
            <w:lang w:val="en-GB" w:eastAsia="en-GB"/>
          </w:rPr>
          <w:tab/>
        </w:r>
        <w:r w:rsidRPr="00A60BFA">
          <w:rPr>
            <w:rStyle w:val="Hyperlink"/>
            <w:noProof/>
            <w:lang w:val="en-GB"/>
          </w:rPr>
          <w:t>Recommendations</w:t>
        </w:r>
        <w:r>
          <w:rPr>
            <w:noProof/>
            <w:webHidden/>
          </w:rPr>
          <w:tab/>
        </w:r>
        <w:r>
          <w:rPr>
            <w:noProof/>
            <w:webHidden/>
          </w:rPr>
          <w:fldChar w:fldCharType="begin"/>
        </w:r>
        <w:r>
          <w:rPr>
            <w:noProof/>
            <w:webHidden/>
          </w:rPr>
          <w:instrText xml:space="preserve"> PAGEREF _Toc76122205 \h </w:instrText>
        </w:r>
        <w:r>
          <w:rPr>
            <w:noProof/>
            <w:webHidden/>
          </w:rPr>
        </w:r>
        <w:r>
          <w:rPr>
            <w:noProof/>
            <w:webHidden/>
          </w:rPr>
          <w:fldChar w:fldCharType="separate"/>
        </w:r>
        <w:r>
          <w:rPr>
            <w:noProof/>
            <w:webHidden/>
          </w:rPr>
          <w:t>23</w:t>
        </w:r>
        <w:r>
          <w:rPr>
            <w:noProof/>
            <w:webHidden/>
          </w:rPr>
          <w:fldChar w:fldCharType="end"/>
        </w:r>
      </w:hyperlink>
    </w:p>
    <w:p w14:paraId="42C3DD4E" w14:textId="4F0D52C5" w:rsidR="002F4221" w:rsidRDefault="002F4221">
      <w:pPr>
        <w:pStyle w:val="TOC1"/>
        <w:tabs>
          <w:tab w:val="left" w:pos="660"/>
          <w:tab w:val="right" w:leader="dot" w:pos="9628"/>
        </w:tabs>
        <w:rPr>
          <w:rFonts w:eastAsiaTheme="minorEastAsia"/>
          <w:noProof/>
          <w:lang w:val="en-GB" w:eastAsia="en-GB"/>
        </w:rPr>
      </w:pPr>
      <w:hyperlink w:anchor="_Toc76122206" w:history="1">
        <w:r w:rsidRPr="00A60BFA">
          <w:rPr>
            <w:rStyle w:val="Hyperlink"/>
            <w:noProof/>
            <w:lang w:val="en-GB"/>
          </w:rPr>
          <w:t>13.</w:t>
        </w:r>
        <w:r>
          <w:rPr>
            <w:rFonts w:eastAsiaTheme="minorEastAsia"/>
            <w:noProof/>
            <w:lang w:val="en-GB" w:eastAsia="en-GB"/>
          </w:rPr>
          <w:tab/>
        </w:r>
        <w:r w:rsidRPr="00A60BFA">
          <w:rPr>
            <w:rStyle w:val="Hyperlink"/>
            <w:noProof/>
            <w:lang w:val="en-GB"/>
          </w:rPr>
          <w:t>Conclusions</w:t>
        </w:r>
        <w:r>
          <w:rPr>
            <w:noProof/>
            <w:webHidden/>
          </w:rPr>
          <w:tab/>
        </w:r>
        <w:r>
          <w:rPr>
            <w:noProof/>
            <w:webHidden/>
          </w:rPr>
          <w:fldChar w:fldCharType="begin"/>
        </w:r>
        <w:r>
          <w:rPr>
            <w:noProof/>
            <w:webHidden/>
          </w:rPr>
          <w:instrText xml:space="preserve"> PAGEREF _Toc76122206 \h </w:instrText>
        </w:r>
        <w:r>
          <w:rPr>
            <w:noProof/>
            <w:webHidden/>
          </w:rPr>
        </w:r>
        <w:r>
          <w:rPr>
            <w:noProof/>
            <w:webHidden/>
          </w:rPr>
          <w:fldChar w:fldCharType="separate"/>
        </w:r>
        <w:r>
          <w:rPr>
            <w:noProof/>
            <w:webHidden/>
          </w:rPr>
          <w:t>23</w:t>
        </w:r>
        <w:r>
          <w:rPr>
            <w:noProof/>
            <w:webHidden/>
          </w:rPr>
          <w:fldChar w:fldCharType="end"/>
        </w:r>
      </w:hyperlink>
    </w:p>
    <w:p w14:paraId="6F0DCBC2" w14:textId="54589721" w:rsidR="002F4221" w:rsidRDefault="002F4221">
      <w:pPr>
        <w:pStyle w:val="TOC1"/>
        <w:tabs>
          <w:tab w:val="right" w:leader="dot" w:pos="9628"/>
        </w:tabs>
        <w:rPr>
          <w:rFonts w:eastAsiaTheme="minorEastAsia"/>
          <w:noProof/>
          <w:lang w:val="en-GB" w:eastAsia="en-GB"/>
        </w:rPr>
      </w:pPr>
      <w:hyperlink w:anchor="_Toc76122207" w:history="1">
        <w:r w:rsidRPr="00A60BFA">
          <w:rPr>
            <w:rStyle w:val="Hyperlink"/>
            <w:noProof/>
            <w:lang w:val="en-GB"/>
          </w:rPr>
          <w:t>Appendix 1 – Risk analysis methodology</w:t>
        </w:r>
        <w:r>
          <w:rPr>
            <w:noProof/>
            <w:webHidden/>
          </w:rPr>
          <w:tab/>
        </w:r>
        <w:r>
          <w:rPr>
            <w:noProof/>
            <w:webHidden/>
          </w:rPr>
          <w:fldChar w:fldCharType="begin"/>
        </w:r>
        <w:r>
          <w:rPr>
            <w:noProof/>
            <w:webHidden/>
          </w:rPr>
          <w:instrText xml:space="preserve"> PAGEREF _Toc76122207 \h </w:instrText>
        </w:r>
        <w:r>
          <w:rPr>
            <w:noProof/>
            <w:webHidden/>
          </w:rPr>
        </w:r>
        <w:r>
          <w:rPr>
            <w:noProof/>
            <w:webHidden/>
          </w:rPr>
          <w:fldChar w:fldCharType="separate"/>
        </w:r>
        <w:r>
          <w:rPr>
            <w:noProof/>
            <w:webHidden/>
          </w:rPr>
          <w:t>24</w:t>
        </w:r>
        <w:r>
          <w:rPr>
            <w:noProof/>
            <w:webHidden/>
          </w:rPr>
          <w:fldChar w:fldCharType="end"/>
        </w:r>
      </w:hyperlink>
    </w:p>
    <w:p w14:paraId="7F4EB235" w14:textId="1BCA1A8F" w:rsidR="002F4221" w:rsidRDefault="002F4221">
      <w:pPr>
        <w:pStyle w:val="TOC1"/>
        <w:tabs>
          <w:tab w:val="right" w:leader="dot" w:pos="9628"/>
        </w:tabs>
        <w:rPr>
          <w:rFonts w:eastAsiaTheme="minorEastAsia"/>
          <w:noProof/>
          <w:lang w:val="en-GB" w:eastAsia="en-GB"/>
        </w:rPr>
      </w:pPr>
      <w:hyperlink w:anchor="_Toc76122208" w:history="1">
        <w:r w:rsidRPr="00A60BFA">
          <w:rPr>
            <w:rStyle w:val="Hyperlink"/>
            <w:noProof/>
            <w:lang w:val="en-GB"/>
          </w:rPr>
          <w:t>Appendix 2 – Level A and B classification by emergency and malfunction area</w:t>
        </w:r>
        <w:r>
          <w:rPr>
            <w:noProof/>
            <w:webHidden/>
          </w:rPr>
          <w:tab/>
        </w:r>
        <w:r>
          <w:rPr>
            <w:noProof/>
            <w:webHidden/>
          </w:rPr>
          <w:fldChar w:fldCharType="begin"/>
        </w:r>
        <w:r>
          <w:rPr>
            <w:noProof/>
            <w:webHidden/>
          </w:rPr>
          <w:instrText xml:space="preserve"> PAGEREF _Toc76122208 \h </w:instrText>
        </w:r>
        <w:r>
          <w:rPr>
            <w:noProof/>
            <w:webHidden/>
          </w:rPr>
        </w:r>
        <w:r>
          <w:rPr>
            <w:noProof/>
            <w:webHidden/>
          </w:rPr>
          <w:fldChar w:fldCharType="separate"/>
        </w:r>
        <w:r>
          <w:rPr>
            <w:noProof/>
            <w:webHidden/>
          </w:rPr>
          <w:t>26</w:t>
        </w:r>
        <w:r>
          <w:rPr>
            <w:noProof/>
            <w:webHidden/>
          </w:rPr>
          <w:fldChar w:fldCharType="end"/>
        </w:r>
      </w:hyperlink>
    </w:p>
    <w:p w14:paraId="09178847" w14:textId="5F087A3E" w:rsidR="002F4221" w:rsidRDefault="002F4221">
      <w:pPr>
        <w:pStyle w:val="TOC1"/>
        <w:tabs>
          <w:tab w:val="right" w:leader="dot" w:pos="9628"/>
        </w:tabs>
        <w:rPr>
          <w:rFonts w:eastAsiaTheme="minorEastAsia"/>
          <w:noProof/>
          <w:lang w:val="en-GB" w:eastAsia="en-GB"/>
        </w:rPr>
      </w:pPr>
      <w:hyperlink w:anchor="_Toc76122209" w:history="1">
        <w:r w:rsidRPr="00A60BFA">
          <w:rPr>
            <w:rStyle w:val="Hyperlink"/>
            <w:noProof/>
            <w:lang w:val="en-GB"/>
          </w:rPr>
          <w:t>Appendix 3 – Level A and B classification by maintenance area</w:t>
        </w:r>
        <w:r>
          <w:rPr>
            <w:noProof/>
            <w:webHidden/>
          </w:rPr>
          <w:tab/>
        </w:r>
        <w:r>
          <w:rPr>
            <w:noProof/>
            <w:webHidden/>
          </w:rPr>
          <w:fldChar w:fldCharType="begin"/>
        </w:r>
        <w:r>
          <w:rPr>
            <w:noProof/>
            <w:webHidden/>
          </w:rPr>
          <w:instrText xml:space="preserve"> PAGEREF _Toc76122209 \h </w:instrText>
        </w:r>
        <w:r>
          <w:rPr>
            <w:noProof/>
            <w:webHidden/>
          </w:rPr>
        </w:r>
        <w:r>
          <w:rPr>
            <w:noProof/>
            <w:webHidden/>
          </w:rPr>
          <w:fldChar w:fldCharType="separate"/>
        </w:r>
        <w:r>
          <w:rPr>
            <w:noProof/>
            <w:webHidden/>
          </w:rPr>
          <w:t>40</w:t>
        </w:r>
        <w:r>
          <w:rPr>
            <w:noProof/>
            <w:webHidden/>
          </w:rPr>
          <w:fldChar w:fldCharType="end"/>
        </w:r>
      </w:hyperlink>
    </w:p>
    <w:p w14:paraId="7663D451" w14:textId="66D3CA5B" w:rsidR="00646344" w:rsidRPr="00932695" w:rsidRDefault="00646344" w:rsidP="00646344">
      <w:pPr>
        <w:pStyle w:val="TOC1"/>
        <w:tabs>
          <w:tab w:val="left" w:pos="660"/>
          <w:tab w:val="right" w:leader="dot" w:pos="9628"/>
        </w:tabs>
        <w:spacing w:after="0"/>
        <w:rPr>
          <w:rFonts w:cs="Calibri"/>
          <w:b/>
          <w:sz w:val="28"/>
          <w:szCs w:val="28"/>
          <w:lang w:val="en-GB"/>
        </w:rPr>
      </w:pPr>
      <w:r w:rsidRPr="00932695">
        <w:rPr>
          <w:b/>
          <w:bCs/>
          <w:noProof/>
          <w:lang w:val="en-GB"/>
        </w:rPr>
        <w:fldChar w:fldCharType="end"/>
      </w:r>
    </w:p>
    <w:p w14:paraId="6ED516D7" w14:textId="2176DC9D" w:rsidR="00646344" w:rsidRDefault="00646344" w:rsidP="00BF24D0">
      <w:pPr>
        <w:pStyle w:val="Heading1"/>
        <w:rPr>
          <w:rFonts w:cs="Calibri"/>
          <w:lang w:val="en-GB"/>
        </w:rPr>
      </w:pPr>
      <w:r w:rsidRPr="00932695">
        <w:rPr>
          <w:lang w:val="en-GB"/>
        </w:rPr>
        <w:br w:type="page"/>
      </w:r>
      <w:bookmarkStart w:id="3" w:name="_Toc76122178"/>
      <w:r w:rsidR="00BF24D0" w:rsidRPr="00932695">
        <w:rPr>
          <w:lang w:val="en-GB"/>
        </w:rPr>
        <w:lastRenderedPageBreak/>
        <w:t>General</w:t>
      </w:r>
      <w:bookmarkEnd w:id="3"/>
    </w:p>
    <w:p w14:paraId="7FDA3A33" w14:textId="063C17E2" w:rsidR="00646344" w:rsidRPr="00932695" w:rsidRDefault="00BF24D0" w:rsidP="00BF24D0">
      <w:pPr>
        <w:pStyle w:val="Heading2"/>
        <w:rPr>
          <w:lang w:val="en-GB"/>
        </w:rPr>
      </w:pPr>
      <w:bookmarkStart w:id="4" w:name="_Toc76122179"/>
      <w:r w:rsidRPr="00932695">
        <w:rPr>
          <w:lang w:val="en-GB"/>
        </w:rPr>
        <w:t>Revisio</w:t>
      </w:r>
      <w:r w:rsidR="006B64E7" w:rsidRPr="00932695">
        <w:rPr>
          <w:lang w:val="en-GB"/>
        </w:rPr>
        <w:t>ns</w:t>
      </w:r>
      <w:bookmarkEnd w:id="4"/>
    </w:p>
    <w:tbl>
      <w:tblPr>
        <w:tblW w:w="99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567"/>
        <w:gridCol w:w="1277"/>
        <w:gridCol w:w="7512"/>
      </w:tblGrid>
      <w:tr w:rsidR="00646344" w:rsidRPr="00932695" w14:paraId="1FED68BE" w14:textId="77777777" w:rsidTr="004C73D0">
        <w:trPr>
          <w:trHeight w:val="454"/>
          <w:jc w:val="center"/>
        </w:trPr>
        <w:tc>
          <w:tcPr>
            <w:tcW w:w="567" w:type="dxa"/>
            <w:tcBorders>
              <w:top w:val="single" w:sz="4" w:space="0" w:color="auto"/>
              <w:left w:val="single" w:sz="4" w:space="0" w:color="auto"/>
              <w:bottom w:val="single" w:sz="18" w:space="0" w:color="auto"/>
            </w:tcBorders>
            <w:shd w:val="clear" w:color="auto" w:fill="BFBFBF"/>
            <w:vAlign w:val="center"/>
          </w:tcPr>
          <w:p w14:paraId="71F7BFB8" w14:textId="77777777" w:rsidR="00646344" w:rsidRPr="00932695" w:rsidRDefault="00646344" w:rsidP="004C73D0">
            <w:pPr>
              <w:spacing w:before="100" w:after="100"/>
              <w:jc w:val="center"/>
              <w:rPr>
                <w:b/>
                <w:lang w:val="en-GB"/>
              </w:rPr>
            </w:pPr>
            <w:r w:rsidRPr="00932695">
              <w:rPr>
                <w:b/>
                <w:lang w:val="en-GB"/>
              </w:rPr>
              <w:t>Ed.</w:t>
            </w:r>
          </w:p>
        </w:tc>
        <w:tc>
          <w:tcPr>
            <w:tcW w:w="567" w:type="dxa"/>
            <w:tcBorders>
              <w:top w:val="single" w:sz="4" w:space="0" w:color="auto"/>
              <w:bottom w:val="single" w:sz="18" w:space="0" w:color="auto"/>
            </w:tcBorders>
            <w:shd w:val="clear" w:color="auto" w:fill="BFBFBF"/>
            <w:vAlign w:val="center"/>
          </w:tcPr>
          <w:p w14:paraId="4882E629" w14:textId="77777777" w:rsidR="00646344" w:rsidRPr="00932695" w:rsidRDefault="00646344" w:rsidP="004C73D0">
            <w:pPr>
              <w:spacing w:before="100" w:after="100"/>
              <w:jc w:val="center"/>
              <w:rPr>
                <w:b/>
                <w:lang w:val="en-GB"/>
              </w:rPr>
            </w:pPr>
            <w:r w:rsidRPr="00932695">
              <w:rPr>
                <w:b/>
                <w:lang w:val="en-GB"/>
              </w:rPr>
              <w:t>Rev.</w:t>
            </w:r>
          </w:p>
        </w:tc>
        <w:tc>
          <w:tcPr>
            <w:tcW w:w="1277" w:type="dxa"/>
            <w:tcBorders>
              <w:top w:val="single" w:sz="4" w:space="0" w:color="auto"/>
              <w:bottom w:val="single" w:sz="18" w:space="0" w:color="auto"/>
            </w:tcBorders>
            <w:shd w:val="clear" w:color="auto" w:fill="BFBFBF"/>
            <w:vAlign w:val="center"/>
          </w:tcPr>
          <w:p w14:paraId="60C49786" w14:textId="37F60A06" w:rsidR="00646344" w:rsidRPr="00932695" w:rsidRDefault="00646344" w:rsidP="004C73D0">
            <w:pPr>
              <w:spacing w:before="100" w:after="100"/>
              <w:jc w:val="center"/>
              <w:rPr>
                <w:b/>
                <w:lang w:val="en-GB"/>
              </w:rPr>
            </w:pPr>
            <w:r w:rsidRPr="00932695">
              <w:rPr>
                <w:b/>
                <w:lang w:val="en-GB"/>
              </w:rPr>
              <w:t>Dat</w:t>
            </w:r>
            <w:r w:rsidR="006C3B65">
              <w:rPr>
                <w:b/>
                <w:lang w:val="en-GB"/>
              </w:rPr>
              <w:t>e</w:t>
            </w:r>
          </w:p>
        </w:tc>
        <w:tc>
          <w:tcPr>
            <w:tcW w:w="7512" w:type="dxa"/>
            <w:tcBorders>
              <w:top w:val="single" w:sz="4" w:space="0" w:color="auto"/>
              <w:bottom w:val="single" w:sz="18" w:space="0" w:color="auto"/>
              <w:right w:val="single" w:sz="4" w:space="0" w:color="auto"/>
            </w:tcBorders>
            <w:shd w:val="clear" w:color="auto" w:fill="BFBFBF"/>
            <w:vAlign w:val="center"/>
          </w:tcPr>
          <w:p w14:paraId="70F5C758" w14:textId="58031223" w:rsidR="00646344" w:rsidRPr="00932695" w:rsidRDefault="006C3B65" w:rsidP="004C73D0">
            <w:pPr>
              <w:spacing w:before="100" w:after="100"/>
              <w:jc w:val="center"/>
              <w:rPr>
                <w:b/>
                <w:lang w:val="en-GB"/>
              </w:rPr>
            </w:pPr>
            <w:r>
              <w:rPr>
                <w:b/>
                <w:lang w:val="en-GB"/>
              </w:rPr>
              <w:t>Element</w:t>
            </w:r>
          </w:p>
        </w:tc>
      </w:tr>
      <w:tr w:rsidR="00646344" w:rsidRPr="00932695" w14:paraId="2AEFD920" w14:textId="77777777" w:rsidTr="00F22D3C">
        <w:trPr>
          <w:trHeight w:val="82"/>
          <w:jc w:val="center"/>
        </w:trPr>
        <w:tc>
          <w:tcPr>
            <w:tcW w:w="567" w:type="dxa"/>
            <w:tcBorders>
              <w:top w:val="single" w:sz="18" w:space="0" w:color="auto"/>
              <w:left w:val="single" w:sz="4" w:space="0" w:color="auto"/>
              <w:bottom w:val="single" w:sz="4" w:space="0" w:color="auto"/>
            </w:tcBorders>
            <w:shd w:val="clear" w:color="auto" w:fill="D9D9D9"/>
            <w:vAlign w:val="center"/>
          </w:tcPr>
          <w:p w14:paraId="71D7F88B" w14:textId="77777777" w:rsidR="00646344" w:rsidRPr="00932695" w:rsidRDefault="00646344" w:rsidP="004C73D0">
            <w:pPr>
              <w:spacing w:before="20" w:after="20"/>
              <w:jc w:val="center"/>
              <w:rPr>
                <w:rFonts w:cs="Arial"/>
                <w:b/>
                <w:lang w:val="en-GB"/>
              </w:rPr>
            </w:pPr>
            <w:r w:rsidRPr="00932695">
              <w:rPr>
                <w:rFonts w:cs="Arial"/>
                <w:b/>
                <w:lang w:val="en-GB"/>
              </w:rPr>
              <w:t>0</w:t>
            </w:r>
          </w:p>
        </w:tc>
        <w:tc>
          <w:tcPr>
            <w:tcW w:w="567" w:type="dxa"/>
            <w:tcBorders>
              <w:top w:val="single" w:sz="18" w:space="0" w:color="auto"/>
              <w:bottom w:val="single" w:sz="4" w:space="0" w:color="auto"/>
            </w:tcBorders>
            <w:shd w:val="clear" w:color="auto" w:fill="D9D9D9"/>
            <w:vAlign w:val="center"/>
          </w:tcPr>
          <w:p w14:paraId="0566DD31" w14:textId="77777777" w:rsidR="00646344" w:rsidRPr="00932695" w:rsidRDefault="00646344" w:rsidP="004C73D0">
            <w:pPr>
              <w:spacing w:before="20" w:after="20"/>
              <w:jc w:val="center"/>
              <w:rPr>
                <w:rFonts w:cs="Arial"/>
                <w:b/>
                <w:lang w:val="en-GB"/>
              </w:rPr>
            </w:pPr>
            <w:r w:rsidRPr="00932695">
              <w:rPr>
                <w:rFonts w:cs="Arial"/>
                <w:b/>
                <w:lang w:val="en-GB"/>
              </w:rPr>
              <w:t>0.0</w:t>
            </w:r>
          </w:p>
        </w:tc>
        <w:tc>
          <w:tcPr>
            <w:tcW w:w="1277" w:type="dxa"/>
            <w:tcBorders>
              <w:top w:val="single" w:sz="18" w:space="0" w:color="auto"/>
              <w:bottom w:val="single" w:sz="4" w:space="0" w:color="auto"/>
            </w:tcBorders>
            <w:shd w:val="clear" w:color="auto" w:fill="D9D9D9"/>
            <w:vAlign w:val="center"/>
          </w:tcPr>
          <w:p w14:paraId="56405B78" w14:textId="062A8CF8" w:rsidR="00646344" w:rsidRPr="00932695" w:rsidRDefault="005E62C8" w:rsidP="004C73D0">
            <w:pPr>
              <w:spacing w:before="20" w:after="20"/>
              <w:jc w:val="center"/>
              <w:rPr>
                <w:rFonts w:cs="Arial"/>
                <w:b/>
                <w:lang w:val="en-GB"/>
              </w:rPr>
            </w:pPr>
            <w:r>
              <w:rPr>
                <w:rFonts w:cs="Arial"/>
                <w:b/>
                <w:lang w:val="en-GB"/>
              </w:rPr>
              <w:t>21</w:t>
            </w:r>
            <w:r w:rsidR="00F32394" w:rsidRPr="00F32394">
              <w:rPr>
                <w:rFonts w:cs="Arial"/>
                <w:b/>
                <w:lang w:val="en-GB"/>
              </w:rPr>
              <w:t>/</w:t>
            </w:r>
            <w:r>
              <w:rPr>
                <w:rFonts w:cs="Arial"/>
                <w:b/>
                <w:lang w:val="en-GB"/>
              </w:rPr>
              <w:t>05</w:t>
            </w:r>
            <w:r w:rsidR="00F32394" w:rsidRPr="00F32394">
              <w:rPr>
                <w:rFonts w:cs="Arial"/>
                <w:b/>
                <w:lang w:val="en-GB"/>
              </w:rPr>
              <w:t>/2021</w:t>
            </w:r>
          </w:p>
        </w:tc>
        <w:tc>
          <w:tcPr>
            <w:tcW w:w="7512" w:type="dxa"/>
            <w:tcBorders>
              <w:top w:val="single" w:sz="18" w:space="0" w:color="auto"/>
              <w:bottom w:val="single" w:sz="4" w:space="0" w:color="auto"/>
              <w:right w:val="single" w:sz="4" w:space="0" w:color="auto"/>
            </w:tcBorders>
            <w:shd w:val="clear" w:color="auto" w:fill="D9D9D9"/>
            <w:vAlign w:val="center"/>
          </w:tcPr>
          <w:p w14:paraId="7E01ED0C" w14:textId="677AA19D" w:rsidR="00646344" w:rsidRPr="00932695" w:rsidRDefault="00325814" w:rsidP="004C73D0">
            <w:pPr>
              <w:spacing w:before="20" w:after="20"/>
              <w:rPr>
                <w:rFonts w:cs="Arial"/>
                <w:b/>
                <w:lang w:val="en-GB"/>
              </w:rPr>
            </w:pPr>
            <w:r w:rsidRPr="00932695">
              <w:rPr>
                <w:rFonts w:cs="Arial"/>
                <w:b/>
                <w:lang w:val="en-GB"/>
              </w:rPr>
              <w:t>New edition</w:t>
            </w:r>
          </w:p>
        </w:tc>
      </w:tr>
      <w:tr w:rsidR="00646344" w:rsidRPr="00932695" w14:paraId="2600385B" w14:textId="77777777" w:rsidTr="004C73D0">
        <w:trPr>
          <w:trHeight w:val="82"/>
          <w:jc w:val="center"/>
        </w:trPr>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44871C93" w14:textId="77777777" w:rsidR="00646344" w:rsidRPr="00932695" w:rsidRDefault="00646344" w:rsidP="004C73D0">
            <w:pPr>
              <w:spacing w:before="20" w:after="20"/>
              <w:jc w:val="center"/>
              <w:rPr>
                <w:rFonts w:cs="Arial"/>
                <w:b/>
                <w:lang w:val="en-GB"/>
              </w:rPr>
            </w:pPr>
          </w:p>
        </w:tc>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0E601124" w14:textId="77777777" w:rsidR="00646344" w:rsidRPr="00932695" w:rsidRDefault="00646344" w:rsidP="004C73D0">
            <w:pPr>
              <w:spacing w:before="20" w:after="20"/>
              <w:jc w:val="center"/>
              <w:rPr>
                <w:rFonts w:cs="Arial"/>
                <w:b/>
                <w:lang w:val="en-GB"/>
              </w:rPr>
            </w:pPr>
          </w:p>
        </w:tc>
        <w:tc>
          <w:tcPr>
            <w:tcW w:w="1277" w:type="dxa"/>
            <w:tcBorders>
              <w:top w:val="single" w:sz="4" w:space="0" w:color="auto"/>
              <w:left w:val="single" w:sz="4" w:space="0" w:color="auto"/>
              <w:bottom w:val="single" w:sz="4" w:space="0" w:color="auto"/>
              <w:right w:val="single" w:sz="4" w:space="0" w:color="auto"/>
            </w:tcBorders>
            <w:shd w:val="thinDiagStripe" w:color="D9D9D9" w:fill="auto"/>
          </w:tcPr>
          <w:p w14:paraId="167E4E79" w14:textId="77777777" w:rsidR="00646344" w:rsidRPr="00932695" w:rsidRDefault="00646344" w:rsidP="004C73D0">
            <w:pPr>
              <w:spacing w:before="20" w:after="20"/>
              <w:jc w:val="center"/>
              <w:rPr>
                <w:rFonts w:cs="Arial"/>
                <w:b/>
                <w:lang w:val="en-GB"/>
              </w:rPr>
            </w:pPr>
          </w:p>
        </w:tc>
        <w:tc>
          <w:tcPr>
            <w:tcW w:w="7512" w:type="dxa"/>
            <w:tcBorders>
              <w:top w:val="single" w:sz="4" w:space="0" w:color="auto"/>
              <w:left w:val="single" w:sz="4" w:space="0" w:color="auto"/>
              <w:bottom w:val="single" w:sz="4" w:space="0" w:color="auto"/>
              <w:right w:val="single" w:sz="4" w:space="0" w:color="auto"/>
            </w:tcBorders>
            <w:shd w:val="thinDiagStripe" w:color="D9D9D9" w:fill="auto"/>
            <w:vAlign w:val="center"/>
          </w:tcPr>
          <w:p w14:paraId="06953ADF" w14:textId="77777777" w:rsidR="00646344" w:rsidRPr="00932695" w:rsidRDefault="00646344" w:rsidP="004C73D0">
            <w:pPr>
              <w:spacing w:before="20" w:after="20"/>
              <w:rPr>
                <w:rFonts w:cs="Arial"/>
                <w:lang w:val="en-GB"/>
              </w:rPr>
            </w:pPr>
          </w:p>
        </w:tc>
      </w:tr>
      <w:tr w:rsidR="008303E8" w:rsidRPr="00932695" w14:paraId="6AE633D7" w14:textId="77777777" w:rsidTr="004C73D0">
        <w:trPr>
          <w:trHeight w:val="82"/>
          <w:jc w:val="center"/>
        </w:trPr>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1D1E0C1B" w14:textId="77777777" w:rsidR="008303E8" w:rsidRPr="00932695" w:rsidRDefault="008303E8" w:rsidP="004C73D0">
            <w:pPr>
              <w:spacing w:before="20" w:after="20"/>
              <w:jc w:val="center"/>
              <w:rPr>
                <w:rFonts w:cs="Arial"/>
                <w:b/>
                <w:lang w:val="en-GB"/>
              </w:rPr>
            </w:pPr>
          </w:p>
        </w:tc>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24C329F9" w14:textId="77777777" w:rsidR="008303E8" w:rsidRPr="00932695" w:rsidRDefault="008303E8" w:rsidP="004C73D0">
            <w:pPr>
              <w:spacing w:before="20" w:after="20"/>
              <w:jc w:val="center"/>
              <w:rPr>
                <w:rFonts w:cs="Arial"/>
                <w:b/>
                <w:lang w:val="en-GB"/>
              </w:rPr>
            </w:pPr>
          </w:p>
        </w:tc>
        <w:tc>
          <w:tcPr>
            <w:tcW w:w="1277" w:type="dxa"/>
            <w:tcBorders>
              <w:top w:val="single" w:sz="4" w:space="0" w:color="auto"/>
              <w:left w:val="single" w:sz="4" w:space="0" w:color="auto"/>
              <w:bottom w:val="single" w:sz="4" w:space="0" w:color="auto"/>
              <w:right w:val="single" w:sz="4" w:space="0" w:color="auto"/>
            </w:tcBorders>
            <w:shd w:val="thinDiagStripe" w:color="D9D9D9" w:fill="auto"/>
          </w:tcPr>
          <w:p w14:paraId="6E2DF7D7" w14:textId="77777777" w:rsidR="008303E8" w:rsidRPr="00932695" w:rsidRDefault="008303E8" w:rsidP="004C73D0">
            <w:pPr>
              <w:spacing w:before="20" w:after="20"/>
              <w:jc w:val="center"/>
              <w:rPr>
                <w:rFonts w:cs="Arial"/>
                <w:b/>
                <w:lang w:val="en-GB"/>
              </w:rPr>
            </w:pPr>
          </w:p>
        </w:tc>
        <w:tc>
          <w:tcPr>
            <w:tcW w:w="7512" w:type="dxa"/>
            <w:tcBorders>
              <w:top w:val="single" w:sz="4" w:space="0" w:color="auto"/>
              <w:left w:val="single" w:sz="4" w:space="0" w:color="auto"/>
              <w:bottom w:val="single" w:sz="4" w:space="0" w:color="auto"/>
              <w:right w:val="single" w:sz="4" w:space="0" w:color="auto"/>
            </w:tcBorders>
            <w:shd w:val="thinDiagStripe" w:color="D9D9D9" w:fill="auto"/>
            <w:vAlign w:val="center"/>
          </w:tcPr>
          <w:p w14:paraId="7489F0C2" w14:textId="77777777" w:rsidR="008303E8" w:rsidRPr="00932695" w:rsidRDefault="008303E8" w:rsidP="004C73D0">
            <w:pPr>
              <w:spacing w:before="20" w:after="20"/>
              <w:rPr>
                <w:rFonts w:cs="Arial"/>
                <w:lang w:val="en-GB"/>
              </w:rPr>
            </w:pPr>
          </w:p>
        </w:tc>
      </w:tr>
      <w:tr w:rsidR="008303E8" w:rsidRPr="00932695" w14:paraId="1F9B5F78" w14:textId="77777777" w:rsidTr="004C73D0">
        <w:trPr>
          <w:trHeight w:val="82"/>
          <w:jc w:val="center"/>
        </w:trPr>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7D5DE9F5" w14:textId="26AA512B" w:rsidR="008303E8" w:rsidRPr="00932695" w:rsidRDefault="008303E8" w:rsidP="008303E8">
            <w:pPr>
              <w:spacing w:before="20" w:after="20"/>
              <w:rPr>
                <w:rFonts w:cs="Arial"/>
                <w:b/>
                <w:lang w:val="en-GB"/>
              </w:rPr>
            </w:pPr>
          </w:p>
        </w:tc>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16E54654" w14:textId="77777777" w:rsidR="008303E8" w:rsidRPr="00932695" w:rsidRDefault="008303E8" w:rsidP="004C73D0">
            <w:pPr>
              <w:spacing w:before="20" w:after="20"/>
              <w:jc w:val="center"/>
              <w:rPr>
                <w:rFonts w:cs="Arial"/>
                <w:b/>
                <w:lang w:val="en-GB"/>
              </w:rPr>
            </w:pPr>
          </w:p>
        </w:tc>
        <w:tc>
          <w:tcPr>
            <w:tcW w:w="1277" w:type="dxa"/>
            <w:tcBorders>
              <w:top w:val="single" w:sz="4" w:space="0" w:color="auto"/>
              <w:left w:val="single" w:sz="4" w:space="0" w:color="auto"/>
              <w:bottom w:val="single" w:sz="4" w:space="0" w:color="auto"/>
              <w:right w:val="single" w:sz="4" w:space="0" w:color="auto"/>
            </w:tcBorders>
            <w:shd w:val="thinDiagStripe" w:color="D9D9D9" w:fill="auto"/>
          </w:tcPr>
          <w:p w14:paraId="74C7D4C3" w14:textId="77777777" w:rsidR="008303E8" w:rsidRPr="00932695" w:rsidRDefault="008303E8" w:rsidP="004C73D0">
            <w:pPr>
              <w:spacing w:before="20" w:after="20"/>
              <w:jc w:val="center"/>
              <w:rPr>
                <w:rFonts w:cs="Arial"/>
                <w:b/>
                <w:lang w:val="en-GB"/>
              </w:rPr>
            </w:pPr>
          </w:p>
        </w:tc>
        <w:tc>
          <w:tcPr>
            <w:tcW w:w="7512" w:type="dxa"/>
            <w:tcBorders>
              <w:top w:val="single" w:sz="4" w:space="0" w:color="auto"/>
              <w:left w:val="single" w:sz="4" w:space="0" w:color="auto"/>
              <w:bottom w:val="single" w:sz="4" w:space="0" w:color="auto"/>
              <w:right w:val="single" w:sz="4" w:space="0" w:color="auto"/>
            </w:tcBorders>
            <w:shd w:val="thinDiagStripe" w:color="D9D9D9" w:fill="auto"/>
            <w:vAlign w:val="center"/>
          </w:tcPr>
          <w:p w14:paraId="313A2B49" w14:textId="77777777" w:rsidR="008303E8" w:rsidRPr="00932695" w:rsidRDefault="008303E8" w:rsidP="004C73D0">
            <w:pPr>
              <w:spacing w:before="20" w:after="20"/>
              <w:rPr>
                <w:rFonts w:cs="Arial"/>
                <w:lang w:val="en-GB"/>
              </w:rPr>
            </w:pPr>
          </w:p>
        </w:tc>
      </w:tr>
      <w:tr w:rsidR="00646344" w:rsidRPr="00932695" w14:paraId="6F98E9AF" w14:textId="77777777" w:rsidTr="004C73D0">
        <w:trPr>
          <w:trHeight w:val="82"/>
          <w:jc w:val="center"/>
        </w:trPr>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717ECF80" w14:textId="77777777" w:rsidR="00646344" w:rsidRPr="00932695" w:rsidRDefault="00646344" w:rsidP="004C73D0">
            <w:pPr>
              <w:spacing w:before="20" w:after="20"/>
              <w:jc w:val="center"/>
              <w:rPr>
                <w:rFonts w:cs="Arial"/>
                <w:b/>
                <w:lang w:val="en-GB"/>
              </w:rPr>
            </w:pPr>
          </w:p>
        </w:tc>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28EB568A" w14:textId="77777777" w:rsidR="00646344" w:rsidRPr="00932695" w:rsidRDefault="00646344" w:rsidP="004C73D0">
            <w:pPr>
              <w:spacing w:before="20" w:after="20"/>
              <w:jc w:val="center"/>
              <w:rPr>
                <w:rFonts w:cs="Arial"/>
                <w:b/>
                <w:lang w:val="en-GB"/>
              </w:rPr>
            </w:pPr>
          </w:p>
        </w:tc>
        <w:tc>
          <w:tcPr>
            <w:tcW w:w="1277" w:type="dxa"/>
            <w:tcBorders>
              <w:top w:val="single" w:sz="4" w:space="0" w:color="auto"/>
              <w:left w:val="single" w:sz="4" w:space="0" w:color="auto"/>
              <w:bottom w:val="single" w:sz="4" w:space="0" w:color="auto"/>
              <w:right w:val="single" w:sz="4" w:space="0" w:color="auto"/>
            </w:tcBorders>
            <w:shd w:val="thinDiagStripe" w:color="D9D9D9" w:fill="auto"/>
          </w:tcPr>
          <w:p w14:paraId="6763BB7B" w14:textId="77777777" w:rsidR="00646344" w:rsidRPr="00932695" w:rsidRDefault="00646344" w:rsidP="004C73D0">
            <w:pPr>
              <w:spacing w:before="20" w:after="20"/>
              <w:jc w:val="center"/>
              <w:rPr>
                <w:rFonts w:cs="Arial"/>
                <w:b/>
                <w:lang w:val="en-GB"/>
              </w:rPr>
            </w:pPr>
          </w:p>
        </w:tc>
        <w:tc>
          <w:tcPr>
            <w:tcW w:w="7512" w:type="dxa"/>
            <w:tcBorders>
              <w:top w:val="single" w:sz="4" w:space="0" w:color="auto"/>
              <w:left w:val="single" w:sz="4" w:space="0" w:color="auto"/>
              <w:bottom w:val="single" w:sz="4" w:space="0" w:color="auto"/>
              <w:right w:val="single" w:sz="4" w:space="0" w:color="auto"/>
            </w:tcBorders>
            <w:shd w:val="thinDiagStripe" w:color="D9D9D9" w:fill="auto"/>
            <w:vAlign w:val="center"/>
          </w:tcPr>
          <w:p w14:paraId="781C453B" w14:textId="77777777" w:rsidR="00646344" w:rsidRPr="00932695" w:rsidRDefault="00646344" w:rsidP="004C73D0">
            <w:pPr>
              <w:spacing w:before="20" w:after="20"/>
              <w:rPr>
                <w:rFonts w:cs="Arial"/>
                <w:lang w:val="en-GB"/>
              </w:rPr>
            </w:pPr>
          </w:p>
        </w:tc>
      </w:tr>
      <w:tr w:rsidR="00646344" w:rsidRPr="00932695" w14:paraId="7A11D83E" w14:textId="77777777" w:rsidTr="004C73D0">
        <w:trPr>
          <w:trHeight w:val="82"/>
          <w:jc w:val="center"/>
        </w:trPr>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5849C526" w14:textId="77777777" w:rsidR="00646344" w:rsidRPr="00932695" w:rsidRDefault="00646344" w:rsidP="004C73D0">
            <w:pPr>
              <w:spacing w:before="20" w:after="20"/>
              <w:jc w:val="center"/>
              <w:rPr>
                <w:rFonts w:cs="Arial"/>
                <w:b/>
                <w:lang w:val="en-GB"/>
              </w:rPr>
            </w:pPr>
          </w:p>
        </w:tc>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211D3645" w14:textId="77777777" w:rsidR="00646344" w:rsidRPr="00932695" w:rsidRDefault="00646344" w:rsidP="004C73D0">
            <w:pPr>
              <w:spacing w:before="20" w:after="20"/>
              <w:jc w:val="center"/>
              <w:rPr>
                <w:rFonts w:cs="Arial"/>
                <w:b/>
                <w:lang w:val="en-GB"/>
              </w:rPr>
            </w:pPr>
          </w:p>
        </w:tc>
        <w:tc>
          <w:tcPr>
            <w:tcW w:w="1277" w:type="dxa"/>
            <w:tcBorders>
              <w:top w:val="single" w:sz="4" w:space="0" w:color="auto"/>
              <w:left w:val="single" w:sz="4" w:space="0" w:color="auto"/>
              <w:bottom w:val="single" w:sz="4" w:space="0" w:color="auto"/>
              <w:right w:val="single" w:sz="4" w:space="0" w:color="auto"/>
            </w:tcBorders>
            <w:shd w:val="thinDiagStripe" w:color="D9D9D9" w:fill="auto"/>
          </w:tcPr>
          <w:p w14:paraId="78B7CB61" w14:textId="77777777" w:rsidR="00646344" w:rsidRPr="00932695" w:rsidRDefault="00646344" w:rsidP="004C73D0">
            <w:pPr>
              <w:spacing w:before="20" w:after="20"/>
              <w:jc w:val="center"/>
              <w:rPr>
                <w:rFonts w:cs="Arial"/>
                <w:b/>
                <w:lang w:val="en-GB"/>
              </w:rPr>
            </w:pPr>
          </w:p>
        </w:tc>
        <w:tc>
          <w:tcPr>
            <w:tcW w:w="7512" w:type="dxa"/>
            <w:tcBorders>
              <w:top w:val="single" w:sz="4" w:space="0" w:color="auto"/>
              <w:left w:val="single" w:sz="4" w:space="0" w:color="auto"/>
              <w:bottom w:val="single" w:sz="4" w:space="0" w:color="auto"/>
              <w:right w:val="single" w:sz="4" w:space="0" w:color="auto"/>
            </w:tcBorders>
            <w:shd w:val="thinDiagStripe" w:color="D9D9D9" w:fill="auto"/>
            <w:vAlign w:val="center"/>
          </w:tcPr>
          <w:p w14:paraId="3E025208" w14:textId="77777777" w:rsidR="00646344" w:rsidRPr="00932695" w:rsidRDefault="00646344" w:rsidP="004C73D0">
            <w:pPr>
              <w:spacing w:before="20" w:after="20"/>
              <w:rPr>
                <w:rFonts w:cs="Arial"/>
                <w:lang w:val="en-GB"/>
              </w:rPr>
            </w:pPr>
          </w:p>
        </w:tc>
      </w:tr>
    </w:tbl>
    <w:p w14:paraId="6A478355" w14:textId="77777777" w:rsidR="00D02D7D" w:rsidRPr="004E46E4" w:rsidRDefault="00D02D7D" w:rsidP="00D02D7D">
      <w:pPr>
        <w:pStyle w:val="Heading2"/>
        <w:rPr>
          <w:lang w:val="en-GB"/>
        </w:rPr>
      </w:pPr>
      <w:bookmarkStart w:id="5" w:name="_Toc33105235"/>
      <w:bookmarkStart w:id="6" w:name="_Toc45995973"/>
      <w:bookmarkStart w:id="7" w:name="_Toc76122180"/>
      <w:r w:rsidRPr="004E46E4">
        <w:rPr>
          <w:lang w:val="en-GB"/>
        </w:rPr>
        <w:t>Definitions</w:t>
      </w:r>
      <w:bookmarkEnd w:id="5"/>
      <w:bookmarkEnd w:id="6"/>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405"/>
        <w:gridCol w:w="7223"/>
      </w:tblGrid>
      <w:tr w:rsidR="00D02D7D" w:rsidRPr="003D69BB" w14:paraId="1389991B" w14:textId="77777777" w:rsidTr="00EF25CD">
        <w:tc>
          <w:tcPr>
            <w:tcW w:w="2405" w:type="dxa"/>
          </w:tcPr>
          <w:p w14:paraId="0B911BDA" w14:textId="77777777" w:rsidR="00D02D7D" w:rsidRPr="004E46E4" w:rsidRDefault="00D02D7D" w:rsidP="00EF25CD">
            <w:pPr>
              <w:jc w:val="left"/>
              <w:rPr>
                <w:rFonts w:cs="Verdana"/>
                <w:b/>
                <w:bCs/>
                <w:lang w:val="en-GB"/>
              </w:rPr>
            </w:pPr>
            <w:bookmarkStart w:id="8" w:name="_Hlk45960835"/>
            <w:r w:rsidRPr="004E46E4">
              <w:rPr>
                <w:rFonts w:cs="Verdana"/>
                <w:b/>
                <w:bCs/>
                <w:lang w:val="en-GB"/>
              </w:rPr>
              <w:t>Level A maintenance check flights</w:t>
            </w:r>
          </w:p>
        </w:tc>
        <w:tc>
          <w:tcPr>
            <w:tcW w:w="7223" w:type="dxa"/>
          </w:tcPr>
          <w:p w14:paraId="58E63B9B" w14:textId="77777777" w:rsidR="00D02D7D" w:rsidRPr="004E46E4" w:rsidRDefault="00D02D7D" w:rsidP="00EF25CD">
            <w:pPr>
              <w:rPr>
                <w:rFonts w:cs="Verdana"/>
                <w:lang w:val="en-GB"/>
              </w:rPr>
            </w:pPr>
            <w:r w:rsidRPr="004E46E4">
              <w:rPr>
                <w:lang w:val="en-GB"/>
              </w:rPr>
              <w:t>Flights where the use of abnormal</w:t>
            </w:r>
            <w:r w:rsidRPr="004E46E4">
              <w:rPr>
                <w:w w:val="99"/>
                <w:lang w:val="en-GB"/>
              </w:rPr>
              <w:t xml:space="preserve"> </w:t>
            </w:r>
            <w:r w:rsidRPr="004E46E4">
              <w:rPr>
                <w:lang w:val="en-GB"/>
              </w:rPr>
              <w:t>or emergency procedures, as defined in the aircraft flight manual, is expected,</w:t>
            </w:r>
            <w:r w:rsidRPr="004E46E4">
              <w:rPr>
                <w:w w:val="99"/>
                <w:lang w:val="en-GB"/>
              </w:rPr>
              <w:t xml:space="preserve"> </w:t>
            </w:r>
            <w:r w:rsidRPr="004E46E4">
              <w:rPr>
                <w:lang w:val="en-GB"/>
              </w:rPr>
              <w:t>or where a flight is required to prove the functioning of a backup system or</w:t>
            </w:r>
            <w:r w:rsidRPr="004E46E4">
              <w:rPr>
                <w:w w:val="99"/>
                <w:lang w:val="en-GB"/>
              </w:rPr>
              <w:t xml:space="preserve"> </w:t>
            </w:r>
            <w:r w:rsidRPr="004E46E4">
              <w:rPr>
                <w:lang w:val="en-GB"/>
              </w:rPr>
              <w:t>other safety devices</w:t>
            </w:r>
          </w:p>
        </w:tc>
      </w:tr>
      <w:tr w:rsidR="00D02D7D" w:rsidRPr="003D69BB" w14:paraId="4CFC46C1" w14:textId="77777777" w:rsidTr="00EF25CD">
        <w:tc>
          <w:tcPr>
            <w:tcW w:w="2405" w:type="dxa"/>
          </w:tcPr>
          <w:p w14:paraId="20C35496" w14:textId="77777777" w:rsidR="00D02D7D" w:rsidRPr="004E46E4" w:rsidRDefault="00D02D7D" w:rsidP="00EF25CD">
            <w:pPr>
              <w:jc w:val="left"/>
              <w:rPr>
                <w:rFonts w:cs="Verdana"/>
                <w:b/>
                <w:bCs/>
                <w:lang w:val="en-GB"/>
              </w:rPr>
            </w:pPr>
            <w:r w:rsidRPr="004E46E4">
              <w:rPr>
                <w:rFonts w:cs="Verdana"/>
                <w:b/>
                <w:bCs/>
                <w:lang w:val="en-GB"/>
              </w:rPr>
              <w:t>Level B maintenance check flights</w:t>
            </w:r>
          </w:p>
        </w:tc>
        <w:tc>
          <w:tcPr>
            <w:tcW w:w="7223" w:type="dxa"/>
          </w:tcPr>
          <w:p w14:paraId="0090C5AE" w14:textId="5E43B6FA" w:rsidR="00D02D7D" w:rsidRPr="004E46E4" w:rsidRDefault="000B24C6" w:rsidP="00EF25CD">
            <w:pPr>
              <w:rPr>
                <w:rFonts w:cs="Verdana"/>
                <w:lang w:val="en-GB"/>
              </w:rPr>
            </w:pPr>
            <w:r>
              <w:rPr>
                <w:lang w:val="en-GB"/>
              </w:rPr>
              <w:t>A</w:t>
            </w:r>
            <w:r w:rsidRPr="001801E4">
              <w:rPr>
                <w:lang w:val="en-GB"/>
              </w:rPr>
              <w:t>ny maintenance check flights other than a “Level A”</w:t>
            </w:r>
            <w:r>
              <w:rPr>
                <w:lang w:val="en-GB"/>
              </w:rPr>
              <w:t xml:space="preserve"> </w:t>
            </w:r>
            <w:r w:rsidRPr="001801E4">
              <w:rPr>
                <w:lang w:val="en-GB"/>
              </w:rPr>
              <w:t>maintenance check flight</w:t>
            </w:r>
            <w:r w:rsidRPr="002D5EB7" w:rsidDel="001801E4">
              <w:rPr>
                <w:lang w:val="en-GB"/>
              </w:rPr>
              <w:t xml:space="preserve"> </w:t>
            </w:r>
          </w:p>
        </w:tc>
      </w:tr>
      <w:bookmarkEnd w:id="8"/>
      <w:tr w:rsidR="00D02D7D" w:rsidRPr="003D69BB" w14:paraId="12FA02E9" w14:textId="77777777" w:rsidTr="00EF25CD">
        <w:tc>
          <w:tcPr>
            <w:tcW w:w="2405" w:type="dxa"/>
          </w:tcPr>
          <w:p w14:paraId="053329D8" w14:textId="77777777" w:rsidR="00D02D7D" w:rsidRPr="004E46E4" w:rsidRDefault="00D02D7D" w:rsidP="00EF25CD">
            <w:pPr>
              <w:jc w:val="left"/>
              <w:rPr>
                <w:rFonts w:cs="Verdana"/>
                <w:b/>
                <w:bCs/>
                <w:lang w:val="en-GB"/>
              </w:rPr>
            </w:pPr>
            <w:r w:rsidRPr="004E46E4">
              <w:rPr>
                <w:rFonts w:cs="Verdana"/>
                <w:b/>
                <w:bCs/>
                <w:lang w:val="en-GB"/>
              </w:rPr>
              <w:t>Maintenance check flight</w:t>
            </w:r>
          </w:p>
        </w:tc>
        <w:tc>
          <w:tcPr>
            <w:tcW w:w="7223" w:type="dxa"/>
          </w:tcPr>
          <w:p w14:paraId="16D8E63D" w14:textId="3BE40648" w:rsidR="00D02D7D" w:rsidRPr="004E46E4" w:rsidRDefault="00D02D7D" w:rsidP="00EF25CD">
            <w:pPr>
              <w:rPr>
                <w:lang w:val="en-GB"/>
              </w:rPr>
            </w:pPr>
            <w:r w:rsidRPr="004E46E4">
              <w:rPr>
                <w:lang w:val="en-GB"/>
              </w:rPr>
              <w:t>A flight of an aircraft with an airworthiness</w:t>
            </w:r>
            <w:r w:rsidRPr="004E46E4">
              <w:rPr>
                <w:w w:val="99"/>
                <w:lang w:val="en-GB"/>
              </w:rPr>
              <w:t xml:space="preserve"> </w:t>
            </w:r>
            <w:r w:rsidRPr="004E46E4">
              <w:rPr>
                <w:lang w:val="en-GB"/>
              </w:rPr>
              <w:t>certificate or with a permit to fly which is carried out for troubleshooting purposes or to check the functioning of one or more systems, parts or</w:t>
            </w:r>
            <w:r w:rsidRPr="004E46E4">
              <w:rPr>
                <w:w w:val="99"/>
                <w:lang w:val="en-GB"/>
              </w:rPr>
              <w:t xml:space="preserve"> </w:t>
            </w:r>
            <w:r w:rsidRPr="004E46E4">
              <w:rPr>
                <w:lang w:val="en-GB"/>
              </w:rPr>
              <w:t xml:space="preserve">appliances after maintenance, if the functioning of the systems, </w:t>
            </w:r>
            <w:r w:rsidR="002659CE" w:rsidRPr="004E46E4">
              <w:rPr>
                <w:lang w:val="en-GB"/>
              </w:rPr>
              <w:t>parts or</w:t>
            </w:r>
            <w:r w:rsidRPr="004E46E4">
              <w:rPr>
                <w:w w:val="99"/>
                <w:lang w:val="en-GB"/>
              </w:rPr>
              <w:t xml:space="preserve"> </w:t>
            </w:r>
            <w:r w:rsidRPr="004E46E4">
              <w:rPr>
                <w:lang w:val="en-GB"/>
              </w:rPr>
              <w:t>appliances cannot be established during ground checks and which is carried out in any of the following situations:</w:t>
            </w:r>
          </w:p>
          <w:p w14:paraId="1A05706E" w14:textId="07FBC713" w:rsidR="00D02D7D" w:rsidRPr="004E46E4" w:rsidRDefault="00D02D7D" w:rsidP="006C0922">
            <w:pPr>
              <w:pStyle w:val="BodyText"/>
              <w:widowControl w:val="0"/>
              <w:numPr>
                <w:ilvl w:val="0"/>
                <w:numId w:val="16"/>
              </w:numPr>
              <w:spacing w:before="1" w:after="160"/>
              <w:ind w:right="111"/>
              <w:rPr>
                <w:rFonts w:ascii="Calibri" w:hAnsi="Calibri"/>
                <w:sz w:val="22"/>
                <w:szCs w:val="22"/>
                <w:lang w:val="en-GB"/>
              </w:rPr>
            </w:pPr>
            <w:r w:rsidRPr="004E46E4">
              <w:rPr>
                <w:rFonts w:ascii="Calibri" w:hAnsi="Calibri"/>
                <w:sz w:val="22"/>
                <w:szCs w:val="22"/>
                <w:lang w:val="en-GB"/>
              </w:rPr>
              <w:t>as required by the aircraft mainte</w:t>
            </w:r>
            <w:r w:rsidRPr="004E46E4">
              <w:rPr>
                <w:rFonts w:ascii="Calibri" w:hAnsi="Calibri" w:cs="Verdana"/>
                <w:sz w:val="22"/>
                <w:szCs w:val="22"/>
                <w:lang w:val="en-GB"/>
              </w:rPr>
              <w:t>nance manual (‘AMM’) or any oth</w:t>
            </w:r>
            <w:r w:rsidRPr="004E46E4">
              <w:rPr>
                <w:rFonts w:ascii="Calibri" w:hAnsi="Calibri"/>
                <w:sz w:val="22"/>
                <w:szCs w:val="22"/>
                <w:lang w:val="en-GB"/>
              </w:rPr>
              <w:t>er</w:t>
            </w:r>
            <w:r w:rsidRPr="004E46E4">
              <w:rPr>
                <w:rFonts w:ascii="Calibri" w:hAnsi="Calibri"/>
                <w:w w:val="99"/>
                <w:sz w:val="22"/>
                <w:szCs w:val="22"/>
                <w:lang w:val="en-GB"/>
              </w:rPr>
              <w:t xml:space="preserve"> </w:t>
            </w:r>
            <w:r w:rsidRPr="004E46E4">
              <w:rPr>
                <w:rFonts w:ascii="Calibri" w:hAnsi="Calibri"/>
                <w:sz w:val="22"/>
                <w:szCs w:val="22"/>
                <w:lang w:val="en-GB"/>
              </w:rPr>
              <w:t xml:space="preserve">maintenance data issued by a </w:t>
            </w:r>
            <w:r w:rsidR="00125618" w:rsidRPr="004E46E4">
              <w:rPr>
                <w:rFonts w:ascii="Calibri" w:hAnsi="Calibri"/>
                <w:sz w:val="22"/>
                <w:szCs w:val="22"/>
                <w:lang w:val="en-GB"/>
              </w:rPr>
              <w:t xml:space="preserve">design </w:t>
            </w:r>
            <w:r w:rsidR="00125618">
              <w:rPr>
                <w:rFonts w:ascii="Calibri" w:hAnsi="Calibri"/>
                <w:sz w:val="22"/>
                <w:szCs w:val="22"/>
                <w:lang w:val="en-GB"/>
              </w:rPr>
              <w:t xml:space="preserve">organisation </w:t>
            </w:r>
            <w:r w:rsidR="00125618" w:rsidRPr="004E46E4">
              <w:rPr>
                <w:rFonts w:ascii="Calibri" w:hAnsi="Calibri"/>
                <w:sz w:val="22"/>
                <w:szCs w:val="22"/>
                <w:lang w:val="en-GB"/>
              </w:rPr>
              <w:t xml:space="preserve">approval </w:t>
            </w:r>
            <w:r w:rsidR="00125618">
              <w:rPr>
                <w:rFonts w:ascii="Calibri" w:hAnsi="Calibri"/>
                <w:sz w:val="22"/>
                <w:szCs w:val="22"/>
                <w:lang w:val="en-GB"/>
              </w:rPr>
              <w:t xml:space="preserve">(DOA) </w:t>
            </w:r>
            <w:r w:rsidR="00125618" w:rsidRPr="004E46E4">
              <w:rPr>
                <w:rFonts w:ascii="Calibri" w:hAnsi="Calibri"/>
                <w:sz w:val="22"/>
                <w:szCs w:val="22"/>
                <w:lang w:val="en-GB"/>
              </w:rPr>
              <w:t>holder being responsible for the contin</w:t>
            </w:r>
            <w:r w:rsidR="00125618">
              <w:rPr>
                <w:rFonts w:ascii="Calibri" w:hAnsi="Calibri"/>
                <w:sz w:val="22"/>
                <w:szCs w:val="22"/>
                <w:lang w:val="en-GB"/>
              </w:rPr>
              <w:t>ued</w:t>
            </w:r>
            <w:r w:rsidR="00125618" w:rsidRPr="004E46E4">
              <w:rPr>
                <w:rFonts w:ascii="Calibri" w:hAnsi="Calibri"/>
                <w:sz w:val="22"/>
                <w:szCs w:val="22"/>
                <w:lang w:val="en-GB"/>
              </w:rPr>
              <w:t xml:space="preserve"> airworthiness of the </w:t>
            </w:r>
            <w:proofErr w:type="gramStart"/>
            <w:r w:rsidR="00125618" w:rsidRPr="004E46E4">
              <w:rPr>
                <w:rFonts w:ascii="Calibri" w:hAnsi="Calibri"/>
                <w:sz w:val="22"/>
                <w:szCs w:val="22"/>
                <w:lang w:val="en-GB"/>
              </w:rPr>
              <w:t>aircraft</w:t>
            </w:r>
            <w:r w:rsidRPr="004E46E4">
              <w:rPr>
                <w:rFonts w:ascii="Calibri" w:hAnsi="Calibri"/>
                <w:sz w:val="22"/>
                <w:szCs w:val="22"/>
                <w:lang w:val="en-GB"/>
              </w:rPr>
              <w:t>;</w:t>
            </w:r>
            <w:proofErr w:type="gramEnd"/>
          </w:p>
          <w:p w14:paraId="5DB6DD43" w14:textId="77777777" w:rsidR="00D02D7D" w:rsidRPr="004E46E4" w:rsidRDefault="00D02D7D" w:rsidP="006C0922">
            <w:pPr>
              <w:pStyle w:val="BodyText"/>
              <w:widowControl w:val="0"/>
              <w:numPr>
                <w:ilvl w:val="0"/>
                <w:numId w:val="16"/>
              </w:numPr>
              <w:tabs>
                <w:tab w:val="left" w:pos="1352"/>
              </w:tabs>
              <w:spacing w:after="160"/>
              <w:ind w:right="114"/>
              <w:rPr>
                <w:rFonts w:ascii="Calibri" w:hAnsi="Calibri"/>
                <w:sz w:val="22"/>
                <w:szCs w:val="22"/>
                <w:lang w:val="en-GB"/>
              </w:rPr>
            </w:pPr>
            <w:r w:rsidRPr="004E46E4">
              <w:rPr>
                <w:rFonts w:ascii="Calibri" w:hAnsi="Calibri"/>
                <w:sz w:val="22"/>
                <w:szCs w:val="22"/>
                <w:lang w:val="en-GB"/>
              </w:rPr>
              <w:t>after maintenance, as required by the operator or proposed by the</w:t>
            </w:r>
            <w:r w:rsidRPr="004E46E4">
              <w:rPr>
                <w:rFonts w:ascii="Calibri" w:hAnsi="Calibri"/>
                <w:w w:val="99"/>
                <w:sz w:val="22"/>
                <w:szCs w:val="22"/>
                <w:lang w:val="en-GB"/>
              </w:rPr>
              <w:t xml:space="preserve"> </w:t>
            </w:r>
            <w:r w:rsidRPr="004E46E4">
              <w:rPr>
                <w:rFonts w:ascii="Calibri" w:hAnsi="Calibri"/>
                <w:sz w:val="22"/>
                <w:szCs w:val="22"/>
                <w:lang w:val="en-GB"/>
              </w:rPr>
              <w:t xml:space="preserve">organisation responsible for the continuing airworthiness of the </w:t>
            </w:r>
            <w:proofErr w:type="gramStart"/>
            <w:r w:rsidRPr="004E46E4">
              <w:rPr>
                <w:rFonts w:ascii="Calibri" w:hAnsi="Calibri"/>
                <w:sz w:val="22"/>
                <w:szCs w:val="22"/>
                <w:lang w:val="en-GB"/>
              </w:rPr>
              <w:t>aircraft;</w:t>
            </w:r>
            <w:proofErr w:type="gramEnd"/>
          </w:p>
          <w:p w14:paraId="4B53411C" w14:textId="77777777" w:rsidR="00D02D7D" w:rsidRPr="004E46E4" w:rsidRDefault="00D02D7D" w:rsidP="006C0922">
            <w:pPr>
              <w:pStyle w:val="BodyText"/>
              <w:widowControl w:val="0"/>
              <w:numPr>
                <w:ilvl w:val="0"/>
                <w:numId w:val="16"/>
              </w:numPr>
              <w:spacing w:after="160"/>
              <w:ind w:right="120"/>
              <w:rPr>
                <w:rFonts w:ascii="Calibri" w:hAnsi="Calibri"/>
                <w:sz w:val="22"/>
                <w:szCs w:val="22"/>
                <w:lang w:val="en-GB"/>
              </w:rPr>
            </w:pPr>
            <w:r w:rsidRPr="004E46E4">
              <w:rPr>
                <w:rFonts w:ascii="Calibri" w:hAnsi="Calibri"/>
                <w:sz w:val="22"/>
                <w:szCs w:val="22"/>
                <w:lang w:val="en-GB"/>
              </w:rPr>
              <w:t>as requested by the maintenance organisation for verification of a</w:t>
            </w:r>
            <w:r w:rsidRPr="004E46E4">
              <w:rPr>
                <w:rFonts w:ascii="Calibri" w:hAnsi="Calibri"/>
                <w:w w:val="99"/>
                <w:sz w:val="22"/>
                <w:szCs w:val="22"/>
                <w:lang w:val="en-GB"/>
              </w:rPr>
              <w:t xml:space="preserve"> </w:t>
            </w:r>
            <w:r w:rsidRPr="004E46E4">
              <w:rPr>
                <w:rFonts w:ascii="Calibri" w:hAnsi="Calibri"/>
                <w:sz w:val="22"/>
                <w:szCs w:val="22"/>
                <w:lang w:val="en-GB"/>
              </w:rPr>
              <w:t xml:space="preserve">successful defect </w:t>
            </w:r>
            <w:proofErr w:type="gramStart"/>
            <w:r w:rsidRPr="004E46E4">
              <w:rPr>
                <w:rFonts w:ascii="Calibri" w:hAnsi="Calibri"/>
                <w:sz w:val="22"/>
                <w:szCs w:val="22"/>
                <w:lang w:val="en-GB"/>
              </w:rPr>
              <w:t>rectification;</w:t>
            </w:r>
            <w:proofErr w:type="gramEnd"/>
          </w:p>
          <w:p w14:paraId="53F5ACFB" w14:textId="77777777" w:rsidR="00D02D7D" w:rsidRPr="004E46E4" w:rsidRDefault="00D02D7D" w:rsidP="006C0922">
            <w:pPr>
              <w:pStyle w:val="BodyText"/>
              <w:widowControl w:val="0"/>
              <w:numPr>
                <w:ilvl w:val="0"/>
                <w:numId w:val="16"/>
              </w:numPr>
              <w:spacing w:after="160"/>
              <w:ind w:right="120"/>
              <w:rPr>
                <w:rFonts w:ascii="Calibri" w:hAnsi="Calibri"/>
                <w:sz w:val="22"/>
                <w:szCs w:val="22"/>
                <w:lang w:val="en-GB"/>
              </w:rPr>
            </w:pPr>
            <w:r w:rsidRPr="004E46E4">
              <w:rPr>
                <w:rFonts w:ascii="Calibri" w:hAnsi="Calibri"/>
                <w:sz w:val="22"/>
                <w:szCs w:val="22"/>
                <w:lang w:val="en-GB"/>
              </w:rPr>
              <w:t>to assist with fault isolation or troubleshooting;</w:t>
            </w:r>
          </w:p>
        </w:tc>
      </w:tr>
      <w:tr w:rsidR="00D02D7D" w:rsidRPr="004E46E4" w14:paraId="12FDC494" w14:textId="77777777" w:rsidTr="00EF25CD">
        <w:tc>
          <w:tcPr>
            <w:tcW w:w="2405" w:type="dxa"/>
          </w:tcPr>
          <w:p w14:paraId="201D7AD3" w14:textId="77777777" w:rsidR="00D02D7D" w:rsidRPr="004E46E4" w:rsidRDefault="00D02D7D" w:rsidP="00EF25CD">
            <w:pPr>
              <w:jc w:val="left"/>
              <w:rPr>
                <w:rFonts w:cs="Verdana"/>
                <w:b/>
                <w:bCs/>
                <w:lang w:val="en-GB"/>
              </w:rPr>
            </w:pPr>
            <w:r w:rsidRPr="004E46E4">
              <w:rPr>
                <w:rFonts w:eastAsia="Verdana" w:cs="Verdana"/>
                <w:b/>
                <w:bCs/>
                <w:lang w:val="en-GB"/>
              </w:rPr>
              <w:t>Test Flight</w:t>
            </w:r>
          </w:p>
        </w:tc>
        <w:tc>
          <w:tcPr>
            <w:tcW w:w="7223" w:type="dxa"/>
          </w:tcPr>
          <w:p w14:paraId="187EA777" w14:textId="77777777" w:rsidR="00D02D7D" w:rsidRDefault="00D02D7D" w:rsidP="00EF25CD">
            <w:pPr>
              <w:rPr>
                <w:lang w:val="en-GB"/>
              </w:rPr>
            </w:pPr>
            <w:r w:rsidRPr="004E46E4">
              <w:rPr>
                <w:rFonts w:eastAsia="Verdana" w:cs="Verdana"/>
                <w:lang w:val="en-GB"/>
              </w:rPr>
              <w:t>A pre</w:t>
            </w:r>
            <w:r w:rsidRPr="004E46E4">
              <w:rPr>
                <w:lang w:val="en-GB"/>
              </w:rPr>
              <w:t>-certification flight, usually carried out by the manufacturer.</w:t>
            </w:r>
            <w:r w:rsidRPr="004E46E4">
              <w:rPr>
                <w:w w:val="99"/>
                <w:lang w:val="en-GB"/>
              </w:rPr>
              <w:t xml:space="preserve"> </w:t>
            </w:r>
            <w:r w:rsidRPr="004E46E4">
              <w:rPr>
                <w:lang w:val="en-GB"/>
              </w:rPr>
              <w:t>Test Flights are not dealt with in this manual</w:t>
            </w:r>
          </w:p>
          <w:p w14:paraId="25FDC1BA" w14:textId="336DDB31" w:rsidR="00CA644E" w:rsidRPr="004E46E4" w:rsidRDefault="00CA644E" w:rsidP="00EF25CD">
            <w:pPr>
              <w:rPr>
                <w:rFonts w:cs="Verdana"/>
                <w:lang w:val="en-GB"/>
              </w:rPr>
            </w:pPr>
          </w:p>
        </w:tc>
      </w:tr>
    </w:tbl>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405"/>
        <w:gridCol w:w="7223"/>
      </w:tblGrid>
      <w:tr w:rsidR="00CA644E" w:rsidRPr="003D69BB" w14:paraId="11A8715E" w14:textId="77777777" w:rsidTr="00CA644E">
        <w:tc>
          <w:tcPr>
            <w:tcW w:w="2405" w:type="dxa"/>
          </w:tcPr>
          <w:p w14:paraId="306D3118" w14:textId="77777777" w:rsidR="00CA644E" w:rsidRPr="004E46E4" w:rsidRDefault="00CA644E" w:rsidP="00CA644E">
            <w:pPr>
              <w:jc w:val="left"/>
              <w:rPr>
                <w:rFonts w:eastAsia="Verdana" w:cs="Verdana"/>
                <w:b/>
                <w:bCs/>
                <w:lang w:val="en-GB"/>
              </w:rPr>
            </w:pPr>
            <w:r>
              <w:rPr>
                <w:rFonts w:eastAsia="Verdana" w:cs="Verdana"/>
                <w:b/>
                <w:bCs/>
                <w:lang w:val="en-GB"/>
              </w:rPr>
              <w:lastRenderedPageBreak/>
              <w:t>Continuing Airworthiness</w:t>
            </w:r>
            <w:r>
              <w:rPr>
                <w:rFonts w:eastAsia="Verdana" w:cs="Verdana"/>
                <w:b/>
                <w:bCs/>
                <w:lang w:val="en-GB"/>
              </w:rPr>
              <w:br/>
            </w:r>
            <w:r w:rsidRPr="00336E65">
              <w:rPr>
                <w:rFonts w:eastAsia="Verdana" w:cs="Verdana"/>
                <w:bCs/>
                <w:lang w:val="en-GB"/>
              </w:rPr>
              <w:t>(Operator)</w:t>
            </w:r>
            <w:r>
              <w:rPr>
                <w:rFonts w:eastAsia="Verdana" w:cs="Verdana"/>
                <w:b/>
                <w:bCs/>
                <w:lang w:val="en-GB"/>
              </w:rPr>
              <w:t>:</w:t>
            </w:r>
          </w:p>
        </w:tc>
        <w:tc>
          <w:tcPr>
            <w:tcW w:w="7223" w:type="dxa"/>
          </w:tcPr>
          <w:p w14:paraId="68013704" w14:textId="77777777" w:rsidR="00CA644E" w:rsidRPr="004E46E4" w:rsidRDefault="00CA644E" w:rsidP="00CA644E">
            <w:pPr>
              <w:rPr>
                <w:rFonts w:eastAsia="Verdana" w:cs="Verdana"/>
                <w:lang w:val="en-GB"/>
              </w:rPr>
            </w:pPr>
            <w:r w:rsidRPr="00336E65">
              <w:rPr>
                <w:lang w:val="en-GB"/>
              </w:rPr>
              <w:t xml:space="preserve">meaning </w:t>
            </w:r>
            <w:proofErr w:type="gramStart"/>
            <w:r w:rsidRPr="00336E65">
              <w:rPr>
                <w:lang w:val="en-GB"/>
              </w:rPr>
              <w:t>all of</w:t>
            </w:r>
            <w:proofErr w:type="gramEnd"/>
            <w:r w:rsidRPr="00336E65">
              <w:rPr>
                <w:lang w:val="en-GB"/>
              </w:rPr>
              <w:t xml:space="preserve"> the processes ensuring that, at any time in its operating life, the aircraft complies with the airworthiness requirements in force and is in a condition for safe operation</w:t>
            </w:r>
          </w:p>
        </w:tc>
      </w:tr>
      <w:tr w:rsidR="00CA644E" w:rsidRPr="003D69BB" w14:paraId="37ABD361" w14:textId="77777777" w:rsidTr="00CA644E">
        <w:tc>
          <w:tcPr>
            <w:tcW w:w="2405" w:type="dxa"/>
          </w:tcPr>
          <w:p w14:paraId="0611DF9F" w14:textId="77777777" w:rsidR="00CA644E" w:rsidRPr="004E46E4" w:rsidRDefault="00CA644E" w:rsidP="00CA644E">
            <w:pPr>
              <w:jc w:val="left"/>
              <w:rPr>
                <w:rFonts w:eastAsia="Verdana" w:cs="Verdana"/>
                <w:b/>
                <w:bCs/>
                <w:lang w:val="en-GB"/>
              </w:rPr>
            </w:pPr>
          </w:p>
        </w:tc>
        <w:tc>
          <w:tcPr>
            <w:tcW w:w="7223" w:type="dxa"/>
          </w:tcPr>
          <w:p w14:paraId="76BC7A46" w14:textId="77777777" w:rsidR="00CA644E" w:rsidRPr="004E46E4" w:rsidRDefault="00CA644E" w:rsidP="00CA644E">
            <w:pPr>
              <w:rPr>
                <w:rFonts w:eastAsia="Verdana" w:cs="Verdana"/>
                <w:lang w:val="en-GB"/>
              </w:rPr>
            </w:pPr>
          </w:p>
        </w:tc>
      </w:tr>
      <w:tr w:rsidR="00CA644E" w:rsidRPr="003D69BB" w14:paraId="7819609B" w14:textId="77777777" w:rsidTr="00CA644E">
        <w:tc>
          <w:tcPr>
            <w:tcW w:w="2405" w:type="dxa"/>
          </w:tcPr>
          <w:p w14:paraId="55D90522" w14:textId="77777777" w:rsidR="00CA644E" w:rsidRPr="004E46E4" w:rsidRDefault="00CA644E" w:rsidP="00CA644E">
            <w:pPr>
              <w:jc w:val="left"/>
              <w:rPr>
                <w:rFonts w:eastAsia="Verdana" w:cs="Verdana"/>
                <w:b/>
                <w:bCs/>
                <w:lang w:val="en-GB"/>
              </w:rPr>
            </w:pPr>
            <w:r>
              <w:rPr>
                <w:rFonts w:eastAsia="Verdana" w:cs="Verdana"/>
                <w:b/>
                <w:bCs/>
                <w:lang w:val="en-GB"/>
              </w:rPr>
              <w:t>Continued Airworthiness</w:t>
            </w:r>
            <w:r>
              <w:rPr>
                <w:rFonts w:eastAsia="Verdana" w:cs="Verdana"/>
                <w:b/>
                <w:bCs/>
                <w:lang w:val="en-GB"/>
              </w:rPr>
              <w:br/>
            </w:r>
            <w:r w:rsidRPr="00336E65">
              <w:rPr>
                <w:rFonts w:eastAsia="Verdana" w:cs="Verdana"/>
                <w:bCs/>
                <w:lang w:val="en-GB"/>
              </w:rPr>
              <w:t>(DOA Holder)</w:t>
            </w:r>
            <w:r>
              <w:rPr>
                <w:rFonts w:eastAsia="Verdana" w:cs="Verdana"/>
                <w:b/>
                <w:bCs/>
                <w:lang w:val="en-GB"/>
              </w:rPr>
              <w:t>:</w:t>
            </w:r>
          </w:p>
        </w:tc>
        <w:tc>
          <w:tcPr>
            <w:tcW w:w="7223" w:type="dxa"/>
          </w:tcPr>
          <w:p w14:paraId="01A6BB7A" w14:textId="77777777" w:rsidR="00CA644E" w:rsidRDefault="00CA644E" w:rsidP="00CA644E">
            <w:pPr>
              <w:rPr>
                <w:lang w:val="en-GB"/>
              </w:rPr>
            </w:pPr>
            <w:r>
              <w:rPr>
                <w:lang w:val="en-GB"/>
              </w:rPr>
              <w:br/>
            </w:r>
            <w:r w:rsidRPr="00336E65">
              <w:rPr>
                <w:lang w:val="en-GB"/>
              </w:rPr>
              <w:t>all the actions associated with the upkeep of a type design and the associated approved data through life</w:t>
            </w:r>
          </w:p>
          <w:p w14:paraId="7472EDCA" w14:textId="77777777" w:rsidR="00CA644E" w:rsidRPr="004E46E4" w:rsidRDefault="00CA644E" w:rsidP="00CA644E">
            <w:pPr>
              <w:rPr>
                <w:rFonts w:eastAsia="Verdana" w:cs="Verdana"/>
                <w:lang w:val="en-GB"/>
              </w:rPr>
            </w:pPr>
          </w:p>
        </w:tc>
      </w:tr>
    </w:tbl>
    <w:p w14:paraId="6A6271CD" w14:textId="4A6CDDBE" w:rsidR="00646344" w:rsidRPr="00932695" w:rsidRDefault="002A7D79" w:rsidP="00BF24D0">
      <w:pPr>
        <w:pStyle w:val="Heading2"/>
        <w:rPr>
          <w:lang w:val="en-GB"/>
        </w:rPr>
      </w:pPr>
      <w:bookmarkStart w:id="9" w:name="_Toc76122181"/>
      <w:r w:rsidRPr="00932695">
        <w:rPr>
          <w:lang w:val="en-GB"/>
        </w:rPr>
        <w:t>Synonyms and acronyms</w:t>
      </w:r>
      <w:bookmarkEnd w:id="9"/>
      <w:r w:rsidRPr="00932695">
        <w:rPr>
          <w:lang w:val="en-GB"/>
        </w:rPr>
        <w:t xml:space="preserve"> </w:t>
      </w:r>
    </w:p>
    <w:tbl>
      <w:tblPr>
        <w:tblW w:w="5000" w:type="pct"/>
        <w:tblLook w:val="04A0" w:firstRow="1" w:lastRow="0" w:firstColumn="1" w:lastColumn="0" w:noHBand="0" w:noVBand="1"/>
      </w:tblPr>
      <w:tblGrid>
        <w:gridCol w:w="1031"/>
        <w:gridCol w:w="8607"/>
      </w:tblGrid>
      <w:tr w:rsidR="000A1F3D" w:rsidRPr="004E46E4" w14:paraId="538881EA" w14:textId="77777777" w:rsidTr="00EF25CD">
        <w:trPr>
          <w:cantSplit/>
          <w:trHeight w:val="272"/>
        </w:trPr>
        <w:tc>
          <w:tcPr>
            <w:tcW w:w="535" w:type="pct"/>
            <w:shd w:val="clear" w:color="auto" w:fill="auto"/>
          </w:tcPr>
          <w:p w14:paraId="5B18F22D" w14:textId="77777777" w:rsidR="000A1F3D" w:rsidRDefault="000A1F3D" w:rsidP="00EF25CD">
            <w:pPr>
              <w:spacing w:after="0"/>
              <w:rPr>
                <w:rFonts w:cs="Arial"/>
                <w:b/>
                <w:lang w:val="en-GB"/>
              </w:rPr>
            </w:pPr>
            <w:r>
              <w:rPr>
                <w:rFonts w:cs="Arial"/>
                <w:b/>
                <w:lang w:val="en-GB"/>
              </w:rPr>
              <w:t>AGL</w:t>
            </w:r>
          </w:p>
          <w:p w14:paraId="6ECAD351" w14:textId="670F81E3" w:rsidR="00CA644E" w:rsidRDefault="00CA644E" w:rsidP="00EF25CD">
            <w:pPr>
              <w:spacing w:after="0"/>
              <w:rPr>
                <w:rFonts w:cs="Arial"/>
                <w:b/>
                <w:lang w:val="en-GB"/>
              </w:rPr>
            </w:pPr>
            <w:r>
              <w:rPr>
                <w:rFonts w:cs="Arial"/>
                <w:b/>
                <w:lang w:val="en-GB"/>
              </w:rPr>
              <w:t>AMM</w:t>
            </w:r>
          </w:p>
        </w:tc>
        <w:tc>
          <w:tcPr>
            <w:tcW w:w="4465" w:type="pct"/>
            <w:shd w:val="clear" w:color="auto" w:fill="auto"/>
          </w:tcPr>
          <w:p w14:paraId="2CFE4CC7" w14:textId="77777777" w:rsidR="000A1F3D" w:rsidRDefault="000A1F3D" w:rsidP="00EF25CD">
            <w:pPr>
              <w:spacing w:after="0"/>
              <w:rPr>
                <w:rFonts w:cs="Arial"/>
                <w:lang w:val="en-GB"/>
              </w:rPr>
            </w:pPr>
            <w:r>
              <w:rPr>
                <w:rFonts w:cs="Arial"/>
                <w:lang w:val="en-GB"/>
              </w:rPr>
              <w:t>Above Ground Level</w:t>
            </w:r>
          </w:p>
          <w:p w14:paraId="7619B6D8" w14:textId="6E5F5A52" w:rsidR="00CA644E" w:rsidRDefault="00CA644E" w:rsidP="00EF25CD">
            <w:pPr>
              <w:spacing w:after="0"/>
              <w:rPr>
                <w:rFonts w:cs="Arial"/>
                <w:lang w:val="en-GB"/>
              </w:rPr>
            </w:pPr>
            <w:r>
              <w:rPr>
                <w:rFonts w:cs="Arial"/>
                <w:lang w:val="en-GB"/>
              </w:rPr>
              <w:t>Aircraft Maintenance Manual</w:t>
            </w:r>
          </w:p>
        </w:tc>
      </w:tr>
      <w:tr w:rsidR="000A1F3D" w:rsidRPr="004E46E4" w14:paraId="4026630B" w14:textId="77777777" w:rsidTr="00EF25CD">
        <w:trPr>
          <w:cantSplit/>
          <w:trHeight w:val="272"/>
        </w:trPr>
        <w:tc>
          <w:tcPr>
            <w:tcW w:w="535" w:type="pct"/>
            <w:shd w:val="clear" w:color="auto" w:fill="auto"/>
          </w:tcPr>
          <w:p w14:paraId="36ECDB2E" w14:textId="77777777" w:rsidR="000A1F3D" w:rsidRDefault="000A1F3D" w:rsidP="00EF25CD">
            <w:pPr>
              <w:spacing w:after="0"/>
              <w:rPr>
                <w:rFonts w:cs="Arial"/>
                <w:b/>
                <w:lang w:val="en-GB"/>
              </w:rPr>
            </w:pPr>
            <w:r>
              <w:rPr>
                <w:rFonts w:cs="Arial"/>
                <w:b/>
                <w:lang w:val="en-GB"/>
              </w:rPr>
              <w:t>ATC</w:t>
            </w:r>
          </w:p>
        </w:tc>
        <w:tc>
          <w:tcPr>
            <w:tcW w:w="4465" w:type="pct"/>
            <w:shd w:val="clear" w:color="auto" w:fill="auto"/>
          </w:tcPr>
          <w:p w14:paraId="37A14023" w14:textId="77777777" w:rsidR="000A1F3D" w:rsidRDefault="000A1F3D" w:rsidP="00EF25CD">
            <w:pPr>
              <w:spacing w:after="0"/>
              <w:rPr>
                <w:rFonts w:cs="Arial"/>
                <w:lang w:val="en-GB"/>
              </w:rPr>
            </w:pPr>
            <w:r>
              <w:rPr>
                <w:rFonts w:cs="Arial"/>
                <w:lang w:val="en-GB"/>
              </w:rPr>
              <w:t>Air Traffic Control</w:t>
            </w:r>
          </w:p>
        </w:tc>
      </w:tr>
      <w:tr w:rsidR="000A1F3D" w:rsidRPr="004E46E4" w14:paraId="7EE1C2C2" w14:textId="77777777" w:rsidTr="00EF25CD">
        <w:trPr>
          <w:cantSplit/>
          <w:trHeight w:val="272"/>
        </w:trPr>
        <w:tc>
          <w:tcPr>
            <w:tcW w:w="535" w:type="pct"/>
            <w:shd w:val="clear" w:color="auto" w:fill="auto"/>
          </w:tcPr>
          <w:p w14:paraId="1BB27F28" w14:textId="77777777" w:rsidR="000A1F3D" w:rsidRDefault="000A1F3D" w:rsidP="00EF25CD">
            <w:pPr>
              <w:spacing w:after="0"/>
              <w:rPr>
                <w:rFonts w:cs="Arial"/>
                <w:b/>
                <w:lang w:val="en-GB"/>
              </w:rPr>
            </w:pPr>
            <w:r>
              <w:rPr>
                <w:rFonts w:cs="Arial"/>
                <w:b/>
                <w:lang w:val="en-GB"/>
              </w:rPr>
              <w:t>ATL</w:t>
            </w:r>
          </w:p>
        </w:tc>
        <w:tc>
          <w:tcPr>
            <w:tcW w:w="4465" w:type="pct"/>
            <w:shd w:val="clear" w:color="auto" w:fill="auto"/>
          </w:tcPr>
          <w:p w14:paraId="29C4D30F" w14:textId="77777777" w:rsidR="000A1F3D" w:rsidRDefault="000A1F3D" w:rsidP="00EF25CD">
            <w:pPr>
              <w:spacing w:after="0"/>
              <w:rPr>
                <w:rFonts w:cs="Arial"/>
                <w:lang w:val="en-GB"/>
              </w:rPr>
            </w:pPr>
            <w:r>
              <w:rPr>
                <w:rFonts w:cs="Arial"/>
                <w:lang w:val="en-GB"/>
              </w:rPr>
              <w:t>Airplane Technical Log</w:t>
            </w:r>
          </w:p>
        </w:tc>
      </w:tr>
      <w:tr w:rsidR="000A1F3D" w:rsidRPr="004E46E4" w14:paraId="10A7039C" w14:textId="77777777" w:rsidTr="00EF25CD">
        <w:trPr>
          <w:cantSplit/>
          <w:trHeight w:val="272"/>
        </w:trPr>
        <w:tc>
          <w:tcPr>
            <w:tcW w:w="535" w:type="pct"/>
            <w:shd w:val="clear" w:color="auto" w:fill="auto"/>
          </w:tcPr>
          <w:p w14:paraId="35F9844A" w14:textId="77777777" w:rsidR="000A1F3D" w:rsidRDefault="000A1F3D" w:rsidP="00EF25CD">
            <w:pPr>
              <w:spacing w:after="0"/>
              <w:rPr>
                <w:rFonts w:cs="Arial"/>
                <w:b/>
                <w:lang w:val="en-GB"/>
              </w:rPr>
            </w:pPr>
            <w:r>
              <w:rPr>
                <w:rFonts w:cs="Arial"/>
                <w:b/>
                <w:lang w:val="en-GB"/>
              </w:rPr>
              <w:t>ATS</w:t>
            </w:r>
          </w:p>
        </w:tc>
        <w:tc>
          <w:tcPr>
            <w:tcW w:w="4465" w:type="pct"/>
            <w:shd w:val="clear" w:color="auto" w:fill="auto"/>
          </w:tcPr>
          <w:p w14:paraId="4054CF71" w14:textId="77777777" w:rsidR="000A1F3D" w:rsidRDefault="000A1F3D" w:rsidP="00EF25CD">
            <w:pPr>
              <w:spacing w:after="0"/>
              <w:rPr>
                <w:rFonts w:cs="Arial"/>
                <w:lang w:val="en-GB"/>
              </w:rPr>
            </w:pPr>
            <w:r>
              <w:rPr>
                <w:rFonts w:cs="Arial"/>
                <w:lang w:val="en-GB"/>
              </w:rPr>
              <w:t>Air Traffic Service</w:t>
            </w:r>
          </w:p>
        </w:tc>
      </w:tr>
      <w:tr w:rsidR="000A1F3D" w:rsidRPr="004E46E4" w14:paraId="3EDA8BF0" w14:textId="77777777" w:rsidTr="00EF25CD">
        <w:trPr>
          <w:cantSplit/>
          <w:trHeight w:val="272"/>
        </w:trPr>
        <w:tc>
          <w:tcPr>
            <w:tcW w:w="535" w:type="pct"/>
            <w:shd w:val="clear" w:color="auto" w:fill="auto"/>
          </w:tcPr>
          <w:p w14:paraId="72423E2D" w14:textId="77777777" w:rsidR="000A1F3D" w:rsidRDefault="000A1F3D" w:rsidP="000A1F3D">
            <w:pPr>
              <w:spacing w:after="0"/>
              <w:rPr>
                <w:rFonts w:cs="Arial"/>
                <w:b/>
                <w:lang w:val="en-GB"/>
              </w:rPr>
            </w:pPr>
            <w:r>
              <w:rPr>
                <w:rFonts w:cs="Arial"/>
                <w:b/>
                <w:lang w:val="en-GB"/>
              </w:rPr>
              <w:t>CFIT</w:t>
            </w:r>
          </w:p>
        </w:tc>
        <w:tc>
          <w:tcPr>
            <w:tcW w:w="4465" w:type="pct"/>
            <w:shd w:val="clear" w:color="auto" w:fill="auto"/>
          </w:tcPr>
          <w:p w14:paraId="725841A0" w14:textId="77777777" w:rsidR="000A1F3D" w:rsidRDefault="000A1F3D" w:rsidP="000A1F3D">
            <w:pPr>
              <w:spacing w:after="0"/>
              <w:rPr>
                <w:rFonts w:cs="Arial"/>
                <w:lang w:val="en-GB"/>
              </w:rPr>
            </w:pPr>
            <w:r>
              <w:rPr>
                <w:rFonts w:cs="Arial"/>
                <w:lang w:val="en-GB"/>
              </w:rPr>
              <w:t xml:space="preserve">Controlled Flight </w:t>
            </w:r>
            <w:proofErr w:type="gramStart"/>
            <w:r>
              <w:rPr>
                <w:rFonts w:cs="Arial"/>
                <w:lang w:val="en-GB"/>
              </w:rPr>
              <w:t>Into</w:t>
            </w:r>
            <w:proofErr w:type="gramEnd"/>
            <w:r>
              <w:rPr>
                <w:rFonts w:cs="Arial"/>
                <w:lang w:val="en-GB"/>
              </w:rPr>
              <w:t xml:space="preserve"> Terrain</w:t>
            </w:r>
          </w:p>
        </w:tc>
      </w:tr>
      <w:tr w:rsidR="000A1F3D" w:rsidRPr="00125618" w14:paraId="79DE9B4F" w14:textId="77777777" w:rsidTr="00EF25CD">
        <w:trPr>
          <w:cantSplit/>
          <w:trHeight w:val="272"/>
        </w:trPr>
        <w:tc>
          <w:tcPr>
            <w:tcW w:w="535" w:type="pct"/>
            <w:shd w:val="clear" w:color="auto" w:fill="auto"/>
          </w:tcPr>
          <w:p w14:paraId="3205A0A5" w14:textId="77777777" w:rsidR="000A1F3D" w:rsidRDefault="000A1F3D" w:rsidP="000A1F3D">
            <w:pPr>
              <w:spacing w:after="0"/>
              <w:rPr>
                <w:rFonts w:cs="Verdana"/>
                <w:b/>
                <w:bCs/>
                <w:lang w:val="en-GB"/>
              </w:rPr>
            </w:pPr>
            <w:r w:rsidRPr="004E46E4">
              <w:rPr>
                <w:rFonts w:cs="Verdana"/>
                <w:b/>
                <w:bCs/>
                <w:lang w:val="en-GB"/>
              </w:rPr>
              <w:t>CFS</w:t>
            </w:r>
          </w:p>
          <w:p w14:paraId="613756EB" w14:textId="1CF0B56E" w:rsidR="00CA644E" w:rsidRPr="004E46E4" w:rsidRDefault="00CA644E" w:rsidP="000A1F3D">
            <w:pPr>
              <w:spacing w:after="0"/>
              <w:rPr>
                <w:rFonts w:cs="Arial"/>
                <w:b/>
                <w:lang w:val="en-GB"/>
              </w:rPr>
            </w:pPr>
            <w:r>
              <w:rPr>
                <w:rFonts w:cs="Verdana"/>
                <w:b/>
                <w:bCs/>
                <w:lang w:val="en-GB"/>
              </w:rPr>
              <w:t>DOA</w:t>
            </w:r>
          </w:p>
        </w:tc>
        <w:tc>
          <w:tcPr>
            <w:tcW w:w="4465" w:type="pct"/>
            <w:shd w:val="clear" w:color="auto" w:fill="auto"/>
          </w:tcPr>
          <w:p w14:paraId="1C73D5CA" w14:textId="77777777" w:rsidR="000A1F3D" w:rsidRDefault="000A1F3D" w:rsidP="000A1F3D">
            <w:pPr>
              <w:spacing w:after="0"/>
              <w:rPr>
                <w:lang w:val="en-GB"/>
              </w:rPr>
            </w:pPr>
            <w:r w:rsidRPr="004E46E4">
              <w:rPr>
                <w:lang w:val="en-GB"/>
              </w:rPr>
              <w:t>Check Flight Schedule</w:t>
            </w:r>
          </w:p>
          <w:p w14:paraId="230E6252" w14:textId="65ED9E5C" w:rsidR="00CA644E" w:rsidRPr="004E46E4" w:rsidRDefault="00BB1283" w:rsidP="000A1F3D">
            <w:pPr>
              <w:spacing w:after="0"/>
              <w:rPr>
                <w:rFonts w:cs="Arial"/>
                <w:lang w:val="en-GB"/>
              </w:rPr>
            </w:pPr>
            <w:r>
              <w:rPr>
                <w:lang w:val="en-GB"/>
              </w:rPr>
              <w:t>Design Organis</w:t>
            </w:r>
            <w:r w:rsidR="00CA644E">
              <w:rPr>
                <w:lang w:val="en-GB"/>
              </w:rPr>
              <w:t>ation Approval</w:t>
            </w:r>
          </w:p>
        </w:tc>
      </w:tr>
      <w:tr w:rsidR="000A1F3D" w:rsidRPr="004E46E4" w14:paraId="2CD83AF4" w14:textId="77777777" w:rsidTr="00EF25CD">
        <w:trPr>
          <w:cantSplit/>
          <w:trHeight w:val="272"/>
        </w:trPr>
        <w:tc>
          <w:tcPr>
            <w:tcW w:w="535" w:type="pct"/>
            <w:shd w:val="clear" w:color="auto" w:fill="auto"/>
          </w:tcPr>
          <w:p w14:paraId="6BF91664" w14:textId="77777777" w:rsidR="000A1F3D" w:rsidRPr="004E46E4" w:rsidRDefault="000A1F3D" w:rsidP="000A1F3D">
            <w:pPr>
              <w:spacing w:after="0"/>
              <w:rPr>
                <w:rFonts w:cs="Arial"/>
                <w:b/>
                <w:lang w:val="en-GB"/>
              </w:rPr>
            </w:pPr>
            <w:r w:rsidRPr="004E46E4">
              <w:rPr>
                <w:rFonts w:cs="Arial"/>
                <w:b/>
                <w:lang w:val="en-GB"/>
              </w:rPr>
              <w:t>FSTD</w:t>
            </w:r>
          </w:p>
        </w:tc>
        <w:tc>
          <w:tcPr>
            <w:tcW w:w="4465" w:type="pct"/>
            <w:shd w:val="clear" w:color="auto" w:fill="auto"/>
          </w:tcPr>
          <w:p w14:paraId="4DDCDB5C" w14:textId="77777777" w:rsidR="000A1F3D" w:rsidRPr="004E46E4" w:rsidRDefault="000A1F3D" w:rsidP="000A1F3D">
            <w:pPr>
              <w:spacing w:after="0"/>
              <w:rPr>
                <w:rFonts w:cs="Arial"/>
                <w:lang w:val="en-GB"/>
              </w:rPr>
            </w:pPr>
            <w:r w:rsidRPr="004E46E4">
              <w:rPr>
                <w:rFonts w:cs="Arial"/>
                <w:lang w:val="en-GB"/>
              </w:rPr>
              <w:t>Flight Simulator Training Device</w:t>
            </w:r>
          </w:p>
        </w:tc>
      </w:tr>
      <w:tr w:rsidR="000A1F3D" w:rsidRPr="004E46E4" w14:paraId="2D77E682" w14:textId="77777777" w:rsidTr="00EF25CD">
        <w:trPr>
          <w:cantSplit/>
          <w:trHeight w:val="272"/>
        </w:trPr>
        <w:tc>
          <w:tcPr>
            <w:tcW w:w="535" w:type="pct"/>
            <w:shd w:val="clear" w:color="auto" w:fill="auto"/>
          </w:tcPr>
          <w:p w14:paraId="7E5A7702" w14:textId="77777777" w:rsidR="000A1F3D" w:rsidRDefault="000A1F3D" w:rsidP="000A1F3D">
            <w:pPr>
              <w:spacing w:after="0"/>
              <w:rPr>
                <w:rFonts w:cs="Arial"/>
                <w:b/>
                <w:lang w:val="en-GB"/>
              </w:rPr>
            </w:pPr>
            <w:r>
              <w:rPr>
                <w:rFonts w:cs="Arial"/>
                <w:b/>
                <w:lang w:val="en-GB"/>
              </w:rPr>
              <w:t>HTL</w:t>
            </w:r>
          </w:p>
        </w:tc>
        <w:tc>
          <w:tcPr>
            <w:tcW w:w="4465" w:type="pct"/>
            <w:shd w:val="clear" w:color="auto" w:fill="auto"/>
          </w:tcPr>
          <w:p w14:paraId="6F9475CB" w14:textId="77777777" w:rsidR="000A1F3D" w:rsidRDefault="000A1F3D" w:rsidP="000A1F3D">
            <w:pPr>
              <w:spacing w:after="0"/>
              <w:rPr>
                <w:rFonts w:cs="Arial"/>
                <w:lang w:val="en-GB"/>
              </w:rPr>
            </w:pPr>
            <w:r>
              <w:rPr>
                <w:rFonts w:cs="Arial"/>
                <w:lang w:val="en-GB"/>
              </w:rPr>
              <w:t>Helicopter Technical Log</w:t>
            </w:r>
          </w:p>
        </w:tc>
      </w:tr>
      <w:tr w:rsidR="000A1F3D" w:rsidRPr="003D69BB" w14:paraId="6D8F2CCC" w14:textId="77777777" w:rsidTr="00EF25CD">
        <w:trPr>
          <w:cantSplit/>
          <w:trHeight w:val="272"/>
        </w:trPr>
        <w:tc>
          <w:tcPr>
            <w:tcW w:w="535" w:type="pct"/>
            <w:shd w:val="clear" w:color="auto" w:fill="auto"/>
          </w:tcPr>
          <w:p w14:paraId="6BD2C325" w14:textId="77777777" w:rsidR="000A1F3D" w:rsidRPr="004E46E4" w:rsidRDefault="000A1F3D" w:rsidP="000A1F3D">
            <w:pPr>
              <w:spacing w:after="0"/>
              <w:rPr>
                <w:rFonts w:cs="Arial"/>
                <w:b/>
                <w:lang w:val="en-GB"/>
              </w:rPr>
            </w:pPr>
            <w:r>
              <w:rPr>
                <w:rFonts w:cs="Arial"/>
                <w:b/>
                <w:lang w:val="en-GB"/>
              </w:rPr>
              <w:t>LOC-I</w:t>
            </w:r>
          </w:p>
        </w:tc>
        <w:tc>
          <w:tcPr>
            <w:tcW w:w="4465" w:type="pct"/>
            <w:shd w:val="clear" w:color="auto" w:fill="auto"/>
          </w:tcPr>
          <w:p w14:paraId="0F954BF2" w14:textId="77777777" w:rsidR="000A1F3D" w:rsidRPr="004E46E4" w:rsidRDefault="000A1F3D" w:rsidP="000A1F3D">
            <w:pPr>
              <w:spacing w:after="0"/>
              <w:rPr>
                <w:rFonts w:cs="Arial"/>
                <w:lang w:val="en-GB"/>
              </w:rPr>
            </w:pPr>
            <w:r>
              <w:rPr>
                <w:rFonts w:cs="Arial"/>
                <w:lang w:val="en-GB"/>
              </w:rPr>
              <w:t>Loss Of Control – In flight</w:t>
            </w:r>
          </w:p>
        </w:tc>
      </w:tr>
      <w:tr w:rsidR="000A1F3D" w:rsidRPr="004E46E4" w14:paraId="3AC11157" w14:textId="77777777" w:rsidTr="00EF25CD">
        <w:trPr>
          <w:cantSplit/>
          <w:trHeight w:val="272"/>
        </w:trPr>
        <w:tc>
          <w:tcPr>
            <w:tcW w:w="535" w:type="pct"/>
            <w:shd w:val="clear" w:color="auto" w:fill="auto"/>
          </w:tcPr>
          <w:p w14:paraId="28B67C8E" w14:textId="77777777" w:rsidR="000A1F3D" w:rsidRPr="004E46E4" w:rsidRDefault="000A1F3D" w:rsidP="000A1F3D">
            <w:pPr>
              <w:spacing w:after="0"/>
              <w:rPr>
                <w:rFonts w:cs="Arial"/>
                <w:b/>
                <w:lang w:val="en-GB"/>
              </w:rPr>
            </w:pPr>
            <w:r w:rsidRPr="004E46E4">
              <w:rPr>
                <w:rFonts w:cs="Arial"/>
                <w:b/>
                <w:lang w:val="en-GB"/>
              </w:rPr>
              <w:t>MCF</w:t>
            </w:r>
          </w:p>
        </w:tc>
        <w:tc>
          <w:tcPr>
            <w:tcW w:w="4465" w:type="pct"/>
            <w:shd w:val="clear" w:color="auto" w:fill="auto"/>
          </w:tcPr>
          <w:p w14:paraId="7BD52388" w14:textId="77777777" w:rsidR="000A1F3D" w:rsidRPr="004E46E4" w:rsidRDefault="000A1F3D" w:rsidP="000A1F3D">
            <w:pPr>
              <w:spacing w:after="0"/>
              <w:rPr>
                <w:rFonts w:cs="Arial"/>
                <w:lang w:val="en-GB"/>
              </w:rPr>
            </w:pPr>
            <w:r w:rsidRPr="004E46E4">
              <w:rPr>
                <w:rFonts w:cs="Arial"/>
                <w:lang w:val="en-GB"/>
              </w:rPr>
              <w:t>Maintenance check flights</w:t>
            </w:r>
          </w:p>
        </w:tc>
      </w:tr>
      <w:tr w:rsidR="000A1F3D" w:rsidRPr="003D69BB" w14:paraId="0C6306C3" w14:textId="77777777" w:rsidTr="00EF25CD">
        <w:trPr>
          <w:cantSplit/>
          <w:trHeight w:val="272"/>
        </w:trPr>
        <w:tc>
          <w:tcPr>
            <w:tcW w:w="535" w:type="pct"/>
            <w:shd w:val="clear" w:color="auto" w:fill="auto"/>
          </w:tcPr>
          <w:p w14:paraId="092CDDA0" w14:textId="77777777" w:rsidR="000A1F3D" w:rsidRDefault="000A1F3D" w:rsidP="000A1F3D">
            <w:pPr>
              <w:spacing w:after="0"/>
              <w:rPr>
                <w:rFonts w:cs="Arial"/>
                <w:b/>
                <w:lang w:val="en-GB"/>
              </w:rPr>
            </w:pPr>
            <w:r>
              <w:rPr>
                <w:rFonts w:cs="Arial"/>
                <w:b/>
                <w:lang w:val="en-GB"/>
              </w:rPr>
              <w:t>MEL</w:t>
            </w:r>
          </w:p>
          <w:p w14:paraId="1BC3170A" w14:textId="193F0B95" w:rsidR="00CA644E" w:rsidRPr="004E46E4" w:rsidRDefault="00CA644E" w:rsidP="000A1F3D">
            <w:pPr>
              <w:spacing w:after="0"/>
              <w:rPr>
                <w:rFonts w:cs="Arial"/>
                <w:b/>
                <w:lang w:val="en-GB"/>
              </w:rPr>
            </w:pPr>
            <w:r>
              <w:rPr>
                <w:rFonts w:cs="Arial"/>
                <w:b/>
                <w:lang w:val="en-GB"/>
              </w:rPr>
              <w:t>OEM</w:t>
            </w:r>
          </w:p>
        </w:tc>
        <w:tc>
          <w:tcPr>
            <w:tcW w:w="4465" w:type="pct"/>
            <w:shd w:val="clear" w:color="auto" w:fill="auto"/>
          </w:tcPr>
          <w:p w14:paraId="58F6BDA0" w14:textId="77777777" w:rsidR="000A1F3D" w:rsidRDefault="000A1F3D" w:rsidP="000A1F3D">
            <w:pPr>
              <w:spacing w:after="0"/>
              <w:rPr>
                <w:rFonts w:cs="Arial"/>
                <w:lang w:val="en-GB"/>
              </w:rPr>
            </w:pPr>
            <w:r>
              <w:rPr>
                <w:rFonts w:cs="Arial"/>
                <w:lang w:val="en-GB"/>
              </w:rPr>
              <w:t>Minimum Equipment List</w:t>
            </w:r>
          </w:p>
          <w:p w14:paraId="2657ABB5" w14:textId="216A618B" w:rsidR="00CA644E" w:rsidRPr="004E46E4" w:rsidRDefault="00CA644E" w:rsidP="000A1F3D">
            <w:pPr>
              <w:spacing w:after="0"/>
              <w:rPr>
                <w:rFonts w:cs="Arial"/>
                <w:lang w:val="en-GB"/>
              </w:rPr>
            </w:pPr>
            <w:r>
              <w:rPr>
                <w:rFonts w:cs="Arial"/>
                <w:lang w:val="en-GB"/>
              </w:rPr>
              <w:t>Original Equipment Manufacturer</w:t>
            </w:r>
          </w:p>
        </w:tc>
      </w:tr>
      <w:tr w:rsidR="000A1F3D" w:rsidRPr="003D69BB" w14:paraId="53A8E64F" w14:textId="77777777" w:rsidTr="00EF25CD">
        <w:trPr>
          <w:cantSplit/>
          <w:trHeight w:val="272"/>
        </w:trPr>
        <w:tc>
          <w:tcPr>
            <w:tcW w:w="535" w:type="pct"/>
            <w:shd w:val="clear" w:color="auto" w:fill="auto"/>
          </w:tcPr>
          <w:p w14:paraId="75DB22AA" w14:textId="77777777" w:rsidR="000A1F3D" w:rsidRDefault="000A1F3D" w:rsidP="000A1F3D">
            <w:pPr>
              <w:spacing w:after="0"/>
              <w:rPr>
                <w:rFonts w:cs="Arial"/>
                <w:b/>
                <w:lang w:val="en-GB"/>
              </w:rPr>
            </w:pPr>
            <w:r w:rsidRPr="00A84E53">
              <w:rPr>
                <w:rFonts w:cs="Arial"/>
                <w:b/>
                <w:lang w:val="en-GB"/>
              </w:rPr>
              <w:t>RA</w:t>
            </w:r>
          </w:p>
          <w:p w14:paraId="4E072FAB" w14:textId="72CDD2FC" w:rsidR="00CA644E" w:rsidRPr="00A84E53" w:rsidRDefault="00CA644E" w:rsidP="000A1F3D">
            <w:pPr>
              <w:spacing w:after="0"/>
              <w:rPr>
                <w:rFonts w:cs="Arial"/>
                <w:b/>
                <w:lang w:val="en-GB"/>
              </w:rPr>
            </w:pPr>
            <w:r>
              <w:rPr>
                <w:rFonts w:cs="Arial"/>
                <w:b/>
                <w:lang w:val="en-GB"/>
              </w:rPr>
              <w:t>RFM</w:t>
            </w:r>
          </w:p>
        </w:tc>
        <w:tc>
          <w:tcPr>
            <w:tcW w:w="4465" w:type="pct"/>
            <w:shd w:val="clear" w:color="auto" w:fill="auto"/>
          </w:tcPr>
          <w:p w14:paraId="22AC1F68" w14:textId="77777777" w:rsidR="000A1F3D" w:rsidRDefault="000A1F3D" w:rsidP="000A1F3D">
            <w:pPr>
              <w:spacing w:after="0"/>
              <w:rPr>
                <w:rFonts w:cs="Arial"/>
                <w:lang w:val="en-GB"/>
              </w:rPr>
            </w:pPr>
            <w:r w:rsidRPr="00A84E53">
              <w:rPr>
                <w:rFonts w:cs="Arial"/>
                <w:lang w:val="en-GB"/>
              </w:rPr>
              <w:t>Risk Assessment</w:t>
            </w:r>
          </w:p>
          <w:p w14:paraId="04BCA23E" w14:textId="6A591081" w:rsidR="00CA644E" w:rsidRPr="00A84E53" w:rsidRDefault="00CA644E" w:rsidP="000A1F3D">
            <w:pPr>
              <w:spacing w:after="0"/>
              <w:rPr>
                <w:rFonts w:cs="Arial"/>
                <w:lang w:val="en-GB"/>
              </w:rPr>
            </w:pPr>
            <w:r>
              <w:rPr>
                <w:rFonts w:cs="Arial"/>
                <w:lang w:val="en-GB"/>
              </w:rPr>
              <w:t>Rotorcraft Flight Manual</w:t>
            </w:r>
          </w:p>
        </w:tc>
      </w:tr>
      <w:tr w:rsidR="000A1F3D" w:rsidRPr="00932695" w14:paraId="134B7DC0" w14:textId="77777777" w:rsidTr="004C73D0">
        <w:trPr>
          <w:cantSplit/>
          <w:trHeight w:val="272"/>
        </w:trPr>
        <w:tc>
          <w:tcPr>
            <w:tcW w:w="535" w:type="pct"/>
            <w:shd w:val="clear" w:color="auto" w:fill="auto"/>
          </w:tcPr>
          <w:p w14:paraId="4E15562D" w14:textId="77777777" w:rsidR="000A1F3D" w:rsidRPr="00932695" w:rsidRDefault="000A1F3D" w:rsidP="000A1F3D">
            <w:pPr>
              <w:spacing w:after="0"/>
              <w:rPr>
                <w:rFonts w:cs="Arial"/>
                <w:b/>
                <w:lang w:val="en-GB"/>
              </w:rPr>
            </w:pPr>
            <w:r w:rsidRPr="00932695">
              <w:rPr>
                <w:rFonts w:cs="Arial"/>
                <w:b/>
                <w:lang w:val="en-GB"/>
              </w:rPr>
              <w:t>TCM</w:t>
            </w:r>
          </w:p>
        </w:tc>
        <w:tc>
          <w:tcPr>
            <w:tcW w:w="4465" w:type="pct"/>
            <w:shd w:val="clear" w:color="auto" w:fill="auto"/>
          </w:tcPr>
          <w:p w14:paraId="2397D823" w14:textId="77777777" w:rsidR="000A1F3D" w:rsidRPr="00932695" w:rsidRDefault="000A1F3D" w:rsidP="000A1F3D">
            <w:pPr>
              <w:spacing w:after="0"/>
              <w:rPr>
                <w:rFonts w:cs="Arial"/>
                <w:lang w:val="en-GB"/>
              </w:rPr>
            </w:pPr>
            <w:r w:rsidRPr="00932695">
              <w:rPr>
                <w:rFonts w:cs="Arial"/>
                <w:lang w:val="en-GB"/>
              </w:rPr>
              <w:t>Technical Crew Member</w:t>
            </w:r>
          </w:p>
        </w:tc>
      </w:tr>
      <w:tr w:rsidR="000A1F3D" w:rsidRPr="00932695" w14:paraId="50CD5B7A" w14:textId="77777777" w:rsidTr="004C73D0">
        <w:trPr>
          <w:cantSplit/>
          <w:trHeight w:val="272"/>
        </w:trPr>
        <w:tc>
          <w:tcPr>
            <w:tcW w:w="535" w:type="pct"/>
            <w:shd w:val="clear" w:color="auto" w:fill="auto"/>
          </w:tcPr>
          <w:p w14:paraId="5223E9B8" w14:textId="77777777" w:rsidR="000A1F3D" w:rsidRPr="00932695" w:rsidRDefault="000A1F3D" w:rsidP="000A1F3D">
            <w:pPr>
              <w:spacing w:after="0"/>
              <w:rPr>
                <w:rFonts w:cs="Arial"/>
                <w:b/>
                <w:lang w:val="en-GB"/>
              </w:rPr>
            </w:pPr>
            <w:r w:rsidRPr="00932695">
              <w:rPr>
                <w:rFonts w:cs="Arial"/>
                <w:b/>
                <w:lang w:val="en-GB"/>
              </w:rPr>
              <w:t>TE</w:t>
            </w:r>
          </w:p>
        </w:tc>
        <w:tc>
          <w:tcPr>
            <w:tcW w:w="4465" w:type="pct"/>
            <w:shd w:val="clear" w:color="auto" w:fill="auto"/>
          </w:tcPr>
          <w:p w14:paraId="46CA0FCF" w14:textId="70902E2B" w:rsidR="000A1F3D" w:rsidRPr="00932695" w:rsidRDefault="00F35401" w:rsidP="000A1F3D">
            <w:pPr>
              <w:spacing w:after="0"/>
              <w:rPr>
                <w:rFonts w:cs="Arial"/>
                <w:lang w:val="en-GB"/>
              </w:rPr>
            </w:pPr>
            <w:r>
              <w:rPr>
                <w:rFonts w:cs="Arial"/>
                <w:lang w:val="en-GB"/>
              </w:rPr>
              <w:t>Top</w:t>
            </w:r>
            <w:r w:rsidRPr="00932695">
              <w:rPr>
                <w:rFonts w:cs="Arial"/>
                <w:lang w:val="en-GB"/>
              </w:rPr>
              <w:t xml:space="preserve"> </w:t>
            </w:r>
            <w:r w:rsidR="000A1F3D" w:rsidRPr="00932695">
              <w:rPr>
                <w:rFonts w:cs="Arial"/>
                <w:lang w:val="en-GB"/>
              </w:rPr>
              <w:t>Element</w:t>
            </w:r>
          </w:p>
        </w:tc>
      </w:tr>
      <w:tr w:rsidR="000A1F3D" w:rsidRPr="004E46E4" w14:paraId="08151F6C" w14:textId="77777777" w:rsidTr="00EF25CD">
        <w:trPr>
          <w:cantSplit/>
          <w:trHeight w:val="272"/>
        </w:trPr>
        <w:tc>
          <w:tcPr>
            <w:tcW w:w="535" w:type="pct"/>
            <w:shd w:val="clear" w:color="auto" w:fill="auto"/>
          </w:tcPr>
          <w:p w14:paraId="713B4B02" w14:textId="77777777" w:rsidR="000A1F3D" w:rsidRPr="004E46E4" w:rsidRDefault="000A1F3D" w:rsidP="000A1F3D">
            <w:pPr>
              <w:spacing w:after="0"/>
              <w:rPr>
                <w:rFonts w:cs="Arial"/>
                <w:b/>
                <w:lang w:val="en-GB"/>
              </w:rPr>
            </w:pPr>
            <w:r>
              <w:rPr>
                <w:rFonts w:cs="Arial"/>
                <w:b/>
                <w:lang w:val="en-GB"/>
              </w:rPr>
              <w:t>TS</w:t>
            </w:r>
          </w:p>
        </w:tc>
        <w:tc>
          <w:tcPr>
            <w:tcW w:w="4465" w:type="pct"/>
            <w:shd w:val="clear" w:color="auto" w:fill="auto"/>
          </w:tcPr>
          <w:p w14:paraId="0AB976F4" w14:textId="77777777" w:rsidR="000A1F3D" w:rsidRPr="004E46E4" w:rsidRDefault="000A1F3D" w:rsidP="000A1F3D">
            <w:pPr>
              <w:spacing w:after="0"/>
              <w:rPr>
                <w:rFonts w:cs="Arial"/>
                <w:lang w:val="en-GB"/>
              </w:rPr>
            </w:pPr>
            <w:r>
              <w:rPr>
                <w:rFonts w:cs="Arial"/>
                <w:lang w:val="en-GB"/>
              </w:rPr>
              <w:t>Task Specialist</w:t>
            </w:r>
          </w:p>
        </w:tc>
      </w:tr>
      <w:tr w:rsidR="000A1F3D" w:rsidRPr="004E46E4" w14:paraId="113D0EE4" w14:textId="77777777" w:rsidTr="00EF25CD">
        <w:trPr>
          <w:cantSplit/>
          <w:trHeight w:val="272"/>
        </w:trPr>
        <w:tc>
          <w:tcPr>
            <w:tcW w:w="535" w:type="pct"/>
            <w:shd w:val="clear" w:color="auto" w:fill="auto"/>
          </w:tcPr>
          <w:p w14:paraId="2D632F3A" w14:textId="77777777" w:rsidR="000A1F3D" w:rsidRPr="004E46E4" w:rsidRDefault="000A1F3D" w:rsidP="000A1F3D">
            <w:pPr>
              <w:spacing w:after="0"/>
              <w:rPr>
                <w:rFonts w:cs="Arial"/>
                <w:b/>
                <w:lang w:val="en-GB"/>
              </w:rPr>
            </w:pPr>
            <w:r>
              <w:rPr>
                <w:rFonts w:cs="Arial"/>
                <w:b/>
                <w:lang w:val="en-GB"/>
              </w:rPr>
              <w:t>VFR</w:t>
            </w:r>
          </w:p>
        </w:tc>
        <w:tc>
          <w:tcPr>
            <w:tcW w:w="4465" w:type="pct"/>
            <w:shd w:val="clear" w:color="auto" w:fill="auto"/>
          </w:tcPr>
          <w:p w14:paraId="5117985D" w14:textId="77777777" w:rsidR="000A1F3D" w:rsidRPr="004E46E4" w:rsidRDefault="000A1F3D" w:rsidP="000A1F3D">
            <w:pPr>
              <w:spacing w:after="0"/>
              <w:rPr>
                <w:rFonts w:cs="Arial"/>
                <w:lang w:val="en-GB"/>
              </w:rPr>
            </w:pPr>
            <w:r>
              <w:rPr>
                <w:rFonts w:cs="Arial"/>
                <w:lang w:val="en-GB"/>
              </w:rPr>
              <w:t>Visual Flight Rules</w:t>
            </w:r>
          </w:p>
        </w:tc>
      </w:tr>
      <w:tr w:rsidR="006C3EF9" w:rsidRPr="004E46E4" w14:paraId="5B129330" w14:textId="77777777" w:rsidTr="00EF25CD">
        <w:trPr>
          <w:cantSplit/>
          <w:trHeight w:val="272"/>
        </w:trPr>
        <w:tc>
          <w:tcPr>
            <w:tcW w:w="535" w:type="pct"/>
            <w:shd w:val="clear" w:color="auto" w:fill="auto"/>
          </w:tcPr>
          <w:p w14:paraId="60FA6CF1" w14:textId="7CBBBEDF" w:rsidR="006C3EF9" w:rsidRDefault="006C3EF9" w:rsidP="000A1F3D">
            <w:pPr>
              <w:spacing w:after="0"/>
              <w:rPr>
                <w:rFonts w:cs="Arial"/>
                <w:b/>
                <w:lang w:val="en-GB"/>
              </w:rPr>
            </w:pPr>
            <w:r>
              <w:rPr>
                <w:rFonts w:cs="Arial"/>
                <w:b/>
                <w:lang w:val="en-GB"/>
              </w:rPr>
              <w:t>VMC</w:t>
            </w:r>
          </w:p>
        </w:tc>
        <w:tc>
          <w:tcPr>
            <w:tcW w:w="4465" w:type="pct"/>
            <w:shd w:val="clear" w:color="auto" w:fill="auto"/>
          </w:tcPr>
          <w:p w14:paraId="02323471" w14:textId="35D1D4FE" w:rsidR="006C3EF9" w:rsidRDefault="006C3EF9" w:rsidP="000A1F3D">
            <w:pPr>
              <w:spacing w:after="0"/>
              <w:rPr>
                <w:rFonts w:cs="Arial"/>
                <w:lang w:val="en-GB"/>
              </w:rPr>
            </w:pPr>
            <w:r>
              <w:rPr>
                <w:rFonts w:cs="Arial"/>
                <w:lang w:val="en-GB"/>
              </w:rPr>
              <w:t>Visual Meteorological Conditions</w:t>
            </w:r>
          </w:p>
        </w:tc>
      </w:tr>
    </w:tbl>
    <w:p w14:paraId="27F06BE6" w14:textId="4D83950B" w:rsidR="00646344" w:rsidRPr="00932695" w:rsidRDefault="002A7D79" w:rsidP="00BF24D0">
      <w:pPr>
        <w:pStyle w:val="Heading1"/>
        <w:rPr>
          <w:lang w:val="en-GB"/>
        </w:rPr>
      </w:pPr>
      <w:bookmarkStart w:id="10" w:name="_Toc76122182"/>
      <w:r w:rsidRPr="00932695">
        <w:rPr>
          <w:lang w:val="en-GB"/>
        </w:rPr>
        <w:t>Purpose</w:t>
      </w:r>
      <w:bookmarkEnd w:id="10"/>
      <w:r w:rsidRPr="00932695">
        <w:rPr>
          <w:lang w:val="en-GB"/>
        </w:rPr>
        <w:t xml:space="preserve"> </w:t>
      </w:r>
    </w:p>
    <w:p w14:paraId="310FF4E9" w14:textId="23CE79C2" w:rsidR="000B7380" w:rsidRPr="00932695" w:rsidRDefault="002A7D79" w:rsidP="00646344">
      <w:pPr>
        <w:rPr>
          <w:lang w:val="en-GB"/>
        </w:rPr>
      </w:pPr>
      <w:r w:rsidRPr="00932695">
        <w:rPr>
          <w:lang w:val="en-GB"/>
        </w:rPr>
        <w:t xml:space="preserve">This risk assessment studies the augmented risks and the related barriers related to the </w:t>
      </w:r>
      <w:r w:rsidR="00D02D7D">
        <w:rPr>
          <w:lang w:val="en-GB"/>
        </w:rPr>
        <w:t xml:space="preserve">maintenance check </w:t>
      </w:r>
      <w:r w:rsidR="000B7380" w:rsidRPr="00932695">
        <w:rPr>
          <w:lang w:val="en-GB"/>
        </w:rPr>
        <w:t>flight</w:t>
      </w:r>
      <w:r w:rsidR="00D02D7D">
        <w:rPr>
          <w:lang w:val="en-GB"/>
        </w:rPr>
        <w:t>s (MCFs)</w:t>
      </w:r>
      <w:r w:rsidR="000B7380" w:rsidRPr="00932695">
        <w:rPr>
          <w:lang w:val="en-GB"/>
        </w:rPr>
        <w:t xml:space="preserve"> operations.</w:t>
      </w:r>
    </w:p>
    <w:p w14:paraId="2BD14105" w14:textId="4BF9AABA" w:rsidR="00646344" w:rsidRPr="00932695" w:rsidRDefault="002A7D79" w:rsidP="00BF24D0">
      <w:pPr>
        <w:pStyle w:val="Heading1"/>
        <w:rPr>
          <w:lang w:val="en-GB"/>
        </w:rPr>
      </w:pPr>
      <w:bookmarkStart w:id="11" w:name="_Toc76122183"/>
      <w:r w:rsidRPr="00932695">
        <w:rPr>
          <w:lang w:val="en-GB"/>
        </w:rPr>
        <w:lastRenderedPageBreak/>
        <w:t>Type of operation and brief description</w:t>
      </w:r>
      <w:bookmarkEnd w:id="11"/>
      <w:r w:rsidRPr="00932695">
        <w:rPr>
          <w:lang w:val="en-GB"/>
        </w:rPr>
        <w:t xml:space="preserve"> </w:t>
      </w:r>
    </w:p>
    <w:p w14:paraId="7D117507" w14:textId="77777777" w:rsidR="00946CE4" w:rsidRPr="004E46E4" w:rsidRDefault="00946CE4" w:rsidP="00946CE4">
      <w:pPr>
        <w:rPr>
          <w:lang w:val="en-GB"/>
        </w:rPr>
      </w:pPr>
      <w:r w:rsidRPr="004E46E4">
        <w:rPr>
          <w:lang w:val="en-GB"/>
        </w:rPr>
        <w:t>A significant number of aviation accidents and serious incidents occur during non-revenue flights. Among them, a particular case is maintenance check flights (MCFs). These flights, under the control of the operator, may be required to assist in the identification of a defect, to complete certain maintenance instructions, to verify that maintenance has been properly performed, or to avoid operational disruptions after major maintenance.</w:t>
      </w:r>
    </w:p>
    <w:p w14:paraId="21C39A7C" w14:textId="04F3228E" w:rsidR="00946CE4" w:rsidRPr="004E46E4" w:rsidRDefault="00946CE4" w:rsidP="00946CE4">
      <w:pPr>
        <w:rPr>
          <w:lang w:val="en-GB"/>
        </w:rPr>
      </w:pPr>
      <w:r w:rsidRPr="004E46E4">
        <w:rPr>
          <w:lang w:val="en-GB"/>
        </w:rPr>
        <w:t xml:space="preserve">During the </w:t>
      </w:r>
      <w:r w:rsidR="00CB716F">
        <w:rPr>
          <w:lang w:val="en-GB"/>
        </w:rPr>
        <w:t>execution</w:t>
      </w:r>
      <w:r w:rsidRPr="004E46E4">
        <w:rPr>
          <w:lang w:val="en-GB"/>
        </w:rPr>
        <w:t xml:space="preserve"> of a maintenance check flight and in order to fulfil its objective, there is often the need to operate the aircraft differently from what is the normal aircraft operation (e.g. trying to reproduce in flight a fault discovered on ground for troubleshooting).</w:t>
      </w:r>
    </w:p>
    <w:p w14:paraId="22B61E75" w14:textId="487E35A3" w:rsidR="000B7380" w:rsidRPr="00932695" w:rsidRDefault="00946CE4" w:rsidP="00946CE4">
      <w:pPr>
        <w:rPr>
          <w:lang w:val="en-GB"/>
        </w:rPr>
      </w:pPr>
      <w:r w:rsidRPr="004E46E4">
        <w:rPr>
          <w:lang w:val="en-GB"/>
        </w:rPr>
        <w:t>Performing this flight without additional precautions may not be safe.</w:t>
      </w:r>
    </w:p>
    <w:p w14:paraId="05C6C9AC" w14:textId="44177258" w:rsidR="00646344" w:rsidRPr="00932695" w:rsidRDefault="002A7D79" w:rsidP="00BF24D0">
      <w:pPr>
        <w:pStyle w:val="Heading1"/>
        <w:rPr>
          <w:lang w:val="en-GB"/>
        </w:rPr>
      </w:pPr>
      <w:bookmarkStart w:id="12" w:name="_Toc76122184"/>
      <w:r w:rsidRPr="00932695">
        <w:rPr>
          <w:lang w:val="en-GB"/>
        </w:rPr>
        <w:t>Working group participants</w:t>
      </w:r>
      <w:bookmarkEnd w:id="12"/>
      <w:r w:rsidRPr="00932695">
        <w:rPr>
          <w:lang w:val="en-GB"/>
        </w:rPr>
        <w:t xml:space="preserve"> </w:t>
      </w:r>
    </w:p>
    <w:p w14:paraId="2CFAAD7A" w14:textId="2EF64B49" w:rsidR="00262052" w:rsidRDefault="00262052" w:rsidP="00262052">
      <w:pPr>
        <w:rPr>
          <w:lang w:val="en-GB"/>
        </w:rPr>
      </w:pPr>
      <w:r w:rsidRPr="00932695">
        <w:rPr>
          <w:lang w:val="en-GB"/>
        </w:rPr>
        <w:t>This RA has been discussed and developed by:</w:t>
      </w:r>
    </w:p>
    <w:tbl>
      <w:tblPr>
        <w:tblStyle w:val="TableGrid"/>
        <w:tblW w:w="0" w:type="auto"/>
        <w:tblLook w:val="04A0" w:firstRow="1" w:lastRow="0" w:firstColumn="1" w:lastColumn="0" w:noHBand="0" w:noVBand="1"/>
      </w:tblPr>
      <w:tblGrid>
        <w:gridCol w:w="3114"/>
        <w:gridCol w:w="2410"/>
        <w:gridCol w:w="1697"/>
        <w:gridCol w:w="2407"/>
      </w:tblGrid>
      <w:tr w:rsidR="00894A93" w:rsidRPr="009279F5" w14:paraId="601E9C8E" w14:textId="77777777" w:rsidTr="009279F5">
        <w:tc>
          <w:tcPr>
            <w:tcW w:w="3114" w:type="dxa"/>
          </w:tcPr>
          <w:p w14:paraId="6CE20D7F" w14:textId="761DDC40" w:rsidR="00894A93" w:rsidRPr="00247CA0" w:rsidRDefault="00894A93" w:rsidP="00262052">
            <w:pPr>
              <w:rPr>
                <w:b/>
                <w:bCs/>
                <w:lang w:val="en-GB"/>
              </w:rPr>
            </w:pPr>
            <w:r w:rsidRPr="00247CA0">
              <w:rPr>
                <w:b/>
                <w:bCs/>
                <w:lang w:val="en-GB"/>
              </w:rPr>
              <w:t>Competence</w:t>
            </w:r>
          </w:p>
        </w:tc>
        <w:tc>
          <w:tcPr>
            <w:tcW w:w="2410" w:type="dxa"/>
          </w:tcPr>
          <w:p w14:paraId="372CB93D" w14:textId="7D954820" w:rsidR="00894A93" w:rsidRPr="00247CA0" w:rsidRDefault="00894A93" w:rsidP="00262052">
            <w:pPr>
              <w:rPr>
                <w:b/>
                <w:bCs/>
                <w:lang w:val="en-GB"/>
              </w:rPr>
            </w:pPr>
            <w:r w:rsidRPr="00247CA0">
              <w:rPr>
                <w:b/>
                <w:bCs/>
                <w:lang w:val="en-GB"/>
              </w:rPr>
              <w:t>Name</w:t>
            </w:r>
          </w:p>
        </w:tc>
        <w:tc>
          <w:tcPr>
            <w:tcW w:w="1697" w:type="dxa"/>
          </w:tcPr>
          <w:p w14:paraId="49CB2A4F" w14:textId="60EEC77E" w:rsidR="00894A93" w:rsidRPr="00247CA0" w:rsidRDefault="00894A93" w:rsidP="00262052">
            <w:pPr>
              <w:rPr>
                <w:b/>
                <w:bCs/>
                <w:lang w:val="en-GB"/>
              </w:rPr>
            </w:pPr>
            <w:r w:rsidRPr="00247CA0">
              <w:rPr>
                <w:b/>
                <w:bCs/>
                <w:lang w:val="en-GB"/>
              </w:rPr>
              <w:t>Position</w:t>
            </w:r>
          </w:p>
        </w:tc>
        <w:tc>
          <w:tcPr>
            <w:tcW w:w="2407" w:type="dxa"/>
          </w:tcPr>
          <w:p w14:paraId="1222E7AD" w14:textId="26679B15" w:rsidR="00894A93" w:rsidRPr="00247CA0" w:rsidRDefault="00894A93" w:rsidP="00262052">
            <w:pPr>
              <w:rPr>
                <w:b/>
                <w:bCs/>
                <w:lang w:val="en-GB"/>
              </w:rPr>
            </w:pPr>
            <w:r w:rsidRPr="00247CA0">
              <w:rPr>
                <w:b/>
                <w:bCs/>
                <w:lang w:val="en-GB"/>
              </w:rPr>
              <w:t>Comment</w:t>
            </w:r>
          </w:p>
        </w:tc>
      </w:tr>
      <w:tr w:rsidR="00894A93" w14:paraId="1943C112" w14:textId="77777777" w:rsidTr="009279F5">
        <w:tc>
          <w:tcPr>
            <w:tcW w:w="3114" w:type="dxa"/>
          </w:tcPr>
          <w:p w14:paraId="1168E315" w14:textId="7EA770B4" w:rsidR="00894A93" w:rsidRDefault="00894A93" w:rsidP="00262052">
            <w:pPr>
              <w:rPr>
                <w:lang w:val="en-GB"/>
              </w:rPr>
            </w:pPr>
            <w:r>
              <w:rPr>
                <w:lang w:val="en-GB"/>
              </w:rPr>
              <w:t>R</w:t>
            </w:r>
            <w:r w:rsidR="009279F5">
              <w:rPr>
                <w:lang w:val="en-GB"/>
              </w:rPr>
              <w:t xml:space="preserve">isk </w:t>
            </w:r>
            <w:r>
              <w:rPr>
                <w:lang w:val="en-GB"/>
              </w:rPr>
              <w:t>A</w:t>
            </w:r>
            <w:r w:rsidR="009279F5">
              <w:rPr>
                <w:lang w:val="en-GB"/>
              </w:rPr>
              <w:t>ssessment</w:t>
            </w:r>
            <w:r>
              <w:rPr>
                <w:lang w:val="en-GB"/>
              </w:rPr>
              <w:t xml:space="preserve"> competence</w:t>
            </w:r>
          </w:p>
        </w:tc>
        <w:tc>
          <w:tcPr>
            <w:tcW w:w="2410" w:type="dxa"/>
          </w:tcPr>
          <w:p w14:paraId="7FDC5AE4" w14:textId="77777777" w:rsidR="00894A93" w:rsidRDefault="00894A93" w:rsidP="00262052">
            <w:pPr>
              <w:rPr>
                <w:lang w:val="en-GB"/>
              </w:rPr>
            </w:pPr>
          </w:p>
        </w:tc>
        <w:tc>
          <w:tcPr>
            <w:tcW w:w="1697" w:type="dxa"/>
          </w:tcPr>
          <w:p w14:paraId="4397DADC" w14:textId="77777777" w:rsidR="00894A93" w:rsidRDefault="00894A93" w:rsidP="00262052">
            <w:pPr>
              <w:rPr>
                <w:lang w:val="en-GB"/>
              </w:rPr>
            </w:pPr>
          </w:p>
        </w:tc>
        <w:tc>
          <w:tcPr>
            <w:tcW w:w="2407" w:type="dxa"/>
          </w:tcPr>
          <w:p w14:paraId="33B3F17B" w14:textId="77777777" w:rsidR="00894A93" w:rsidRDefault="00894A93" w:rsidP="00262052">
            <w:pPr>
              <w:rPr>
                <w:lang w:val="en-GB"/>
              </w:rPr>
            </w:pPr>
          </w:p>
        </w:tc>
      </w:tr>
      <w:tr w:rsidR="00894A93" w14:paraId="03FDB09B" w14:textId="77777777" w:rsidTr="009279F5">
        <w:tc>
          <w:tcPr>
            <w:tcW w:w="3114" w:type="dxa"/>
          </w:tcPr>
          <w:p w14:paraId="57528AA8" w14:textId="51BABC05" w:rsidR="00894A93" w:rsidRDefault="00894A93" w:rsidP="00262052">
            <w:pPr>
              <w:rPr>
                <w:lang w:val="en-GB"/>
              </w:rPr>
            </w:pPr>
            <w:r>
              <w:rPr>
                <w:lang w:val="en-GB"/>
              </w:rPr>
              <w:t xml:space="preserve">Type </w:t>
            </w:r>
            <w:r w:rsidR="009279F5">
              <w:rPr>
                <w:lang w:val="en-GB"/>
              </w:rPr>
              <w:t xml:space="preserve">ops </w:t>
            </w:r>
            <w:r>
              <w:rPr>
                <w:lang w:val="en-GB"/>
              </w:rPr>
              <w:t>competence</w:t>
            </w:r>
          </w:p>
        </w:tc>
        <w:tc>
          <w:tcPr>
            <w:tcW w:w="2410" w:type="dxa"/>
          </w:tcPr>
          <w:p w14:paraId="149E34F0" w14:textId="77777777" w:rsidR="00894A93" w:rsidRDefault="00894A93" w:rsidP="00262052">
            <w:pPr>
              <w:rPr>
                <w:lang w:val="en-GB"/>
              </w:rPr>
            </w:pPr>
          </w:p>
        </w:tc>
        <w:tc>
          <w:tcPr>
            <w:tcW w:w="1697" w:type="dxa"/>
          </w:tcPr>
          <w:p w14:paraId="14618FDD" w14:textId="77777777" w:rsidR="00894A93" w:rsidRDefault="00894A93" w:rsidP="00262052">
            <w:pPr>
              <w:rPr>
                <w:lang w:val="en-GB"/>
              </w:rPr>
            </w:pPr>
          </w:p>
        </w:tc>
        <w:tc>
          <w:tcPr>
            <w:tcW w:w="2407" w:type="dxa"/>
          </w:tcPr>
          <w:p w14:paraId="7DD8DF5B" w14:textId="77777777" w:rsidR="00894A93" w:rsidRDefault="00894A93" w:rsidP="00262052">
            <w:pPr>
              <w:rPr>
                <w:lang w:val="en-GB"/>
              </w:rPr>
            </w:pPr>
          </w:p>
        </w:tc>
      </w:tr>
      <w:tr w:rsidR="00894A93" w14:paraId="22311F5B" w14:textId="77777777" w:rsidTr="009279F5">
        <w:tc>
          <w:tcPr>
            <w:tcW w:w="3114" w:type="dxa"/>
          </w:tcPr>
          <w:p w14:paraId="646D867D" w14:textId="3FE24CA2" w:rsidR="00894A93" w:rsidRDefault="00894A93" w:rsidP="00262052">
            <w:pPr>
              <w:rPr>
                <w:lang w:val="en-GB"/>
              </w:rPr>
            </w:pPr>
            <w:r>
              <w:rPr>
                <w:lang w:val="en-GB"/>
              </w:rPr>
              <w:t>MCF competence</w:t>
            </w:r>
          </w:p>
        </w:tc>
        <w:tc>
          <w:tcPr>
            <w:tcW w:w="2410" w:type="dxa"/>
          </w:tcPr>
          <w:p w14:paraId="58CD5648" w14:textId="77777777" w:rsidR="00894A93" w:rsidRDefault="00894A93" w:rsidP="00262052">
            <w:pPr>
              <w:rPr>
                <w:lang w:val="en-GB"/>
              </w:rPr>
            </w:pPr>
          </w:p>
        </w:tc>
        <w:tc>
          <w:tcPr>
            <w:tcW w:w="1697" w:type="dxa"/>
          </w:tcPr>
          <w:p w14:paraId="5873DF12" w14:textId="77777777" w:rsidR="00894A93" w:rsidRDefault="00894A93" w:rsidP="00262052">
            <w:pPr>
              <w:rPr>
                <w:lang w:val="en-GB"/>
              </w:rPr>
            </w:pPr>
          </w:p>
        </w:tc>
        <w:tc>
          <w:tcPr>
            <w:tcW w:w="2407" w:type="dxa"/>
          </w:tcPr>
          <w:p w14:paraId="7041AA5A" w14:textId="77777777" w:rsidR="00894A93" w:rsidRDefault="00894A93" w:rsidP="00262052">
            <w:pPr>
              <w:rPr>
                <w:lang w:val="en-GB"/>
              </w:rPr>
            </w:pPr>
          </w:p>
        </w:tc>
      </w:tr>
      <w:tr w:rsidR="00894A93" w14:paraId="272FB481" w14:textId="77777777" w:rsidTr="009279F5">
        <w:tc>
          <w:tcPr>
            <w:tcW w:w="3114" w:type="dxa"/>
          </w:tcPr>
          <w:p w14:paraId="1624F32D" w14:textId="718FDD26" w:rsidR="00894A93" w:rsidRDefault="009279F5" w:rsidP="00262052">
            <w:pPr>
              <w:rPr>
                <w:lang w:val="en-GB"/>
              </w:rPr>
            </w:pPr>
            <w:r>
              <w:rPr>
                <w:lang w:val="en-GB"/>
              </w:rPr>
              <w:t>Type Airworthiness competence</w:t>
            </w:r>
          </w:p>
        </w:tc>
        <w:tc>
          <w:tcPr>
            <w:tcW w:w="2410" w:type="dxa"/>
          </w:tcPr>
          <w:p w14:paraId="2291C710" w14:textId="77777777" w:rsidR="00894A93" w:rsidRDefault="00894A93" w:rsidP="00262052">
            <w:pPr>
              <w:rPr>
                <w:lang w:val="en-GB"/>
              </w:rPr>
            </w:pPr>
          </w:p>
        </w:tc>
        <w:tc>
          <w:tcPr>
            <w:tcW w:w="1697" w:type="dxa"/>
          </w:tcPr>
          <w:p w14:paraId="4D8E7B41" w14:textId="77777777" w:rsidR="00894A93" w:rsidRDefault="00894A93" w:rsidP="00262052">
            <w:pPr>
              <w:rPr>
                <w:lang w:val="en-GB"/>
              </w:rPr>
            </w:pPr>
          </w:p>
        </w:tc>
        <w:tc>
          <w:tcPr>
            <w:tcW w:w="2407" w:type="dxa"/>
          </w:tcPr>
          <w:p w14:paraId="6E1B44EA" w14:textId="77777777" w:rsidR="00894A93" w:rsidRDefault="00894A93" w:rsidP="00262052">
            <w:pPr>
              <w:rPr>
                <w:lang w:val="en-GB"/>
              </w:rPr>
            </w:pPr>
          </w:p>
        </w:tc>
      </w:tr>
      <w:tr w:rsidR="009279F5" w14:paraId="7605CB29" w14:textId="77777777" w:rsidTr="009279F5">
        <w:tc>
          <w:tcPr>
            <w:tcW w:w="3114" w:type="dxa"/>
          </w:tcPr>
          <w:p w14:paraId="33505421" w14:textId="12688E61" w:rsidR="009279F5" w:rsidRDefault="009279F5" w:rsidP="00262052">
            <w:pPr>
              <w:rPr>
                <w:lang w:val="en-GB"/>
              </w:rPr>
            </w:pPr>
            <w:r>
              <w:rPr>
                <w:lang w:val="en-GB"/>
              </w:rPr>
              <w:t>…</w:t>
            </w:r>
          </w:p>
        </w:tc>
        <w:tc>
          <w:tcPr>
            <w:tcW w:w="2410" w:type="dxa"/>
          </w:tcPr>
          <w:p w14:paraId="2BB855E6" w14:textId="77777777" w:rsidR="009279F5" w:rsidRDefault="009279F5" w:rsidP="00262052">
            <w:pPr>
              <w:rPr>
                <w:lang w:val="en-GB"/>
              </w:rPr>
            </w:pPr>
          </w:p>
        </w:tc>
        <w:tc>
          <w:tcPr>
            <w:tcW w:w="1697" w:type="dxa"/>
          </w:tcPr>
          <w:p w14:paraId="59C41F36" w14:textId="77777777" w:rsidR="009279F5" w:rsidRDefault="009279F5" w:rsidP="00262052">
            <w:pPr>
              <w:rPr>
                <w:lang w:val="en-GB"/>
              </w:rPr>
            </w:pPr>
          </w:p>
        </w:tc>
        <w:tc>
          <w:tcPr>
            <w:tcW w:w="2407" w:type="dxa"/>
          </w:tcPr>
          <w:p w14:paraId="53EE3F78" w14:textId="77777777" w:rsidR="009279F5" w:rsidRDefault="009279F5" w:rsidP="00262052">
            <w:pPr>
              <w:rPr>
                <w:lang w:val="en-GB"/>
              </w:rPr>
            </w:pPr>
          </w:p>
        </w:tc>
      </w:tr>
    </w:tbl>
    <w:p w14:paraId="62DD3CB7" w14:textId="77777777" w:rsidR="002659CE" w:rsidRDefault="002659CE" w:rsidP="002A7D79">
      <w:pPr>
        <w:rPr>
          <w:lang w:val="en-GB"/>
        </w:rPr>
      </w:pPr>
    </w:p>
    <w:p w14:paraId="09F3FEA6" w14:textId="4DE4F023" w:rsidR="002A7D79" w:rsidRPr="00932695" w:rsidRDefault="002A7D79" w:rsidP="002A7D79">
      <w:pPr>
        <w:rPr>
          <w:lang w:val="en-GB"/>
        </w:rPr>
      </w:pPr>
      <w:r w:rsidRPr="002659CE">
        <w:rPr>
          <w:lang w:val="en-GB"/>
        </w:rPr>
        <w:t xml:space="preserve">This RA has been </w:t>
      </w:r>
      <w:r w:rsidR="00706BC2" w:rsidRPr="002659CE">
        <w:rPr>
          <w:lang w:val="en-GB"/>
        </w:rPr>
        <w:t>reviewed</w:t>
      </w:r>
      <w:r w:rsidR="001520E7" w:rsidRPr="002659CE">
        <w:rPr>
          <w:lang w:val="en-GB"/>
        </w:rPr>
        <w:t xml:space="preserve"> </w:t>
      </w:r>
      <w:r w:rsidRPr="002659CE">
        <w:rPr>
          <w:lang w:val="en-GB"/>
        </w:rPr>
        <w:t>by the Safety Review Board.</w:t>
      </w:r>
    </w:p>
    <w:p w14:paraId="51EEA672" w14:textId="729D7F95" w:rsidR="002A7D79" w:rsidRPr="00932695" w:rsidRDefault="002A7D79" w:rsidP="002A7D79">
      <w:pPr>
        <w:rPr>
          <w:lang w:val="en-GB"/>
        </w:rPr>
      </w:pPr>
      <w:r w:rsidRPr="00932695">
        <w:rPr>
          <w:lang w:val="en-GB"/>
        </w:rPr>
        <w:t>This RA has been approved</w:t>
      </w:r>
      <w:r w:rsidR="00262052" w:rsidRPr="00932695">
        <w:rPr>
          <w:lang w:val="en-GB"/>
        </w:rPr>
        <w:t>,</w:t>
      </w:r>
      <w:r w:rsidRPr="00932695">
        <w:rPr>
          <w:lang w:val="en-GB"/>
        </w:rPr>
        <w:t xml:space="preserve"> </w:t>
      </w:r>
      <w:r w:rsidR="00262052" w:rsidRPr="00932695">
        <w:rPr>
          <w:lang w:val="en-GB"/>
        </w:rPr>
        <w:t>and the final risk level has been accepted, by the Accountable Manager</w:t>
      </w:r>
      <w:r w:rsidRPr="00932695">
        <w:rPr>
          <w:lang w:val="en-GB"/>
        </w:rPr>
        <w:t>.</w:t>
      </w:r>
    </w:p>
    <w:p w14:paraId="1FDE0955" w14:textId="528A6C77" w:rsidR="00646344" w:rsidRPr="00932695" w:rsidRDefault="00BF24D0" w:rsidP="00BF24D0">
      <w:pPr>
        <w:pStyle w:val="Heading1"/>
        <w:rPr>
          <w:lang w:val="en-GB"/>
        </w:rPr>
      </w:pPr>
      <w:bookmarkStart w:id="13" w:name="_Toc76122185"/>
      <w:r w:rsidRPr="00932695">
        <w:rPr>
          <w:lang w:val="en-GB"/>
        </w:rPr>
        <w:t>Dat</w:t>
      </w:r>
      <w:r w:rsidR="002A7D79" w:rsidRPr="00932695">
        <w:rPr>
          <w:lang w:val="en-GB"/>
        </w:rPr>
        <w:t>a used</w:t>
      </w:r>
      <w:bookmarkEnd w:id="13"/>
    </w:p>
    <w:p w14:paraId="2418B86E" w14:textId="1A32759C" w:rsidR="00646344" w:rsidRPr="00932695" w:rsidRDefault="00CA417D" w:rsidP="00646344">
      <w:pPr>
        <w:rPr>
          <w:rFonts w:cs="Calibri"/>
          <w:lang w:val="en-GB"/>
        </w:rPr>
      </w:pPr>
      <w:r w:rsidRPr="00932695">
        <w:rPr>
          <w:rFonts w:cs="Calibri"/>
          <w:lang w:val="en-GB"/>
        </w:rPr>
        <w:t>This risk assessment is based on</w:t>
      </w:r>
      <w:r>
        <w:rPr>
          <w:rFonts w:cs="Calibri"/>
          <w:lang w:val="en-GB"/>
        </w:rPr>
        <w:t xml:space="preserve"> internal data and on aviation industry information. </w:t>
      </w:r>
      <w:r w:rsidRPr="00CA417D">
        <w:rPr>
          <w:rFonts w:cs="Calibri"/>
          <w:color w:val="FF0000"/>
          <w:lang w:val="en-GB"/>
        </w:rPr>
        <w:t>[Include internal source references e.g., past maintenance flights safety reports]</w:t>
      </w:r>
    </w:p>
    <w:p w14:paraId="6368106D" w14:textId="236FEA8C" w:rsidR="00646344" w:rsidRPr="00932695" w:rsidRDefault="002A7D79" w:rsidP="00BF24D0">
      <w:pPr>
        <w:pStyle w:val="Heading1"/>
        <w:rPr>
          <w:lang w:val="en-GB"/>
        </w:rPr>
      </w:pPr>
      <w:bookmarkStart w:id="14" w:name="_Toc76122186"/>
      <w:r w:rsidRPr="00932695">
        <w:rPr>
          <w:lang w:val="en-GB"/>
        </w:rPr>
        <w:t>Description of the analysis method</w:t>
      </w:r>
      <w:bookmarkEnd w:id="14"/>
    </w:p>
    <w:p w14:paraId="05576FFA" w14:textId="77479446" w:rsidR="002A7D79" w:rsidRPr="00932695" w:rsidRDefault="002A7D79" w:rsidP="002A7D79">
      <w:pPr>
        <w:spacing w:before="120"/>
        <w:rPr>
          <w:rFonts w:cs="Arial"/>
          <w:lang w:val="en-GB"/>
        </w:rPr>
      </w:pPr>
      <w:bookmarkStart w:id="15" w:name="_Hlk36550712"/>
      <w:bookmarkStart w:id="16" w:name="_Hlk36549810"/>
      <w:r w:rsidRPr="00932695">
        <w:rPr>
          <w:rFonts w:cs="Arial"/>
          <w:lang w:val="en-GB"/>
        </w:rPr>
        <w:t xml:space="preserve">This RA is based on the study of the </w:t>
      </w:r>
      <w:r w:rsidR="00946CE4">
        <w:rPr>
          <w:rFonts w:cs="Arial"/>
          <w:lang w:val="en-GB"/>
        </w:rPr>
        <w:t>maintenance check</w:t>
      </w:r>
      <w:r w:rsidRPr="00932695">
        <w:rPr>
          <w:rFonts w:cs="Arial"/>
          <w:lang w:val="en-GB"/>
        </w:rPr>
        <w:t xml:space="preserve"> flight </w:t>
      </w:r>
      <w:r w:rsidR="00946CE4">
        <w:rPr>
          <w:rFonts w:cs="Arial"/>
          <w:lang w:val="en-GB"/>
        </w:rPr>
        <w:t xml:space="preserve">operations </w:t>
      </w:r>
      <w:r w:rsidRPr="00932695">
        <w:rPr>
          <w:rFonts w:cs="Arial"/>
          <w:lang w:val="en-GB"/>
        </w:rPr>
        <w:t>that could pose an augmented level of risk.</w:t>
      </w:r>
    </w:p>
    <w:p w14:paraId="5DE05E86" w14:textId="12DE39EB" w:rsidR="00106ED5" w:rsidRPr="00932695" w:rsidRDefault="00106ED5" w:rsidP="002A7D79">
      <w:pPr>
        <w:spacing w:before="120"/>
        <w:rPr>
          <w:rFonts w:cs="Arial"/>
          <w:lang w:val="en-GB"/>
        </w:rPr>
      </w:pPr>
      <w:r w:rsidRPr="00932695">
        <w:rPr>
          <w:rFonts w:cs="Arial"/>
          <w:lang w:val="en-GB"/>
        </w:rPr>
        <w:t xml:space="preserve">This risk assessment will </w:t>
      </w:r>
      <w:r w:rsidR="001520E7">
        <w:rPr>
          <w:rFonts w:cs="Arial"/>
          <w:lang w:val="en-GB"/>
        </w:rPr>
        <w:t>identify</w:t>
      </w:r>
      <w:r w:rsidR="001520E7" w:rsidRPr="00932695">
        <w:rPr>
          <w:rFonts w:cs="Arial"/>
          <w:lang w:val="en-GB"/>
        </w:rPr>
        <w:t xml:space="preserve"> </w:t>
      </w:r>
      <w:r w:rsidRPr="00932695">
        <w:rPr>
          <w:rFonts w:cs="Arial"/>
          <w:lang w:val="en-GB"/>
        </w:rPr>
        <w:t xml:space="preserve">the hazards </w:t>
      </w:r>
      <w:r w:rsidR="00EC439A">
        <w:rPr>
          <w:rFonts w:cs="Arial"/>
          <w:lang w:val="en-GB"/>
        </w:rPr>
        <w:t xml:space="preserve">and events </w:t>
      </w:r>
      <w:r w:rsidRPr="00932695">
        <w:rPr>
          <w:rFonts w:cs="Arial"/>
          <w:lang w:val="en-GB"/>
        </w:rPr>
        <w:t xml:space="preserve">related with the </w:t>
      </w:r>
      <w:r w:rsidR="00946CE4">
        <w:rPr>
          <w:rFonts w:cs="Arial"/>
          <w:lang w:val="en-GB"/>
        </w:rPr>
        <w:t>MCF</w:t>
      </w:r>
      <w:r w:rsidRPr="00932695">
        <w:rPr>
          <w:rFonts w:cs="Arial"/>
          <w:lang w:val="en-GB"/>
        </w:rPr>
        <w:t xml:space="preserve">, </w:t>
      </w:r>
      <w:r w:rsidR="00EC439A">
        <w:rPr>
          <w:rFonts w:cs="Arial"/>
          <w:lang w:val="en-GB"/>
        </w:rPr>
        <w:t xml:space="preserve">and </w:t>
      </w:r>
      <w:r w:rsidRPr="00932695">
        <w:rPr>
          <w:rFonts w:cs="Arial"/>
          <w:lang w:val="en-GB"/>
        </w:rPr>
        <w:t xml:space="preserve">it will </w:t>
      </w:r>
      <w:r w:rsidR="001520E7">
        <w:rPr>
          <w:rFonts w:cs="Arial"/>
          <w:lang w:val="en-GB"/>
        </w:rPr>
        <w:t>describe</w:t>
      </w:r>
      <w:r w:rsidR="001520E7" w:rsidRPr="00932695">
        <w:rPr>
          <w:rFonts w:cs="Arial"/>
          <w:lang w:val="en-GB"/>
        </w:rPr>
        <w:t xml:space="preserve"> </w:t>
      </w:r>
      <w:r w:rsidR="00EC439A">
        <w:rPr>
          <w:rFonts w:cs="Arial"/>
          <w:lang w:val="en-GB"/>
        </w:rPr>
        <w:t xml:space="preserve">the associated likelihoods and </w:t>
      </w:r>
      <w:r w:rsidRPr="00932695">
        <w:rPr>
          <w:rFonts w:cs="Arial"/>
          <w:lang w:val="en-GB"/>
        </w:rPr>
        <w:t xml:space="preserve">the possible consequences of the </w:t>
      </w:r>
      <w:r w:rsidR="00EC439A">
        <w:rPr>
          <w:rFonts w:cs="Arial"/>
          <w:lang w:val="en-GB"/>
        </w:rPr>
        <w:t>events</w:t>
      </w:r>
      <w:r w:rsidRPr="00932695">
        <w:rPr>
          <w:rFonts w:cs="Arial"/>
          <w:lang w:val="en-GB"/>
        </w:rPr>
        <w:t xml:space="preserve">, and it will list the barriers </w:t>
      </w:r>
      <w:r w:rsidR="00F91C53" w:rsidRPr="00932695">
        <w:rPr>
          <w:rFonts w:cs="Arial"/>
          <w:lang w:val="en-GB"/>
        </w:rPr>
        <w:t>that</w:t>
      </w:r>
      <w:r w:rsidRPr="00932695">
        <w:rPr>
          <w:rFonts w:cs="Arial"/>
          <w:lang w:val="en-GB"/>
        </w:rPr>
        <w:t xml:space="preserve"> will reduce the overall risk of the operations.</w:t>
      </w:r>
    </w:p>
    <w:p w14:paraId="30A73E20" w14:textId="192240B6" w:rsidR="00106ED5" w:rsidRPr="00932695" w:rsidRDefault="00106ED5" w:rsidP="002A7D79">
      <w:pPr>
        <w:spacing w:before="120"/>
        <w:rPr>
          <w:rFonts w:cs="Arial"/>
          <w:lang w:val="en-GB"/>
        </w:rPr>
      </w:pPr>
      <w:r w:rsidRPr="00932695">
        <w:rPr>
          <w:rFonts w:cs="Arial"/>
          <w:lang w:val="en-GB"/>
        </w:rPr>
        <w:lastRenderedPageBreak/>
        <w:t>A final risk level will be determined along with its acceptance status.</w:t>
      </w:r>
    </w:p>
    <w:p w14:paraId="01B0FE21" w14:textId="7260AB15" w:rsidR="002A7D79" w:rsidRPr="00932695" w:rsidRDefault="002A7D79" w:rsidP="002A7D79">
      <w:pPr>
        <w:spacing w:before="120"/>
        <w:rPr>
          <w:rFonts w:cs="Arial"/>
          <w:lang w:val="en-GB"/>
        </w:rPr>
      </w:pPr>
      <w:r w:rsidRPr="00932695">
        <w:rPr>
          <w:rFonts w:cs="Arial"/>
          <w:lang w:val="en-GB"/>
        </w:rPr>
        <w:t xml:space="preserve">The risk level is </w:t>
      </w:r>
      <w:r w:rsidR="00EC439A">
        <w:rPr>
          <w:rFonts w:cs="Arial"/>
          <w:lang w:val="en-GB"/>
        </w:rPr>
        <w:t>illustrated</w:t>
      </w:r>
      <w:r w:rsidR="00EC439A" w:rsidRPr="00932695">
        <w:rPr>
          <w:rFonts w:cs="Arial"/>
          <w:lang w:val="en-GB"/>
        </w:rPr>
        <w:t xml:space="preserve"> </w:t>
      </w:r>
      <w:r w:rsidRPr="00932695">
        <w:rPr>
          <w:rFonts w:cs="Arial"/>
          <w:lang w:val="en-GB"/>
        </w:rPr>
        <w:t>using a Risk Matrix</w:t>
      </w:r>
      <w:r w:rsidR="008E4D10" w:rsidRPr="00932695">
        <w:rPr>
          <w:rFonts w:cs="Arial"/>
          <w:lang w:val="en-GB"/>
        </w:rPr>
        <w:t xml:space="preserve"> (</w:t>
      </w:r>
      <w:r w:rsidR="00832858" w:rsidRPr="00932695">
        <w:rPr>
          <w:rFonts w:cs="Arial"/>
          <w:lang w:val="en-GB"/>
        </w:rPr>
        <w:t>see Appendix</w:t>
      </w:r>
      <w:r w:rsidR="008E4D10" w:rsidRPr="00932695">
        <w:rPr>
          <w:rFonts w:cs="Arial"/>
          <w:lang w:val="en-GB"/>
        </w:rPr>
        <w:t xml:space="preserve"> 1)</w:t>
      </w:r>
      <w:r w:rsidRPr="00932695">
        <w:rPr>
          <w:rFonts w:cs="Arial"/>
          <w:lang w:val="en-GB"/>
        </w:rPr>
        <w:t>.</w:t>
      </w:r>
    </w:p>
    <w:p w14:paraId="64A5656A" w14:textId="1785C41E" w:rsidR="00646344" w:rsidRPr="00932695" w:rsidRDefault="002A7D79" w:rsidP="00BF24D0">
      <w:pPr>
        <w:pStyle w:val="Heading1"/>
        <w:rPr>
          <w:lang w:val="en-GB"/>
        </w:rPr>
      </w:pPr>
      <w:bookmarkStart w:id="17" w:name="_Toc76122187"/>
      <w:r w:rsidRPr="00932695">
        <w:rPr>
          <w:lang w:val="en-GB"/>
        </w:rPr>
        <w:t>External context</w:t>
      </w:r>
      <w:bookmarkEnd w:id="17"/>
      <w:r w:rsidRPr="00932695">
        <w:rPr>
          <w:lang w:val="en-GB"/>
        </w:rPr>
        <w:t xml:space="preserve"> </w:t>
      </w:r>
    </w:p>
    <w:p w14:paraId="3830748A" w14:textId="01C182C7" w:rsidR="00646344" w:rsidRDefault="002A7D79" w:rsidP="002A7D79">
      <w:pPr>
        <w:pStyle w:val="Heading2"/>
        <w:rPr>
          <w:szCs w:val="22"/>
          <w:lang w:val="en-GB"/>
        </w:rPr>
      </w:pPr>
      <w:bookmarkStart w:id="18" w:name="_Toc76122188"/>
      <w:r w:rsidRPr="00932695">
        <w:rPr>
          <w:lang w:val="en-GB"/>
        </w:rPr>
        <w:t>Rules and regulations</w:t>
      </w:r>
      <w:bookmarkEnd w:id="18"/>
      <w:r w:rsidRPr="00932695">
        <w:rPr>
          <w:lang w:val="en-GB"/>
        </w:rPr>
        <w:t xml:space="preserve"> </w:t>
      </w:r>
    </w:p>
    <w:p w14:paraId="55D80EE1" w14:textId="77777777" w:rsidR="00C94C5E" w:rsidRPr="004E46E4" w:rsidRDefault="00C94C5E" w:rsidP="00C94C5E">
      <w:pPr>
        <w:rPr>
          <w:lang w:val="en-GB"/>
        </w:rPr>
      </w:pPr>
      <w:r w:rsidRPr="004E46E4">
        <w:rPr>
          <w:lang w:val="en-GB"/>
        </w:rPr>
        <w:t>This MCF manual includes rules set down by the following EU Regulations and related AMCs and GMs:</w:t>
      </w:r>
    </w:p>
    <w:p w14:paraId="5CBFB7C3" w14:textId="77777777" w:rsidR="00C94C5E" w:rsidRPr="001A6F74" w:rsidRDefault="00C94C5E" w:rsidP="006C0922">
      <w:pPr>
        <w:pStyle w:val="ListParagraph"/>
        <w:numPr>
          <w:ilvl w:val="0"/>
          <w:numId w:val="20"/>
        </w:numPr>
        <w:rPr>
          <w:lang w:val="en-GB"/>
        </w:rPr>
      </w:pPr>
      <w:r w:rsidRPr="001A6F74">
        <w:rPr>
          <w:lang w:val="en-GB"/>
        </w:rPr>
        <w:t>Reg. (EU) 965/2012 – Last amended by Reg. (EU) 2020/745 of 05/06/2020</w:t>
      </w:r>
    </w:p>
    <w:p w14:paraId="41F98E81" w14:textId="77777777" w:rsidR="00C94C5E" w:rsidRPr="004E46E4" w:rsidRDefault="00C94C5E" w:rsidP="00C94C5E">
      <w:pPr>
        <w:rPr>
          <w:lang w:val="en-GB"/>
        </w:rPr>
      </w:pPr>
      <w:r w:rsidRPr="004E46E4">
        <w:rPr>
          <w:lang w:val="en-GB"/>
        </w:rPr>
        <w:t>In particular, the Maintenance Check Flight has been introduced by:</w:t>
      </w:r>
    </w:p>
    <w:p w14:paraId="1DDCBC76" w14:textId="77777777" w:rsidR="00C94C5E" w:rsidRPr="001A6F74" w:rsidRDefault="00C94C5E" w:rsidP="006C0922">
      <w:pPr>
        <w:pStyle w:val="ListParagraph"/>
        <w:numPr>
          <w:ilvl w:val="0"/>
          <w:numId w:val="20"/>
        </w:numPr>
        <w:rPr>
          <w:lang w:val="en-GB"/>
        </w:rPr>
      </w:pPr>
      <w:r w:rsidRPr="001A6F74">
        <w:rPr>
          <w:lang w:val="en-GB"/>
        </w:rPr>
        <w:t>Reg. (EU) 2019/1384 of 04/09/2019</w:t>
      </w:r>
    </w:p>
    <w:p w14:paraId="3836CD4A" w14:textId="7BB4ACB3" w:rsidR="00C94C5E" w:rsidRPr="004E46E4" w:rsidRDefault="00C94C5E" w:rsidP="00C94C5E">
      <w:pPr>
        <w:rPr>
          <w:lang w:val="en-GB"/>
        </w:rPr>
      </w:pPr>
      <w:r w:rsidRPr="004E46E4">
        <w:rPr>
          <w:lang w:val="en-GB"/>
        </w:rPr>
        <w:t>Following is a summary of the relevant applicable rules.</w:t>
      </w:r>
      <w:r w:rsidR="000A4DC7">
        <w:rPr>
          <w:lang w:val="en-GB"/>
        </w:rPr>
        <w:t xml:space="preserve"> </w:t>
      </w:r>
      <w:r w:rsidR="000A4DC7" w:rsidRPr="008707E4">
        <w:rPr>
          <w:color w:val="FF0000"/>
          <w:lang w:val="en-GB"/>
        </w:rPr>
        <w:t>[</w:t>
      </w:r>
      <w:r w:rsidR="000A4DC7">
        <w:rPr>
          <w:color w:val="FF0000"/>
          <w:lang w:val="en-GB"/>
        </w:rPr>
        <w:t xml:space="preserve">NOTE: </w:t>
      </w:r>
      <w:r w:rsidR="000A4DC7" w:rsidRPr="008707E4">
        <w:rPr>
          <w:color w:val="FF0000"/>
          <w:lang w:val="en-GB"/>
        </w:rPr>
        <w:t>Transcription of the regulat</w:t>
      </w:r>
      <w:r w:rsidR="000A4DC7">
        <w:rPr>
          <w:color w:val="FF0000"/>
          <w:lang w:val="en-GB"/>
        </w:rPr>
        <w:t>ory</w:t>
      </w:r>
      <w:r w:rsidR="000A4DC7" w:rsidRPr="008707E4">
        <w:rPr>
          <w:color w:val="FF0000"/>
          <w:lang w:val="en-GB"/>
        </w:rPr>
        <w:t xml:space="preserve"> text is not necessary in the </w:t>
      </w:r>
      <w:r w:rsidR="000A4DC7">
        <w:rPr>
          <w:color w:val="FF0000"/>
          <w:lang w:val="en-GB"/>
        </w:rPr>
        <w:t xml:space="preserve">operator’s </w:t>
      </w:r>
      <w:r w:rsidR="000A4DC7" w:rsidRPr="008707E4">
        <w:rPr>
          <w:color w:val="FF0000"/>
          <w:lang w:val="en-GB"/>
        </w:rPr>
        <w:t xml:space="preserve">MCF </w:t>
      </w:r>
      <w:r w:rsidR="000A4DC7">
        <w:rPr>
          <w:color w:val="FF0000"/>
          <w:lang w:val="en-GB"/>
        </w:rPr>
        <w:t>risk assessment</w:t>
      </w:r>
      <w:r w:rsidR="000A4DC7" w:rsidRPr="008707E4">
        <w:rPr>
          <w:color w:val="FF0000"/>
          <w:lang w:val="en-GB"/>
        </w:rPr>
        <w:t xml:space="preserve">. The following text has been inserted for operator’s </w:t>
      </w:r>
      <w:r w:rsidR="000A4DC7">
        <w:rPr>
          <w:color w:val="FF0000"/>
          <w:lang w:val="en-GB"/>
        </w:rPr>
        <w:t>convenience</w:t>
      </w:r>
      <w:r w:rsidR="000A4DC7" w:rsidRPr="008707E4">
        <w:rPr>
          <w:color w:val="FF0000"/>
          <w:lang w:val="en-GB"/>
        </w:rPr>
        <w:t xml:space="preserve"> and may be deleted]</w:t>
      </w:r>
    </w:p>
    <w:p w14:paraId="296E623B" w14:textId="77777777" w:rsidR="00C94C5E" w:rsidRPr="004E46E4" w:rsidRDefault="00C94C5E" w:rsidP="00C94C5E">
      <w:pPr>
        <w:rPr>
          <w:lang w:val="en-GB"/>
        </w:rPr>
      </w:pPr>
      <w:r w:rsidRPr="004E46E4">
        <w:rPr>
          <w:lang w:val="en-GB"/>
        </w:rPr>
        <w:t>The ORO.AOC.125 requires operators to comply with the Maintenance Check Flight organisation, defined as non-commercial flights, and under the provisions in Part-SPO or Part-NCO, as necessary.</w:t>
      </w:r>
    </w:p>
    <w:p w14:paraId="0ABB3CD1" w14:textId="77777777" w:rsidR="00C94C5E" w:rsidRPr="004E46E4" w:rsidRDefault="00C94C5E" w:rsidP="00C94C5E">
      <w:pPr>
        <w:ind w:left="360"/>
        <w:rPr>
          <w:i/>
          <w:iCs/>
          <w:lang w:val="en-GB"/>
        </w:rPr>
      </w:pPr>
      <w:bookmarkStart w:id="19" w:name="_Hlk43107865"/>
      <w:r w:rsidRPr="004E46E4">
        <w:rPr>
          <w:i/>
          <w:iCs/>
          <w:lang w:val="en-GB"/>
        </w:rPr>
        <w:t xml:space="preserve">ORO.AOC.125 </w:t>
      </w:r>
      <w:bookmarkEnd w:id="19"/>
      <w:r w:rsidRPr="004E46E4">
        <w:rPr>
          <w:i/>
          <w:iCs/>
          <w:lang w:val="en-GB"/>
        </w:rPr>
        <w:t>Non-commercial operations of an AOC holder with aircraft listed on its AOC</w:t>
      </w:r>
    </w:p>
    <w:p w14:paraId="6D997FEF" w14:textId="77777777" w:rsidR="00C94C5E" w:rsidRPr="00C666DB" w:rsidRDefault="00C94C5E" w:rsidP="00125618">
      <w:pPr>
        <w:pStyle w:val="ListParagraph"/>
        <w:numPr>
          <w:ilvl w:val="0"/>
          <w:numId w:val="17"/>
        </w:numPr>
        <w:rPr>
          <w:i/>
          <w:iCs/>
          <w:lang w:val="en-GB"/>
        </w:rPr>
      </w:pPr>
      <w:r w:rsidRPr="00C666DB">
        <w:rPr>
          <w:i/>
          <w:iCs/>
          <w:lang w:val="en-GB"/>
        </w:rPr>
        <w:t>(…)</w:t>
      </w:r>
    </w:p>
    <w:p w14:paraId="34CDECD6" w14:textId="77777777" w:rsidR="00C94C5E" w:rsidRPr="004E46E4" w:rsidRDefault="00C94C5E" w:rsidP="006C0922">
      <w:pPr>
        <w:pStyle w:val="ListParagraph"/>
        <w:numPr>
          <w:ilvl w:val="0"/>
          <w:numId w:val="17"/>
        </w:numPr>
        <w:rPr>
          <w:i/>
          <w:iCs/>
          <w:lang w:val="en-GB"/>
        </w:rPr>
      </w:pPr>
      <w:r w:rsidRPr="004E46E4">
        <w:rPr>
          <w:lang w:val="en-GB"/>
        </w:rPr>
        <w:t>An AOC holder shall comply with:</w:t>
      </w:r>
    </w:p>
    <w:p w14:paraId="5B038EB4" w14:textId="77777777" w:rsidR="00C94C5E" w:rsidRPr="004E46E4" w:rsidRDefault="00C94C5E" w:rsidP="006C0922">
      <w:pPr>
        <w:pStyle w:val="ListParagraph"/>
        <w:numPr>
          <w:ilvl w:val="0"/>
          <w:numId w:val="18"/>
        </w:numPr>
        <w:ind w:left="1080"/>
        <w:rPr>
          <w:lang w:val="en-GB"/>
        </w:rPr>
      </w:pPr>
      <w:r w:rsidRPr="004E46E4">
        <w:rPr>
          <w:lang w:val="en-GB"/>
        </w:rPr>
        <w:t xml:space="preserve">Annex VIII (Part-SPO) when conducting </w:t>
      </w:r>
      <w:bookmarkStart w:id="20" w:name="_Hlk45960557"/>
      <w:r w:rsidRPr="004E46E4">
        <w:rPr>
          <w:lang w:val="en-GB"/>
        </w:rPr>
        <w:t xml:space="preserve">maintenance check flights with complex motor-powered </w:t>
      </w:r>
      <w:proofErr w:type="gramStart"/>
      <w:r w:rsidRPr="004E46E4">
        <w:rPr>
          <w:lang w:val="en-GB"/>
        </w:rPr>
        <w:t>aircraft</w:t>
      </w:r>
      <w:bookmarkEnd w:id="20"/>
      <w:r w:rsidRPr="004E46E4">
        <w:rPr>
          <w:lang w:val="en-GB"/>
        </w:rPr>
        <w:t>;</w:t>
      </w:r>
      <w:proofErr w:type="gramEnd"/>
    </w:p>
    <w:p w14:paraId="32867BBD" w14:textId="77777777" w:rsidR="00C94C5E" w:rsidRPr="004E46E4" w:rsidRDefault="00C94C5E" w:rsidP="006C0922">
      <w:pPr>
        <w:pStyle w:val="ListParagraph"/>
        <w:numPr>
          <w:ilvl w:val="0"/>
          <w:numId w:val="18"/>
        </w:numPr>
        <w:ind w:left="1080"/>
        <w:rPr>
          <w:i/>
          <w:iCs/>
          <w:lang w:val="en-GB"/>
        </w:rPr>
      </w:pPr>
      <w:r w:rsidRPr="004E46E4">
        <w:rPr>
          <w:lang w:val="en-GB"/>
        </w:rPr>
        <w:t>Annex VII (Part-NCO) when conducting maintenance check flights with other than complex motor-powered aircraft.</w:t>
      </w:r>
    </w:p>
    <w:p w14:paraId="6C45CE29" w14:textId="77777777" w:rsidR="00C94C5E" w:rsidRPr="004E46E4" w:rsidRDefault="00C94C5E" w:rsidP="006C0922">
      <w:pPr>
        <w:pStyle w:val="ListParagraph"/>
        <w:numPr>
          <w:ilvl w:val="0"/>
          <w:numId w:val="17"/>
        </w:numPr>
        <w:rPr>
          <w:i/>
          <w:iCs/>
          <w:lang w:val="en-GB"/>
        </w:rPr>
      </w:pPr>
      <w:r w:rsidRPr="004E46E4">
        <w:rPr>
          <w:lang w:val="en-GB"/>
        </w:rPr>
        <w:t>An AOC holder conducting operations referred to in points (a) and (b) shall not be required to submit a declaration in accordance with this Annex.</w:t>
      </w:r>
    </w:p>
    <w:p w14:paraId="4D02E631" w14:textId="77777777" w:rsidR="00C94C5E" w:rsidRPr="004E46E4" w:rsidRDefault="00C94C5E" w:rsidP="00C94C5E">
      <w:pPr>
        <w:ind w:left="360"/>
        <w:rPr>
          <w:lang w:val="en-GB"/>
        </w:rPr>
      </w:pPr>
      <w:r w:rsidRPr="004E46E4">
        <w:rPr>
          <w:lang w:val="en-GB"/>
        </w:rPr>
        <w:t xml:space="preserve">(…) </w:t>
      </w:r>
    </w:p>
    <w:p w14:paraId="0345C3D7" w14:textId="24E38FC8" w:rsidR="00C94C5E" w:rsidRDefault="00C94C5E" w:rsidP="00C94C5E">
      <w:pPr>
        <w:rPr>
          <w:lang w:val="en-GB"/>
        </w:rPr>
      </w:pPr>
      <w:r w:rsidRPr="004E46E4">
        <w:rPr>
          <w:lang w:val="en-GB"/>
        </w:rPr>
        <w:t xml:space="preserve">The following sections </w:t>
      </w:r>
      <w:r w:rsidR="000E2682">
        <w:rPr>
          <w:lang w:val="en-GB"/>
        </w:rPr>
        <w:t>describe</w:t>
      </w:r>
      <w:r w:rsidR="000E2682" w:rsidRPr="004E46E4">
        <w:rPr>
          <w:lang w:val="en-GB"/>
        </w:rPr>
        <w:t xml:space="preserve"> </w:t>
      </w:r>
      <w:r w:rsidRPr="004E46E4">
        <w:rPr>
          <w:lang w:val="en-GB"/>
        </w:rPr>
        <w:t>the provisions for the execution of the Maintenance Check Flights:</w:t>
      </w:r>
    </w:p>
    <w:p w14:paraId="2676C102" w14:textId="77777777" w:rsidR="00C94C5E" w:rsidRPr="001A6F74" w:rsidRDefault="00C94C5E" w:rsidP="00C94C5E">
      <w:pPr>
        <w:rPr>
          <w:lang w:val="en-GB"/>
        </w:rPr>
      </w:pPr>
      <w:r w:rsidRPr="001A6F74">
        <w:rPr>
          <w:lang w:val="en-GB"/>
        </w:rPr>
        <w:tab/>
        <w:t xml:space="preserve">MCF with </w:t>
      </w:r>
      <w:r w:rsidRPr="001A6F74">
        <w:rPr>
          <w:b/>
          <w:bCs/>
          <w:lang w:val="en-GB"/>
        </w:rPr>
        <w:t>complex</w:t>
      </w:r>
      <w:r w:rsidRPr="001A6F74">
        <w:rPr>
          <w:lang w:val="en-GB"/>
        </w:rPr>
        <w:t xml:space="preserve"> motor-powered aircraft</w:t>
      </w:r>
    </w:p>
    <w:p w14:paraId="34D74285" w14:textId="490FA593" w:rsidR="00C94C5E" w:rsidRPr="00125618" w:rsidRDefault="00C94C5E" w:rsidP="006C0922">
      <w:pPr>
        <w:pStyle w:val="ListParagraph"/>
        <w:numPr>
          <w:ilvl w:val="0"/>
          <w:numId w:val="20"/>
        </w:numPr>
        <w:rPr>
          <w:lang w:val="fr-FR"/>
        </w:rPr>
      </w:pPr>
      <w:r w:rsidRPr="00125618">
        <w:rPr>
          <w:lang w:val="fr-FR"/>
        </w:rPr>
        <w:t>Reg. (EU) 965/2012 - ANNEX VIII (</w:t>
      </w:r>
      <w:r w:rsidR="000E2682" w:rsidRPr="00125618">
        <w:rPr>
          <w:lang w:val="fr-FR"/>
        </w:rPr>
        <w:t>Part</w:t>
      </w:r>
      <w:r w:rsidRPr="00125618">
        <w:rPr>
          <w:lang w:val="fr-FR"/>
        </w:rPr>
        <w:t>-SPO)</w:t>
      </w:r>
    </w:p>
    <w:p w14:paraId="411FBC29" w14:textId="77777777" w:rsidR="00C94C5E" w:rsidRPr="004E46E4" w:rsidRDefault="00C94C5E" w:rsidP="00C94C5E">
      <w:pPr>
        <w:pStyle w:val="ListParagraph"/>
        <w:ind w:firstLine="696"/>
        <w:rPr>
          <w:lang w:val="en-GB"/>
        </w:rPr>
      </w:pPr>
      <w:r w:rsidRPr="004E46E4">
        <w:rPr>
          <w:lang w:val="en-GB"/>
        </w:rPr>
        <w:t>SUBPART E: SPECIFIC REQUIREMENTS</w:t>
      </w:r>
    </w:p>
    <w:p w14:paraId="7982548C" w14:textId="784FE1E6" w:rsidR="00C94C5E" w:rsidRPr="004E46E4" w:rsidRDefault="00C94C5E" w:rsidP="00C94C5E">
      <w:pPr>
        <w:pStyle w:val="ListParagraph"/>
        <w:ind w:left="1428" w:firstLine="696"/>
        <w:rPr>
          <w:lang w:val="en-GB"/>
        </w:rPr>
      </w:pPr>
      <w:r w:rsidRPr="004E46E4">
        <w:rPr>
          <w:lang w:val="en-GB"/>
        </w:rPr>
        <w:t>SECTION 5 – MAINTENANCE CHECK FLIGHTS (MCF)</w:t>
      </w:r>
    </w:p>
    <w:p w14:paraId="17F26F08" w14:textId="77777777" w:rsidR="00C94C5E" w:rsidRDefault="00C94C5E" w:rsidP="00C94C5E">
      <w:pPr>
        <w:pStyle w:val="ListParagraph"/>
        <w:ind w:left="1080"/>
        <w:rPr>
          <w:lang w:val="en-GB"/>
        </w:rPr>
      </w:pPr>
    </w:p>
    <w:p w14:paraId="4A9A363C" w14:textId="77777777" w:rsidR="00C94C5E" w:rsidRPr="001A6F74" w:rsidRDefault="00C94C5E" w:rsidP="00C94C5E">
      <w:pPr>
        <w:ind w:left="708"/>
        <w:rPr>
          <w:lang w:val="en-GB"/>
        </w:rPr>
      </w:pPr>
      <w:r w:rsidRPr="001A6F74">
        <w:rPr>
          <w:lang w:val="en-GB"/>
        </w:rPr>
        <w:t xml:space="preserve">MCF with </w:t>
      </w:r>
      <w:r w:rsidRPr="001A6F74">
        <w:rPr>
          <w:b/>
          <w:bCs/>
          <w:lang w:val="en-GB"/>
        </w:rPr>
        <w:t>other than complex</w:t>
      </w:r>
      <w:r w:rsidRPr="001A6F74">
        <w:rPr>
          <w:lang w:val="en-GB"/>
        </w:rPr>
        <w:t xml:space="preserve"> motor-powered aircraft</w:t>
      </w:r>
    </w:p>
    <w:p w14:paraId="191F7BB5" w14:textId="2B9A2B2B" w:rsidR="00C94C5E" w:rsidRPr="00125618" w:rsidRDefault="00C94C5E" w:rsidP="006C0922">
      <w:pPr>
        <w:pStyle w:val="ListParagraph"/>
        <w:numPr>
          <w:ilvl w:val="0"/>
          <w:numId w:val="20"/>
        </w:numPr>
        <w:rPr>
          <w:lang w:val="fr-FR"/>
        </w:rPr>
      </w:pPr>
      <w:r w:rsidRPr="00125618">
        <w:rPr>
          <w:lang w:val="fr-FR"/>
        </w:rPr>
        <w:t>Reg. (EU) 965/2012 - ANNEX VII (</w:t>
      </w:r>
      <w:r w:rsidR="000E2682" w:rsidRPr="00125618">
        <w:rPr>
          <w:lang w:val="fr-FR"/>
        </w:rPr>
        <w:t>Part</w:t>
      </w:r>
      <w:r w:rsidRPr="00125618">
        <w:rPr>
          <w:lang w:val="fr-FR"/>
        </w:rPr>
        <w:t>-NCO)</w:t>
      </w:r>
    </w:p>
    <w:p w14:paraId="67D99569" w14:textId="77777777" w:rsidR="00C94C5E" w:rsidRPr="004E46E4" w:rsidRDefault="00C94C5E" w:rsidP="00C94C5E">
      <w:pPr>
        <w:pStyle w:val="ListParagraph"/>
        <w:ind w:firstLine="696"/>
        <w:rPr>
          <w:lang w:val="en-GB"/>
        </w:rPr>
      </w:pPr>
      <w:r w:rsidRPr="004E46E4">
        <w:rPr>
          <w:lang w:val="en-GB"/>
        </w:rPr>
        <w:t>SUBPART E: SPECIFIC REQUIREMENTS</w:t>
      </w:r>
    </w:p>
    <w:p w14:paraId="2145C200" w14:textId="5476D8C7" w:rsidR="00C94C5E" w:rsidRDefault="00C94C5E" w:rsidP="00C94C5E">
      <w:pPr>
        <w:pStyle w:val="ListParagraph"/>
        <w:ind w:left="1428" w:firstLine="696"/>
        <w:rPr>
          <w:lang w:val="en-GB"/>
        </w:rPr>
      </w:pPr>
      <w:r w:rsidRPr="004E46E4">
        <w:rPr>
          <w:lang w:val="en-GB"/>
        </w:rPr>
        <w:lastRenderedPageBreak/>
        <w:t>SECTION 6 – MAINTENANCE CHECK FLIGHTS (MCF)</w:t>
      </w:r>
    </w:p>
    <w:p w14:paraId="321C12A9" w14:textId="20941021" w:rsidR="00C94C5E" w:rsidRDefault="00C94C5E" w:rsidP="00C94C5E">
      <w:pPr>
        <w:spacing w:after="240"/>
        <w:rPr>
          <w:lang w:val="en-GB"/>
        </w:rPr>
      </w:pPr>
      <w:r>
        <w:rPr>
          <w:lang w:val="en-GB"/>
        </w:rPr>
        <w:t>Reg. (EU) 2018/1139 (Basic Regulation) refers the definition of such aircraft to the repealed Reg. (EU) 216/2008 (former Basic Regulation):</w:t>
      </w:r>
    </w:p>
    <w:p w14:paraId="7A04BC53" w14:textId="77777777" w:rsidR="00C94C5E" w:rsidRPr="00456822" w:rsidRDefault="00C94C5E" w:rsidP="00C94C5E">
      <w:pPr>
        <w:spacing w:after="240"/>
        <w:ind w:left="708"/>
        <w:rPr>
          <w:i/>
          <w:iCs/>
          <w:lang w:val="en-GB"/>
        </w:rPr>
      </w:pPr>
      <w:r w:rsidRPr="00456822">
        <w:rPr>
          <w:i/>
          <w:iCs/>
          <w:lang w:val="en-GB"/>
        </w:rPr>
        <w:t>Article 140</w:t>
      </w:r>
    </w:p>
    <w:p w14:paraId="22B9C1AD" w14:textId="77777777" w:rsidR="00C94C5E" w:rsidRPr="00456822" w:rsidRDefault="00C94C5E" w:rsidP="00C94C5E">
      <w:pPr>
        <w:spacing w:after="240"/>
        <w:ind w:left="708"/>
        <w:rPr>
          <w:i/>
          <w:iCs/>
          <w:lang w:val="en-GB"/>
        </w:rPr>
      </w:pPr>
      <w:r w:rsidRPr="00456822">
        <w:rPr>
          <w:i/>
          <w:iCs/>
          <w:lang w:val="en-GB"/>
        </w:rPr>
        <w:t>Transitional provisions</w:t>
      </w:r>
    </w:p>
    <w:p w14:paraId="4B47D7B3" w14:textId="77777777" w:rsidR="00C94C5E" w:rsidRPr="00456822" w:rsidRDefault="00C94C5E" w:rsidP="006C0922">
      <w:pPr>
        <w:pStyle w:val="ListParagraph"/>
        <w:numPr>
          <w:ilvl w:val="0"/>
          <w:numId w:val="21"/>
        </w:numPr>
        <w:spacing w:after="240"/>
        <w:rPr>
          <w:i/>
          <w:iCs/>
          <w:lang w:val="en-GB"/>
        </w:rPr>
      </w:pPr>
      <w:r w:rsidRPr="00456822">
        <w:rPr>
          <w:i/>
          <w:iCs/>
          <w:lang w:val="en-GB"/>
        </w:rPr>
        <w:t>(…)</w:t>
      </w:r>
    </w:p>
    <w:p w14:paraId="1E2ABD4E" w14:textId="77777777" w:rsidR="00C94C5E" w:rsidRPr="00456822" w:rsidRDefault="00C94C5E" w:rsidP="006C0922">
      <w:pPr>
        <w:pStyle w:val="ListParagraph"/>
        <w:numPr>
          <w:ilvl w:val="0"/>
          <w:numId w:val="21"/>
        </w:numPr>
        <w:spacing w:after="240"/>
        <w:rPr>
          <w:i/>
          <w:iCs/>
          <w:lang w:val="en-GB"/>
        </w:rPr>
      </w:pPr>
      <w:r w:rsidRPr="00456822">
        <w:rPr>
          <w:i/>
          <w:iCs/>
          <w:lang w:val="en-GB"/>
        </w:rPr>
        <w:t xml:space="preserve">Not later than 12 September 2023 the implementing rules adopted </w:t>
      </w:r>
      <w:proofErr w:type="gramStart"/>
      <w:r w:rsidRPr="00456822">
        <w:rPr>
          <w:i/>
          <w:iCs/>
          <w:lang w:val="en-GB"/>
        </w:rPr>
        <w:t>on the basis of</w:t>
      </w:r>
      <w:proofErr w:type="gramEnd"/>
      <w:r w:rsidRPr="00456822">
        <w:rPr>
          <w:i/>
          <w:iCs/>
          <w:lang w:val="en-GB"/>
        </w:rPr>
        <w:t xml:space="preserve"> Regulations (EC) No 216/2008 and (EC) No 552/2004 shall be adapted to this Regulation. Until adaptation, any references in those implementing rules to:</w:t>
      </w:r>
    </w:p>
    <w:p w14:paraId="68AD138E" w14:textId="77777777" w:rsidR="00C94C5E" w:rsidRPr="00456822" w:rsidRDefault="00C94C5E" w:rsidP="006C0922">
      <w:pPr>
        <w:pStyle w:val="ListParagraph"/>
        <w:numPr>
          <w:ilvl w:val="1"/>
          <w:numId w:val="19"/>
        </w:numPr>
        <w:spacing w:after="240"/>
        <w:rPr>
          <w:i/>
          <w:iCs/>
          <w:lang w:val="en-GB"/>
        </w:rPr>
      </w:pPr>
      <w:r w:rsidRPr="00456822">
        <w:rPr>
          <w:i/>
          <w:iCs/>
          <w:lang w:val="en-GB"/>
        </w:rPr>
        <w:t>(…)</w:t>
      </w:r>
    </w:p>
    <w:p w14:paraId="52D40D98" w14:textId="77777777" w:rsidR="00C94C5E" w:rsidRPr="00456822" w:rsidRDefault="00C94C5E" w:rsidP="006C0922">
      <w:pPr>
        <w:pStyle w:val="ListParagraph"/>
        <w:numPr>
          <w:ilvl w:val="1"/>
          <w:numId w:val="19"/>
        </w:numPr>
        <w:spacing w:after="240"/>
        <w:rPr>
          <w:i/>
          <w:iCs/>
          <w:lang w:val="en-GB"/>
        </w:rPr>
      </w:pPr>
      <w:r w:rsidRPr="00456822">
        <w:rPr>
          <w:i/>
          <w:iCs/>
          <w:lang w:val="en-GB"/>
        </w:rPr>
        <w:t>‘complex motor-powered aircraft’ shall be understood as a reference</w:t>
      </w:r>
      <w:r>
        <w:rPr>
          <w:i/>
          <w:iCs/>
          <w:lang w:val="en-GB"/>
        </w:rPr>
        <w:t xml:space="preserve"> </w:t>
      </w:r>
      <w:r w:rsidRPr="00456822">
        <w:rPr>
          <w:i/>
          <w:iCs/>
          <w:lang w:val="en-GB"/>
        </w:rPr>
        <w:t>to point (j) of Article 3 of Regulation</w:t>
      </w:r>
      <w:r>
        <w:rPr>
          <w:i/>
          <w:iCs/>
          <w:lang w:val="en-GB"/>
        </w:rPr>
        <w:t xml:space="preserve"> </w:t>
      </w:r>
      <w:r w:rsidRPr="00456822">
        <w:rPr>
          <w:i/>
          <w:iCs/>
          <w:lang w:val="en-GB"/>
        </w:rPr>
        <w:t xml:space="preserve">(EC) No </w:t>
      </w:r>
      <w:proofErr w:type="gramStart"/>
      <w:r w:rsidRPr="00456822">
        <w:rPr>
          <w:i/>
          <w:iCs/>
          <w:lang w:val="en-GB"/>
        </w:rPr>
        <w:t>216/2008;</w:t>
      </w:r>
      <w:proofErr w:type="gramEnd"/>
    </w:p>
    <w:p w14:paraId="2C1A6659" w14:textId="77777777" w:rsidR="00C94C5E" w:rsidRDefault="00C94C5E" w:rsidP="00C94C5E">
      <w:pPr>
        <w:spacing w:after="240"/>
        <w:rPr>
          <w:lang w:val="en-GB"/>
        </w:rPr>
      </w:pPr>
      <w:r>
        <w:rPr>
          <w:lang w:val="en-GB"/>
        </w:rPr>
        <w:t>The repealed Reg. (EU) 216/2008 (former Basic Regulation) defines:</w:t>
      </w:r>
    </w:p>
    <w:p w14:paraId="0BD52DEA" w14:textId="77777777" w:rsidR="00C94C5E" w:rsidRPr="00456822" w:rsidRDefault="00C94C5E" w:rsidP="00C94C5E">
      <w:pPr>
        <w:spacing w:after="240"/>
        <w:ind w:left="708"/>
        <w:rPr>
          <w:i/>
          <w:iCs/>
          <w:lang w:val="en-GB"/>
        </w:rPr>
      </w:pPr>
      <w:r w:rsidRPr="00456822">
        <w:rPr>
          <w:i/>
          <w:iCs/>
          <w:lang w:val="en-GB"/>
        </w:rPr>
        <w:t>Article</w:t>
      </w:r>
      <w:r>
        <w:rPr>
          <w:i/>
          <w:iCs/>
          <w:lang w:val="en-GB"/>
        </w:rPr>
        <w:t xml:space="preserve"> </w:t>
      </w:r>
      <w:r w:rsidRPr="00456822">
        <w:rPr>
          <w:i/>
          <w:iCs/>
          <w:lang w:val="en-GB"/>
        </w:rPr>
        <w:t>3</w:t>
      </w:r>
    </w:p>
    <w:p w14:paraId="0C4F2BB9" w14:textId="77777777" w:rsidR="00C94C5E" w:rsidRDefault="00C94C5E" w:rsidP="00C94C5E">
      <w:pPr>
        <w:spacing w:after="240"/>
        <w:ind w:left="708"/>
        <w:rPr>
          <w:i/>
          <w:iCs/>
          <w:lang w:val="en-GB"/>
        </w:rPr>
      </w:pPr>
      <w:r w:rsidRPr="00456822">
        <w:rPr>
          <w:i/>
          <w:iCs/>
          <w:lang w:val="en-GB"/>
        </w:rPr>
        <w:t>Definitions</w:t>
      </w:r>
    </w:p>
    <w:p w14:paraId="544D1725" w14:textId="77777777" w:rsidR="00C94C5E" w:rsidRPr="00456822" w:rsidRDefault="00C94C5E" w:rsidP="00C94C5E">
      <w:pPr>
        <w:spacing w:after="240"/>
        <w:ind w:left="708"/>
        <w:rPr>
          <w:i/>
          <w:iCs/>
          <w:lang w:val="en-GB"/>
        </w:rPr>
      </w:pPr>
      <w:r>
        <w:rPr>
          <w:i/>
          <w:iCs/>
          <w:lang w:val="en-GB"/>
        </w:rPr>
        <w:t>(…)</w:t>
      </w:r>
    </w:p>
    <w:p w14:paraId="2C7DD676" w14:textId="77777777" w:rsidR="00C94C5E" w:rsidRPr="00456822" w:rsidRDefault="00C94C5E" w:rsidP="006C0922">
      <w:pPr>
        <w:pStyle w:val="ListParagraph"/>
        <w:numPr>
          <w:ilvl w:val="0"/>
          <w:numId w:val="22"/>
        </w:numPr>
        <w:spacing w:after="240"/>
        <w:rPr>
          <w:i/>
          <w:iCs/>
          <w:lang w:val="en-GB"/>
        </w:rPr>
      </w:pPr>
      <w:r w:rsidRPr="00456822">
        <w:rPr>
          <w:i/>
          <w:iCs/>
          <w:lang w:val="en-GB"/>
        </w:rPr>
        <w:t>‘complex</w:t>
      </w:r>
      <w:r>
        <w:rPr>
          <w:i/>
          <w:iCs/>
          <w:lang w:val="en-GB"/>
        </w:rPr>
        <w:t xml:space="preserve"> </w:t>
      </w:r>
      <w:r w:rsidRPr="00456822">
        <w:rPr>
          <w:i/>
          <w:iCs/>
          <w:lang w:val="en-GB"/>
        </w:rPr>
        <w:t>motor-powered</w:t>
      </w:r>
      <w:r>
        <w:rPr>
          <w:i/>
          <w:iCs/>
          <w:lang w:val="en-GB"/>
        </w:rPr>
        <w:t xml:space="preserve"> </w:t>
      </w:r>
      <w:r w:rsidRPr="00456822">
        <w:rPr>
          <w:i/>
          <w:iCs/>
          <w:lang w:val="en-GB"/>
        </w:rPr>
        <w:t>aircraft’</w:t>
      </w:r>
      <w:r>
        <w:rPr>
          <w:i/>
          <w:iCs/>
          <w:lang w:val="en-GB"/>
        </w:rPr>
        <w:t xml:space="preserve"> </w:t>
      </w:r>
      <w:r w:rsidRPr="00456822">
        <w:rPr>
          <w:i/>
          <w:iCs/>
          <w:lang w:val="en-GB"/>
        </w:rPr>
        <w:t>shall</w:t>
      </w:r>
      <w:r>
        <w:rPr>
          <w:i/>
          <w:iCs/>
          <w:lang w:val="en-GB"/>
        </w:rPr>
        <w:t xml:space="preserve"> </w:t>
      </w:r>
      <w:r w:rsidRPr="00456822">
        <w:rPr>
          <w:i/>
          <w:iCs/>
          <w:lang w:val="en-GB"/>
        </w:rPr>
        <w:t>mean:</w:t>
      </w:r>
    </w:p>
    <w:p w14:paraId="7299358B" w14:textId="77777777" w:rsidR="00C94C5E" w:rsidRPr="00456822" w:rsidRDefault="00C94C5E" w:rsidP="006C0922">
      <w:pPr>
        <w:pStyle w:val="ListParagraph"/>
        <w:numPr>
          <w:ilvl w:val="0"/>
          <w:numId w:val="23"/>
        </w:numPr>
        <w:spacing w:after="240"/>
        <w:rPr>
          <w:i/>
          <w:iCs/>
          <w:lang w:val="en-GB"/>
        </w:rPr>
      </w:pPr>
      <w:r w:rsidRPr="00456822">
        <w:rPr>
          <w:i/>
          <w:iCs/>
          <w:lang w:val="en-GB"/>
        </w:rPr>
        <w:t>an</w:t>
      </w:r>
      <w:r>
        <w:rPr>
          <w:i/>
          <w:iCs/>
          <w:lang w:val="en-GB"/>
        </w:rPr>
        <w:t xml:space="preserve"> </w:t>
      </w:r>
      <w:r w:rsidRPr="00456822">
        <w:rPr>
          <w:i/>
          <w:iCs/>
          <w:lang w:val="en-GB"/>
        </w:rPr>
        <w:t>aeroplane:</w:t>
      </w:r>
    </w:p>
    <w:p w14:paraId="7AA81D0A" w14:textId="77777777" w:rsidR="00C94C5E" w:rsidRDefault="00C94C5E" w:rsidP="006C0922">
      <w:pPr>
        <w:pStyle w:val="ListParagraph"/>
        <w:numPr>
          <w:ilvl w:val="0"/>
          <w:numId w:val="24"/>
        </w:numPr>
        <w:spacing w:after="240"/>
        <w:rPr>
          <w:i/>
          <w:iCs/>
          <w:lang w:val="en-GB"/>
        </w:rPr>
      </w:pPr>
      <w:r w:rsidRPr="00456822">
        <w:rPr>
          <w:i/>
          <w:iCs/>
          <w:lang w:val="en-GB"/>
        </w:rPr>
        <w:t>with</w:t>
      </w:r>
      <w:r>
        <w:rPr>
          <w:i/>
          <w:iCs/>
          <w:lang w:val="en-GB"/>
        </w:rPr>
        <w:t xml:space="preserve"> </w:t>
      </w:r>
      <w:r w:rsidRPr="00456822">
        <w:rPr>
          <w:i/>
          <w:iCs/>
          <w:lang w:val="en-GB"/>
        </w:rPr>
        <w:t>a</w:t>
      </w:r>
      <w:r>
        <w:rPr>
          <w:i/>
          <w:iCs/>
          <w:lang w:val="en-GB"/>
        </w:rPr>
        <w:t xml:space="preserve"> </w:t>
      </w:r>
      <w:r w:rsidRPr="00456822">
        <w:rPr>
          <w:i/>
          <w:iCs/>
          <w:lang w:val="en-GB"/>
        </w:rPr>
        <w:t>maximum</w:t>
      </w:r>
      <w:r>
        <w:rPr>
          <w:i/>
          <w:iCs/>
          <w:lang w:val="en-GB"/>
        </w:rPr>
        <w:t xml:space="preserve"> </w:t>
      </w:r>
      <w:r w:rsidRPr="00456822">
        <w:rPr>
          <w:i/>
          <w:iCs/>
          <w:lang w:val="en-GB"/>
        </w:rPr>
        <w:t>certificated</w:t>
      </w:r>
      <w:r>
        <w:rPr>
          <w:i/>
          <w:iCs/>
          <w:lang w:val="en-GB"/>
        </w:rPr>
        <w:t xml:space="preserve"> </w:t>
      </w:r>
      <w:r w:rsidRPr="00456822">
        <w:rPr>
          <w:i/>
          <w:iCs/>
          <w:lang w:val="en-GB"/>
        </w:rPr>
        <w:t>take-off</w:t>
      </w:r>
      <w:r>
        <w:rPr>
          <w:i/>
          <w:iCs/>
          <w:lang w:val="en-GB"/>
        </w:rPr>
        <w:t xml:space="preserve"> </w:t>
      </w:r>
      <w:r w:rsidRPr="00456822">
        <w:rPr>
          <w:i/>
          <w:iCs/>
          <w:lang w:val="en-GB"/>
        </w:rPr>
        <w:t>mass</w:t>
      </w:r>
      <w:r>
        <w:rPr>
          <w:i/>
          <w:iCs/>
          <w:lang w:val="en-GB"/>
        </w:rPr>
        <w:t xml:space="preserve"> </w:t>
      </w:r>
      <w:r w:rsidRPr="00456822">
        <w:rPr>
          <w:i/>
          <w:iCs/>
          <w:lang w:val="en-GB"/>
        </w:rPr>
        <w:t>exceeding</w:t>
      </w:r>
      <w:r>
        <w:rPr>
          <w:i/>
          <w:iCs/>
          <w:lang w:val="en-GB"/>
        </w:rPr>
        <w:t xml:space="preserve"> </w:t>
      </w:r>
      <w:r w:rsidRPr="00456822">
        <w:rPr>
          <w:i/>
          <w:iCs/>
          <w:lang w:val="en-GB"/>
        </w:rPr>
        <w:t>5 700</w:t>
      </w:r>
      <w:r>
        <w:rPr>
          <w:i/>
          <w:iCs/>
          <w:lang w:val="en-GB"/>
        </w:rPr>
        <w:t xml:space="preserve"> </w:t>
      </w:r>
      <w:r w:rsidRPr="00456822">
        <w:rPr>
          <w:i/>
          <w:iCs/>
          <w:lang w:val="en-GB"/>
        </w:rPr>
        <w:t>kg,</w:t>
      </w:r>
      <w:r>
        <w:rPr>
          <w:i/>
          <w:iCs/>
          <w:lang w:val="en-GB"/>
        </w:rPr>
        <w:t xml:space="preserve"> </w:t>
      </w:r>
      <w:r w:rsidRPr="00456822">
        <w:rPr>
          <w:i/>
          <w:iCs/>
          <w:lang w:val="en-GB"/>
        </w:rPr>
        <w:t>or</w:t>
      </w:r>
    </w:p>
    <w:p w14:paraId="1E6EF91A" w14:textId="77777777" w:rsidR="00C94C5E" w:rsidRDefault="00C94C5E" w:rsidP="006C0922">
      <w:pPr>
        <w:pStyle w:val="ListParagraph"/>
        <w:numPr>
          <w:ilvl w:val="0"/>
          <w:numId w:val="24"/>
        </w:numPr>
        <w:spacing w:after="240"/>
        <w:rPr>
          <w:i/>
          <w:iCs/>
          <w:lang w:val="en-GB"/>
        </w:rPr>
      </w:pPr>
      <w:r w:rsidRPr="00456822">
        <w:rPr>
          <w:i/>
          <w:iCs/>
          <w:lang w:val="en-GB"/>
        </w:rPr>
        <w:t>certificated</w:t>
      </w:r>
      <w:r>
        <w:rPr>
          <w:i/>
          <w:iCs/>
          <w:lang w:val="en-GB"/>
        </w:rPr>
        <w:t xml:space="preserve"> </w:t>
      </w:r>
      <w:r w:rsidRPr="00456822">
        <w:rPr>
          <w:i/>
          <w:iCs/>
          <w:lang w:val="en-GB"/>
        </w:rPr>
        <w:t>for</w:t>
      </w:r>
      <w:r>
        <w:rPr>
          <w:i/>
          <w:iCs/>
          <w:lang w:val="en-GB"/>
        </w:rPr>
        <w:t xml:space="preserve"> </w:t>
      </w:r>
      <w:r w:rsidRPr="00456822">
        <w:rPr>
          <w:i/>
          <w:iCs/>
          <w:lang w:val="en-GB"/>
        </w:rPr>
        <w:t>a</w:t>
      </w:r>
      <w:r>
        <w:rPr>
          <w:i/>
          <w:iCs/>
          <w:lang w:val="en-GB"/>
        </w:rPr>
        <w:t xml:space="preserve"> </w:t>
      </w:r>
      <w:r w:rsidRPr="00456822">
        <w:rPr>
          <w:i/>
          <w:iCs/>
          <w:lang w:val="en-GB"/>
        </w:rPr>
        <w:t>maximum</w:t>
      </w:r>
      <w:r>
        <w:rPr>
          <w:i/>
          <w:iCs/>
          <w:lang w:val="en-GB"/>
        </w:rPr>
        <w:t xml:space="preserve"> </w:t>
      </w:r>
      <w:r w:rsidRPr="00456822">
        <w:rPr>
          <w:i/>
          <w:iCs/>
          <w:lang w:val="en-GB"/>
        </w:rPr>
        <w:t>passenger</w:t>
      </w:r>
      <w:r>
        <w:rPr>
          <w:i/>
          <w:iCs/>
          <w:lang w:val="en-GB"/>
        </w:rPr>
        <w:t xml:space="preserve"> </w:t>
      </w:r>
      <w:r w:rsidRPr="00456822">
        <w:rPr>
          <w:i/>
          <w:iCs/>
          <w:lang w:val="en-GB"/>
        </w:rPr>
        <w:t>seating</w:t>
      </w:r>
      <w:r>
        <w:rPr>
          <w:i/>
          <w:iCs/>
          <w:lang w:val="en-GB"/>
        </w:rPr>
        <w:t xml:space="preserve"> </w:t>
      </w:r>
      <w:r w:rsidRPr="00456822">
        <w:rPr>
          <w:i/>
          <w:iCs/>
          <w:lang w:val="en-GB"/>
        </w:rPr>
        <w:t>configuration</w:t>
      </w:r>
      <w:r>
        <w:rPr>
          <w:i/>
          <w:iCs/>
          <w:lang w:val="en-GB"/>
        </w:rPr>
        <w:t xml:space="preserve"> </w:t>
      </w:r>
      <w:r w:rsidRPr="00456822">
        <w:rPr>
          <w:i/>
          <w:iCs/>
          <w:lang w:val="en-GB"/>
        </w:rPr>
        <w:t>of</w:t>
      </w:r>
      <w:r>
        <w:rPr>
          <w:i/>
          <w:iCs/>
          <w:lang w:val="en-GB"/>
        </w:rPr>
        <w:t xml:space="preserve"> </w:t>
      </w:r>
      <w:r w:rsidRPr="00456822">
        <w:rPr>
          <w:i/>
          <w:iCs/>
          <w:lang w:val="en-GB"/>
        </w:rPr>
        <w:t>more</w:t>
      </w:r>
      <w:r>
        <w:rPr>
          <w:i/>
          <w:iCs/>
          <w:lang w:val="en-GB"/>
        </w:rPr>
        <w:t xml:space="preserve"> </w:t>
      </w:r>
      <w:r w:rsidRPr="00456822">
        <w:rPr>
          <w:i/>
          <w:iCs/>
          <w:lang w:val="en-GB"/>
        </w:rPr>
        <w:t>than</w:t>
      </w:r>
      <w:r>
        <w:rPr>
          <w:i/>
          <w:iCs/>
          <w:lang w:val="en-GB"/>
        </w:rPr>
        <w:t xml:space="preserve"> </w:t>
      </w:r>
      <w:r w:rsidRPr="00456822">
        <w:rPr>
          <w:i/>
          <w:iCs/>
          <w:lang w:val="en-GB"/>
        </w:rPr>
        <w:t>nineteen,</w:t>
      </w:r>
      <w:r>
        <w:rPr>
          <w:i/>
          <w:iCs/>
          <w:lang w:val="en-GB"/>
        </w:rPr>
        <w:t xml:space="preserve"> </w:t>
      </w:r>
      <w:r w:rsidRPr="00456822">
        <w:rPr>
          <w:i/>
          <w:iCs/>
          <w:lang w:val="en-GB"/>
        </w:rPr>
        <w:t>or</w:t>
      </w:r>
    </w:p>
    <w:p w14:paraId="225726A6" w14:textId="77777777" w:rsidR="00C94C5E" w:rsidRDefault="00C94C5E" w:rsidP="006C0922">
      <w:pPr>
        <w:pStyle w:val="ListParagraph"/>
        <w:numPr>
          <w:ilvl w:val="0"/>
          <w:numId w:val="24"/>
        </w:numPr>
        <w:spacing w:after="240"/>
        <w:rPr>
          <w:i/>
          <w:iCs/>
          <w:lang w:val="en-GB"/>
        </w:rPr>
      </w:pPr>
      <w:r w:rsidRPr="00456822">
        <w:rPr>
          <w:i/>
          <w:iCs/>
          <w:lang w:val="en-GB"/>
        </w:rPr>
        <w:t>certificated</w:t>
      </w:r>
      <w:r>
        <w:rPr>
          <w:i/>
          <w:iCs/>
          <w:lang w:val="en-GB"/>
        </w:rPr>
        <w:t xml:space="preserve"> </w:t>
      </w:r>
      <w:r w:rsidRPr="00456822">
        <w:rPr>
          <w:i/>
          <w:iCs/>
          <w:lang w:val="en-GB"/>
        </w:rPr>
        <w:t>for</w:t>
      </w:r>
      <w:r>
        <w:rPr>
          <w:i/>
          <w:iCs/>
          <w:lang w:val="en-GB"/>
        </w:rPr>
        <w:t xml:space="preserve"> </w:t>
      </w:r>
      <w:r w:rsidRPr="00456822">
        <w:rPr>
          <w:i/>
          <w:iCs/>
          <w:lang w:val="en-GB"/>
        </w:rPr>
        <w:t>operation</w:t>
      </w:r>
      <w:r>
        <w:rPr>
          <w:i/>
          <w:iCs/>
          <w:lang w:val="en-GB"/>
        </w:rPr>
        <w:t xml:space="preserve"> </w:t>
      </w:r>
      <w:r w:rsidRPr="00456822">
        <w:rPr>
          <w:i/>
          <w:iCs/>
          <w:lang w:val="en-GB"/>
        </w:rPr>
        <w:t>with</w:t>
      </w:r>
      <w:r>
        <w:rPr>
          <w:i/>
          <w:iCs/>
          <w:lang w:val="en-GB"/>
        </w:rPr>
        <w:t xml:space="preserve"> </w:t>
      </w:r>
      <w:r w:rsidRPr="00456822">
        <w:rPr>
          <w:i/>
          <w:iCs/>
          <w:lang w:val="en-GB"/>
        </w:rPr>
        <w:t>a</w:t>
      </w:r>
      <w:r>
        <w:rPr>
          <w:i/>
          <w:iCs/>
          <w:lang w:val="en-GB"/>
        </w:rPr>
        <w:t xml:space="preserve"> </w:t>
      </w:r>
      <w:r w:rsidRPr="00456822">
        <w:rPr>
          <w:i/>
          <w:iCs/>
          <w:lang w:val="en-GB"/>
        </w:rPr>
        <w:t>minimum</w:t>
      </w:r>
      <w:r>
        <w:rPr>
          <w:i/>
          <w:iCs/>
          <w:lang w:val="en-GB"/>
        </w:rPr>
        <w:t xml:space="preserve"> </w:t>
      </w:r>
      <w:r w:rsidRPr="00456822">
        <w:rPr>
          <w:i/>
          <w:iCs/>
          <w:lang w:val="en-GB"/>
        </w:rPr>
        <w:t>crew</w:t>
      </w:r>
      <w:r>
        <w:rPr>
          <w:i/>
          <w:iCs/>
          <w:lang w:val="en-GB"/>
        </w:rPr>
        <w:t xml:space="preserve"> </w:t>
      </w:r>
      <w:r w:rsidRPr="00456822">
        <w:rPr>
          <w:i/>
          <w:iCs/>
          <w:lang w:val="en-GB"/>
        </w:rPr>
        <w:t>of</w:t>
      </w:r>
      <w:r>
        <w:rPr>
          <w:i/>
          <w:iCs/>
          <w:lang w:val="en-GB"/>
        </w:rPr>
        <w:t xml:space="preserve"> </w:t>
      </w:r>
      <w:r w:rsidRPr="00456822">
        <w:rPr>
          <w:i/>
          <w:iCs/>
          <w:lang w:val="en-GB"/>
        </w:rPr>
        <w:t>at</w:t>
      </w:r>
      <w:r>
        <w:rPr>
          <w:i/>
          <w:iCs/>
          <w:lang w:val="en-GB"/>
        </w:rPr>
        <w:t xml:space="preserve"> </w:t>
      </w:r>
      <w:r w:rsidRPr="00456822">
        <w:rPr>
          <w:i/>
          <w:iCs/>
          <w:lang w:val="en-GB"/>
        </w:rPr>
        <w:t>least</w:t>
      </w:r>
      <w:r>
        <w:rPr>
          <w:i/>
          <w:iCs/>
          <w:lang w:val="en-GB"/>
        </w:rPr>
        <w:t xml:space="preserve"> </w:t>
      </w:r>
      <w:r w:rsidRPr="00456822">
        <w:rPr>
          <w:i/>
          <w:iCs/>
          <w:lang w:val="en-GB"/>
        </w:rPr>
        <w:t>two</w:t>
      </w:r>
      <w:r>
        <w:rPr>
          <w:i/>
          <w:iCs/>
          <w:lang w:val="en-GB"/>
        </w:rPr>
        <w:t xml:space="preserve"> </w:t>
      </w:r>
      <w:r w:rsidRPr="00456822">
        <w:rPr>
          <w:i/>
          <w:iCs/>
          <w:lang w:val="en-GB"/>
        </w:rPr>
        <w:t>pilots,</w:t>
      </w:r>
      <w:r>
        <w:rPr>
          <w:i/>
          <w:iCs/>
          <w:lang w:val="en-GB"/>
        </w:rPr>
        <w:t xml:space="preserve"> </w:t>
      </w:r>
      <w:r w:rsidRPr="00456822">
        <w:rPr>
          <w:i/>
          <w:iCs/>
          <w:lang w:val="en-GB"/>
        </w:rPr>
        <w:t>or</w:t>
      </w:r>
    </w:p>
    <w:p w14:paraId="04727DBC" w14:textId="77777777" w:rsidR="00C94C5E" w:rsidRPr="00456822" w:rsidRDefault="00C94C5E" w:rsidP="006C0922">
      <w:pPr>
        <w:pStyle w:val="ListParagraph"/>
        <w:numPr>
          <w:ilvl w:val="0"/>
          <w:numId w:val="24"/>
        </w:numPr>
        <w:spacing w:after="240"/>
        <w:rPr>
          <w:i/>
          <w:iCs/>
          <w:lang w:val="en-GB"/>
        </w:rPr>
      </w:pPr>
      <w:r w:rsidRPr="00456822">
        <w:rPr>
          <w:i/>
          <w:iCs/>
          <w:lang w:val="en-GB"/>
        </w:rPr>
        <w:t>equipped</w:t>
      </w:r>
      <w:r>
        <w:rPr>
          <w:i/>
          <w:iCs/>
          <w:lang w:val="en-GB"/>
        </w:rPr>
        <w:t xml:space="preserve"> </w:t>
      </w:r>
      <w:r w:rsidRPr="00456822">
        <w:rPr>
          <w:i/>
          <w:iCs/>
          <w:lang w:val="en-GB"/>
        </w:rPr>
        <w:t>with</w:t>
      </w:r>
      <w:r>
        <w:rPr>
          <w:i/>
          <w:iCs/>
          <w:lang w:val="en-GB"/>
        </w:rPr>
        <w:t xml:space="preserve"> </w:t>
      </w:r>
      <w:r w:rsidRPr="00456822">
        <w:rPr>
          <w:i/>
          <w:iCs/>
          <w:lang w:val="en-GB"/>
        </w:rPr>
        <w:t>(a)</w:t>
      </w:r>
      <w:r>
        <w:rPr>
          <w:i/>
          <w:iCs/>
          <w:lang w:val="en-GB"/>
        </w:rPr>
        <w:t xml:space="preserve"> </w:t>
      </w:r>
      <w:r w:rsidRPr="00456822">
        <w:rPr>
          <w:i/>
          <w:iCs/>
          <w:lang w:val="en-GB"/>
        </w:rPr>
        <w:t>turbojet</w:t>
      </w:r>
      <w:r>
        <w:rPr>
          <w:i/>
          <w:iCs/>
          <w:lang w:val="en-GB"/>
        </w:rPr>
        <w:t xml:space="preserve"> </w:t>
      </w:r>
      <w:r w:rsidRPr="00456822">
        <w:rPr>
          <w:i/>
          <w:iCs/>
          <w:lang w:val="en-GB"/>
        </w:rPr>
        <w:t>engine(s)</w:t>
      </w:r>
      <w:r>
        <w:rPr>
          <w:i/>
          <w:iCs/>
          <w:lang w:val="en-GB"/>
        </w:rPr>
        <w:t xml:space="preserve"> </w:t>
      </w:r>
      <w:r w:rsidRPr="00456822">
        <w:rPr>
          <w:i/>
          <w:iCs/>
          <w:lang w:val="en-GB"/>
        </w:rPr>
        <w:t>or</w:t>
      </w:r>
      <w:r>
        <w:rPr>
          <w:i/>
          <w:iCs/>
          <w:lang w:val="en-GB"/>
        </w:rPr>
        <w:t xml:space="preserve"> </w:t>
      </w:r>
      <w:r w:rsidRPr="00456822">
        <w:rPr>
          <w:i/>
          <w:iCs/>
          <w:lang w:val="en-GB"/>
        </w:rPr>
        <w:t>more</w:t>
      </w:r>
      <w:r>
        <w:rPr>
          <w:i/>
          <w:iCs/>
          <w:lang w:val="en-GB"/>
        </w:rPr>
        <w:t xml:space="preserve"> </w:t>
      </w:r>
      <w:r w:rsidRPr="00456822">
        <w:rPr>
          <w:i/>
          <w:iCs/>
          <w:lang w:val="en-GB"/>
        </w:rPr>
        <w:t>than</w:t>
      </w:r>
      <w:r>
        <w:rPr>
          <w:i/>
          <w:iCs/>
          <w:lang w:val="en-GB"/>
        </w:rPr>
        <w:t xml:space="preserve"> </w:t>
      </w:r>
      <w:r w:rsidRPr="00456822">
        <w:rPr>
          <w:i/>
          <w:iCs/>
          <w:lang w:val="en-GB"/>
        </w:rPr>
        <w:t>one</w:t>
      </w:r>
      <w:r>
        <w:rPr>
          <w:i/>
          <w:iCs/>
          <w:lang w:val="en-GB"/>
        </w:rPr>
        <w:t xml:space="preserve"> </w:t>
      </w:r>
      <w:r w:rsidRPr="00456822">
        <w:rPr>
          <w:i/>
          <w:iCs/>
          <w:lang w:val="en-GB"/>
        </w:rPr>
        <w:t>turboprop</w:t>
      </w:r>
      <w:r>
        <w:rPr>
          <w:i/>
          <w:iCs/>
          <w:lang w:val="en-GB"/>
        </w:rPr>
        <w:t xml:space="preserve"> </w:t>
      </w:r>
      <w:r w:rsidRPr="00456822">
        <w:rPr>
          <w:i/>
          <w:iCs/>
          <w:lang w:val="en-GB"/>
        </w:rPr>
        <w:t>engine,</w:t>
      </w:r>
      <w:r>
        <w:rPr>
          <w:i/>
          <w:iCs/>
          <w:lang w:val="en-GB"/>
        </w:rPr>
        <w:t xml:space="preserve"> </w:t>
      </w:r>
      <w:r w:rsidRPr="00456822">
        <w:rPr>
          <w:i/>
          <w:iCs/>
          <w:lang w:val="en-GB"/>
        </w:rPr>
        <w:t>or</w:t>
      </w:r>
    </w:p>
    <w:p w14:paraId="374E3717" w14:textId="77777777" w:rsidR="00C94C5E" w:rsidRPr="00DF4826" w:rsidRDefault="00C94C5E" w:rsidP="006C0922">
      <w:pPr>
        <w:pStyle w:val="ListParagraph"/>
        <w:numPr>
          <w:ilvl w:val="0"/>
          <w:numId w:val="23"/>
        </w:numPr>
        <w:spacing w:after="240"/>
        <w:rPr>
          <w:i/>
          <w:iCs/>
          <w:lang w:val="en-GB"/>
        </w:rPr>
      </w:pPr>
      <w:r w:rsidRPr="00DF4826">
        <w:rPr>
          <w:i/>
          <w:iCs/>
          <w:lang w:val="en-GB"/>
        </w:rPr>
        <w:t>a</w:t>
      </w:r>
      <w:r>
        <w:rPr>
          <w:i/>
          <w:iCs/>
          <w:lang w:val="en-GB"/>
        </w:rPr>
        <w:t xml:space="preserve"> </w:t>
      </w:r>
      <w:r w:rsidRPr="00DF4826">
        <w:rPr>
          <w:i/>
          <w:iCs/>
          <w:lang w:val="en-GB"/>
        </w:rPr>
        <w:t>helicopter</w:t>
      </w:r>
      <w:r>
        <w:rPr>
          <w:i/>
          <w:iCs/>
          <w:lang w:val="en-GB"/>
        </w:rPr>
        <w:t xml:space="preserve"> </w:t>
      </w:r>
      <w:r w:rsidRPr="00DF4826">
        <w:rPr>
          <w:i/>
          <w:iCs/>
          <w:lang w:val="en-GB"/>
        </w:rPr>
        <w:t>certificated:</w:t>
      </w:r>
    </w:p>
    <w:p w14:paraId="4EA4441F" w14:textId="77777777" w:rsidR="00C94C5E" w:rsidRPr="00DF4826" w:rsidRDefault="00C94C5E" w:rsidP="006C0922">
      <w:pPr>
        <w:pStyle w:val="ListParagraph"/>
        <w:numPr>
          <w:ilvl w:val="0"/>
          <w:numId w:val="25"/>
        </w:numPr>
        <w:spacing w:after="240"/>
        <w:rPr>
          <w:i/>
          <w:iCs/>
          <w:lang w:val="en-GB"/>
        </w:rPr>
      </w:pPr>
      <w:r w:rsidRPr="00DF4826">
        <w:rPr>
          <w:i/>
          <w:iCs/>
          <w:lang w:val="en-GB"/>
        </w:rPr>
        <w:t>for</w:t>
      </w:r>
      <w:r>
        <w:rPr>
          <w:i/>
          <w:iCs/>
          <w:lang w:val="en-GB"/>
        </w:rPr>
        <w:t xml:space="preserve"> </w:t>
      </w:r>
      <w:r w:rsidRPr="00DF4826">
        <w:rPr>
          <w:i/>
          <w:iCs/>
          <w:lang w:val="en-GB"/>
        </w:rPr>
        <w:t>a</w:t>
      </w:r>
      <w:r>
        <w:rPr>
          <w:i/>
          <w:iCs/>
          <w:lang w:val="en-GB"/>
        </w:rPr>
        <w:t xml:space="preserve"> </w:t>
      </w:r>
      <w:r w:rsidRPr="00DF4826">
        <w:rPr>
          <w:i/>
          <w:iCs/>
          <w:lang w:val="en-GB"/>
        </w:rPr>
        <w:t>maximum</w:t>
      </w:r>
      <w:r>
        <w:rPr>
          <w:i/>
          <w:iCs/>
          <w:lang w:val="en-GB"/>
        </w:rPr>
        <w:t xml:space="preserve"> </w:t>
      </w:r>
      <w:r w:rsidRPr="00DF4826">
        <w:rPr>
          <w:i/>
          <w:iCs/>
          <w:lang w:val="en-GB"/>
        </w:rPr>
        <w:t>take-off</w:t>
      </w:r>
      <w:r>
        <w:rPr>
          <w:i/>
          <w:iCs/>
          <w:lang w:val="en-GB"/>
        </w:rPr>
        <w:t xml:space="preserve"> </w:t>
      </w:r>
      <w:r w:rsidRPr="00DF4826">
        <w:rPr>
          <w:i/>
          <w:iCs/>
          <w:lang w:val="en-GB"/>
        </w:rPr>
        <w:t>mass</w:t>
      </w:r>
      <w:r>
        <w:rPr>
          <w:i/>
          <w:iCs/>
          <w:lang w:val="en-GB"/>
        </w:rPr>
        <w:t xml:space="preserve"> </w:t>
      </w:r>
      <w:r w:rsidRPr="00DF4826">
        <w:rPr>
          <w:i/>
          <w:iCs/>
          <w:lang w:val="en-GB"/>
        </w:rPr>
        <w:t>exceeding</w:t>
      </w:r>
      <w:r>
        <w:rPr>
          <w:i/>
          <w:iCs/>
          <w:lang w:val="en-GB"/>
        </w:rPr>
        <w:t xml:space="preserve"> </w:t>
      </w:r>
      <w:r w:rsidRPr="00DF4826">
        <w:rPr>
          <w:i/>
          <w:iCs/>
          <w:lang w:val="en-GB"/>
        </w:rPr>
        <w:t>3</w:t>
      </w:r>
      <w:r>
        <w:rPr>
          <w:i/>
          <w:iCs/>
          <w:lang w:val="en-GB"/>
        </w:rPr>
        <w:t xml:space="preserve"> </w:t>
      </w:r>
      <w:r w:rsidRPr="00DF4826">
        <w:rPr>
          <w:i/>
          <w:iCs/>
          <w:lang w:val="en-GB"/>
        </w:rPr>
        <w:t>175</w:t>
      </w:r>
      <w:r>
        <w:rPr>
          <w:i/>
          <w:iCs/>
          <w:lang w:val="en-GB"/>
        </w:rPr>
        <w:t xml:space="preserve"> </w:t>
      </w:r>
      <w:r w:rsidRPr="00DF4826">
        <w:rPr>
          <w:i/>
          <w:iCs/>
          <w:lang w:val="en-GB"/>
        </w:rPr>
        <w:t>kg,</w:t>
      </w:r>
      <w:r>
        <w:rPr>
          <w:i/>
          <w:iCs/>
          <w:lang w:val="en-GB"/>
        </w:rPr>
        <w:t xml:space="preserve"> </w:t>
      </w:r>
      <w:r w:rsidRPr="00DF4826">
        <w:rPr>
          <w:i/>
          <w:iCs/>
          <w:lang w:val="en-GB"/>
        </w:rPr>
        <w:t>or</w:t>
      </w:r>
    </w:p>
    <w:p w14:paraId="0ED64024" w14:textId="77777777" w:rsidR="00C94C5E" w:rsidRPr="00DF4826" w:rsidRDefault="00C94C5E" w:rsidP="006C0922">
      <w:pPr>
        <w:pStyle w:val="ListParagraph"/>
        <w:numPr>
          <w:ilvl w:val="0"/>
          <w:numId w:val="25"/>
        </w:numPr>
        <w:spacing w:after="240"/>
        <w:rPr>
          <w:i/>
          <w:iCs/>
          <w:lang w:val="en-GB"/>
        </w:rPr>
      </w:pPr>
      <w:r w:rsidRPr="00DF4826">
        <w:rPr>
          <w:i/>
          <w:iCs/>
          <w:lang w:val="en-GB"/>
        </w:rPr>
        <w:t>for</w:t>
      </w:r>
      <w:r>
        <w:rPr>
          <w:i/>
          <w:iCs/>
          <w:lang w:val="en-GB"/>
        </w:rPr>
        <w:t xml:space="preserve"> </w:t>
      </w:r>
      <w:r w:rsidRPr="00DF4826">
        <w:rPr>
          <w:i/>
          <w:iCs/>
          <w:lang w:val="en-GB"/>
        </w:rPr>
        <w:t>a</w:t>
      </w:r>
      <w:r>
        <w:rPr>
          <w:i/>
          <w:iCs/>
          <w:lang w:val="en-GB"/>
        </w:rPr>
        <w:t xml:space="preserve"> </w:t>
      </w:r>
      <w:r w:rsidRPr="00DF4826">
        <w:rPr>
          <w:i/>
          <w:iCs/>
          <w:lang w:val="en-GB"/>
        </w:rPr>
        <w:t>maximum</w:t>
      </w:r>
      <w:r>
        <w:rPr>
          <w:i/>
          <w:iCs/>
          <w:lang w:val="en-GB"/>
        </w:rPr>
        <w:t xml:space="preserve"> </w:t>
      </w:r>
      <w:r w:rsidRPr="00DF4826">
        <w:rPr>
          <w:i/>
          <w:iCs/>
          <w:lang w:val="en-GB"/>
        </w:rPr>
        <w:t>passenger</w:t>
      </w:r>
      <w:r>
        <w:rPr>
          <w:i/>
          <w:iCs/>
          <w:lang w:val="en-GB"/>
        </w:rPr>
        <w:t xml:space="preserve"> </w:t>
      </w:r>
      <w:r w:rsidRPr="00DF4826">
        <w:rPr>
          <w:i/>
          <w:iCs/>
          <w:lang w:val="en-GB"/>
        </w:rPr>
        <w:t>seating</w:t>
      </w:r>
      <w:r>
        <w:rPr>
          <w:i/>
          <w:iCs/>
          <w:lang w:val="en-GB"/>
        </w:rPr>
        <w:t xml:space="preserve"> </w:t>
      </w:r>
      <w:r w:rsidRPr="00DF4826">
        <w:rPr>
          <w:i/>
          <w:iCs/>
          <w:lang w:val="en-GB"/>
        </w:rPr>
        <w:t>configuration</w:t>
      </w:r>
      <w:r>
        <w:rPr>
          <w:i/>
          <w:iCs/>
          <w:lang w:val="en-GB"/>
        </w:rPr>
        <w:t xml:space="preserve"> </w:t>
      </w:r>
      <w:r w:rsidRPr="00DF4826">
        <w:rPr>
          <w:i/>
          <w:iCs/>
          <w:lang w:val="en-GB"/>
        </w:rPr>
        <w:t>of</w:t>
      </w:r>
      <w:r>
        <w:rPr>
          <w:i/>
          <w:iCs/>
          <w:lang w:val="en-GB"/>
        </w:rPr>
        <w:t xml:space="preserve"> </w:t>
      </w:r>
      <w:r w:rsidRPr="00DF4826">
        <w:rPr>
          <w:i/>
          <w:iCs/>
          <w:lang w:val="en-GB"/>
        </w:rPr>
        <w:t>more</w:t>
      </w:r>
      <w:r>
        <w:rPr>
          <w:i/>
          <w:iCs/>
          <w:lang w:val="en-GB"/>
        </w:rPr>
        <w:t xml:space="preserve"> </w:t>
      </w:r>
      <w:r w:rsidRPr="00DF4826">
        <w:rPr>
          <w:i/>
          <w:iCs/>
          <w:lang w:val="en-GB"/>
        </w:rPr>
        <w:t>than</w:t>
      </w:r>
      <w:r>
        <w:rPr>
          <w:i/>
          <w:iCs/>
          <w:lang w:val="en-GB"/>
        </w:rPr>
        <w:t xml:space="preserve"> </w:t>
      </w:r>
      <w:r w:rsidRPr="00DF4826">
        <w:rPr>
          <w:i/>
          <w:iCs/>
          <w:lang w:val="en-GB"/>
        </w:rPr>
        <w:t>nine,</w:t>
      </w:r>
      <w:r>
        <w:rPr>
          <w:i/>
          <w:iCs/>
          <w:lang w:val="en-GB"/>
        </w:rPr>
        <w:t xml:space="preserve"> </w:t>
      </w:r>
      <w:r w:rsidRPr="00DF4826">
        <w:rPr>
          <w:i/>
          <w:iCs/>
          <w:lang w:val="en-GB"/>
        </w:rPr>
        <w:t>or</w:t>
      </w:r>
    </w:p>
    <w:p w14:paraId="4C67679D" w14:textId="77777777" w:rsidR="00C94C5E" w:rsidRPr="00DF4826" w:rsidRDefault="00C94C5E" w:rsidP="006C0922">
      <w:pPr>
        <w:pStyle w:val="ListParagraph"/>
        <w:numPr>
          <w:ilvl w:val="0"/>
          <w:numId w:val="25"/>
        </w:numPr>
        <w:spacing w:after="240"/>
        <w:rPr>
          <w:i/>
          <w:iCs/>
          <w:lang w:val="en-GB"/>
        </w:rPr>
      </w:pPr>
      <w:r w:rsidRPr="00DF4826">
        <w:rPr>
          <w:i/>
          <w:iCs/>
          <w:lang w:val="en-GB"/>
        </w:rPr>
        <w:t>for</w:t>
      </w:r>
      <w:r>
        <w:rPr>
          <w:i/>
          <w:iCs/>
          <w:lang w:val="en-GB"/>
        </w:rPr>
        <w:t xml:space="preserve"> </w:t>
      </w:r>
      <w:r w:rsidRPr="00DF4826">
        <w:rPr>
          <w:i/>
          <w:iCs/>
          <w:lang w:val="en-GB"/>
        </w:rPr>
        <w:t>operation</w:t>
      </w:r>
      <w:r>
        <w:rPr>
          <w:i/>
          <w:iCs/>
          <w:lang w:val="en-GB"/>
        </w:rPr>
        <w:t xml:space="preserve"> </w:t>
      </w:r>
      <w:r w:rsidRPr="00DF4826">
        <w:rPr>
          <w:i/>
          <w:iCs/>
          <w:lang w:val="en-GB"/>
        </w:rPr>
        <w:t>with</w:t>
      </w:r>
      <w:r>
        <w:rPr>
          <w:i/>
          <w:iCs/>
          <w:lang w:val="en-GB"/>
        </w:rPr>
        <w:t xml:space="preserve"> </w:t>
      </w:r>
      <w:r w:rsidRPr="00DF4826">
        <w:rPr>
          <w:i/>
          <w:iCs/>
          <w:lang w:val="en-GB"/>
        </w:rPr>
        <w:t>a</w:t>
      </w:r>
      <w:r>
        <w:rPr>
          <w:i/>
          <w:iCs/>
          <w:lang w:val="en-GB"/>
        </w:rPr>
        <w:t xml:space="preserve"> </w:t>
      </w:r>
      <w:r w:rsidRPr="00DF4826">
        <w:rPr>
          <w:i/>
          <w:iCs/>
          <w:lang w:val="en-GB"/>
        </w:rPr>
        <w:t>minimum</w:t>
      </w:r>
      <w:r>
        <w:rPr>
          <w:i/>
          <w:iCs/>
          <w:lang w:val="en-GB"/>
        </w:rPr>
        <w:t xml:space="preserve"> </w:t>
      </w:r>
      <w:r w:rsidRPr="00DF4826">
        <w:rPr>
          <w:i/>
          <w:iCs/>
          <w:lang w:val="en-GB"/>
        </w:rPr>
        <w:t>crew</w:t>
      </w:r>
      <w:r>
        <w:rPr>
          <w:i/>
          <w:iCs/>
          <w:lang w:val="en-GB"/>
        </w:rPr>
        <w:t xml:space="preserve"> </w:t>
      </w:r>
      <w:r w:rsidRPr="00DF4826">
        <w:rPr>
          <w:i/>
          <w:iCs/>
          <w:lang w:val="en-GB"/>
        </w:rPr>
        <w:t>of</w:t>
      </w:r>
      <w:r>
        <w:rPr>
          <w:i/>
          <w:iCs/>
          <w:lang w:val="en-GB"/>
        </w:rPr>
        <w:t xml:space="preserve"> </w:t>
      </w:r>
      <w:r w:rsidRPr="00DF4826">
        <w:rPr>
          <w:i/>
          <w:iCs/>
          <w:lang w:val="en-GB"/>
        </w:rPr>
        <w:t>at</w:t>
      </w:r>
      <w:r>
        <w:rPr>
          <w:i/>
          <w:iCs/>
          <w:lang w:val="en-GB"/>
        </w:rPr>
        <w:t xml:space="preserve"> </w:t>
      </w:r>
      <w:r w:rsidRPr="00DF4826">
        <w:rPr>
          <w:i/>
          <w:iCs/>
          <w:lang w:val="en-GB"/>
        </w:rPr>
        <w:t>least</w:t>
      </w:r>
      <w:r>
        <w:rPr>
          <w:i/>
          <w:iCs/>
          <w:lang w:val="en-GB"/>
        </w:rPr>
        <w:t xml:space="preserve"> </w:t>
      </w:r>
      <w:r w:rsidRPr="00DF4826">
        <w:rPr>
          <w:i/>
          <w:iCs/>
          <w:lang w:val="en-GB"/>
        </w:rPr>
        <w:t>two</w:t>
      </w:r>
      <w:r>
        <w:rPr>
          <w:i/>
          <w:iCs/>
          <w:lang w:val="en-GB"/>
        </w:rPr>
        <w:t xml:space="preserve"> </w:t>
      </w:r>
      <w:r w:rsidRPr="00DF4826">
        <w:rPr>
          <w:i/>
          <w:iCs/>
          <w:lang w:val="en-GB"/>
        </w:rPr>
        <w:t>pilots,</w:t>
      </w:r>
      <w:r>
        <w:rPr>
          <w:i/>
          <w:iCs/>
          <w:lang w:val="en-GB"/>
        </w:rPr>
        <w:t xml:space="preserve"> </w:t>
      </w:r>
      <w:r w:rsidRPr="00DF4826">
        <w:rPr>
          <w:i/>
          <w:iCs/>
          <w:lang w:val="en-GB"/>
        </w:rPr>
        <w:t>or</w:t>
      </w:r>
    </w:p>
    <w:p w14:paraId="35FED744" w14:textId="77777777" w:rsidR="00C94C5E" w:rsidRPr="00DF4826" w:rsidRDefault="00C94C5E" w:rsidP="006C0922">
      <w:pPr>
        <w:pStyle w:val="ListParagraph"/>
        <w:numPr>
          <w:ilvl w:val="0"/>
          <w:numId w:val="23"/>
        </w:numPr>
        <w:spacing w:after="240"/>
        <w:rPr>
          <w:i/>
          <w:iCs/>
          <w:lang w:val="en-GB"/>
        </w:rPr>
      </w:pPr>
      <w:r w:rsidRPr="00DF4826">
        <w:rPr>
          <w:i/>
          <w:iCs/>
          <w:lang w:val="en-GB"/>
        </w:rPr>
        <w:t>a</w:t>
      </w:r>
      <w:r>
        <w:rPr>
          <w:i/>
          <w:iCs/>
          <w:lang w:val="en-GB"/>
        </w:rPr>
        <w:t xml:space="preserve"> </w:t>
      </w:r>
      <w:r w:rsidRPr="00DF4826">
        <w:rPr>
          <w:i/>
          <w:iCs/>
          <w:lang w:val="en-GB"/>
        </w:rPr>
        <w:t>tilt</w:t>
      </w:r>
      <w:r>
        <w:rPr>
          <w:i/>
          <w:iCs/>
          <w:lang w:val="en-GB"/>
        </w:rPr>
        <w:t xml:space="preserve"> </w:t>
      </w:r>
      <w:r w:rsidRPr="00DF4826">
        <w:rPr>
          <w:i/>
          <w:iCs/>
          <w:lang w:val="en-GB"/>
        </w:rPr>
        <w:t>rotor</w:t>
      </w:r>
      <w:r>
        <w:rPr>
          <w:i/>
          <w:iCs/>
          <w:lang w:val="en-GB"/>
        </w:rPr>
        <w:t xml:space="preserve"> </w:t>
      </w:r>
      <w:r w:rsidRPr="00DF4826">
        <w:rPr>
          <w:i/>
          <w:iCs/>
          <w:lang w:val="en-GB"/>
        </w:rPr>
        <w:t>aircraft</w:t>
      </w:r>
    </w:p>
    <w:p w14:paraId="0C950E65" w14:textId="0190461C" w:rsidR="00C94C5E" w:rsidRPr="002659CE" w:rsidRDefault="00C94C5E" w:rsidP="00C94C5E">
      <w:pPr>
        <w:rPr>
          <w:lang w:val="en-GB"/>
        </w:rPr>
      </w:pPr>
      <w:r w:rsidRPr="002659CE">
        <w:rPr>
          <w:lang w:val="en-GB"/>
        </w:rPr>
        <w:t xml:space="preserve">Reg. (EU) 965/2012 - ANNEX I – DEFINITIONS </w:t>
      </w:r>
      <w:r w:rsidR="00EC439A" w:rsidRPr="002659CE">
        <w:rPr>
          <w:rFonts w:ascii="Calibri" w:eastAsia="Calibri" w:hAnsi="Calibri" w:cs="Calibri"/>
          <w:lang w:val="en-GB"/>
        </w:rPr>
        <w:t>gives</w:t>
      </w:r>
      <w:r w:rsidRPr="002659CE">
        <w:rPr>
          <w:lang w:val="en-GB"/>
        </w:rPr>
        <w:t xml:space="preserve"> the definition of the Maintenance Check Flight:</w:t>
      </w:r>
    </w:p>
    <w:p w14:paraId="4D55DF21" w14:textId="77777777" w:rsidR="00C94C5E" w:rsidRPr="004E46E4" w:rsidRDefault="00C94C5E" w:rsidP="00C94C5E">
      <w:pPr>
        <w:ind w:left="993" w:hanging="567"/>
        <w:rPr>
          <w:i/>
          <w:iCs/>
          <w:lang w:val="en-GB"/>
        </w:rPr>
      </w:pPr>
      <w:r w:rsidRPr="004E46E4">
        <w:rPr>
          <w:i/>
          <w:iCs/>
          <w:lang w:val="en-GB"/>
        </w:rPr>
        <w:t>(76a) ‘maintenance check flight (‘MCF’)’ means a flight of an aircraft with an airworthiness certificate or with a permit to fly which is carried out for troubleshooting purposes or to check the functioning of one or more systems, parts or appliances after maintenance, if the functioning of the systems, parts or appliances cannot be established during ground checks and which is carried out in any of the following situations:</w:t>
      </w:r>
    </w:p>
    <w:p w14:paraId="725DD5CB" w14:textId="6239473E" w:rsidR="00C94C5E" w:rsidRPr="004E46E4" w:rsidRDefault="00C94C5E" w:rsidP="006C0922">
      <w:pPr>
        <w:pStyle w:val="ListParagraph"/>
        <w:numPr>
          <w:ilvl w:val="0"/>
          <w:numId w:val="26"/>
        </w:numPr>
        <w:rPr>
          <w:i/>
          <w:iCs/>
          <w:lang w:val="en-GB"/>
        </w:rPr>
      </w:pPr>
      <w:r w:rsidRPr="004E46E4">
        <w:rPr>
          <w:i/>
          <w:iCs/>
          <w:lang w:val="en-GB"/>
        </w:rPr>
        <w:t xml:space="preserve">as required by the aircraft maintenance manual (‘AMM’) or any other maintenance data issued by a design approval holder being responsible for the continuing airworthiness of the </w:t>
      </w:r>
      <w:r w:rsidRPr="004E46E4">
        <w:rPr>
          <w:i/>
          <w:iCs/>
          <w:lang w:val="en-GB"/>
        </w:rPr>
        <w:lastRenderedPageBreak/>
        <w:t>aircraft;</w:t>
      </w:r>
      <w:r w:rsidR="00AA16DE" w:rsidRPr="00AA16DE">
        <w:rPr>
          <w:i/>
          <w:iCs/>
          <w:lang w:val="en-GB"/>
        </w:rPr>
        <w:t xml:space="preserve"> </w:t>
      </w:r>
      <w:r w:rsidR="00AA16DE">
        <w:rPr>
          <w:i/>
          <w:iCs/>
          <w:lang w:val="en-GB"/>
        </w:rPr>
        <w:br/>
        <w:t>Note: this should read “continued airworthiness” and is wrongly described in the regulation</w:t>
      </w:r>
    </w:p>
    <w:p w14:paraId="14DFC0AA" w14:textId="77777777" w:rsidR="00C94C5E" w:rsidRPr="004E46E4" w:rsidRDefault="00C94C5E" w:rsidP="006C0922">
      <w:pPr>
        <w:pStyle w:val="ListParagraph"/>
        <w:numPr>
          <w:ilvl w:val="0"/>
          <w:numId w:val="26"/>
        </w:numPr>
        <w:rPr>
          <w:i/>
          <w:iCs/>
          <w:lang w:val="en-GB"/>
        </w:rPr>
      </w:pPr>
      <w:r w:rsidRPr="004E46E4">
        <w:rPr>
          <w:i/>
          <w:iCs/>
          <w:lang w:val="en-GB"/>
        </w:rPr>
        <w:t xml:space="preserve">after maintenance, as required by the operator or proposed by the organisation responsible for the continuing airworthiness of the </w:t>
      </w:r>
      <w:proofErr w:type="gramStart"/>
      <w:r w:rsidRPr="004E46E4">
        <w:rPr>
          <w:i/>
          <w:iCs/>
          <w:lang w:val="en-GB"/>
        </w:rPr>
        <w:t>aircraft;</w:t>
      </w:r>
      <w:proofErr w:type="gramEnd"/>
    </w:p>
    <w:p w14:paraId="66EEED3B" w14:textId="77777777" w:rsidR="00C94C5E" w:rsidRPr="004E46E4" w:rsidRDefault="00C94C5E" w:rsidP="006C0922">
      <w:pPr>
        <w:pStyle w:val="ListParagraph"/>
        <w:numPr>
          <w:ilvl w:val="0"/>
          <w:numId w:val="26"/>
        </w:numPr>
        <w:rPr>
          <w:i/>
          <w:iCs/>
          <w:lang w:val="en-GB"/>
        </w:rPr>
      </w:pPr>
      <w:r w:rsidRPr="004E46E4">
        <w:rPr>
          <w:i/>
          <w:iCs/>
          <w:lang w:val="en-GB"/>
        </w:rPr>
        <w:t xml:space="preserve">as requested by the maintenance organisation for verification of a successful defect </w:t>
      </w:r>
      <w:proofErr w:type="gramStart"/>
      <w:r w:rsidRPr="004E46E4">
        <w:rPr>
          <w:i/>
          <w:iCs/>
          <w:lang w:val="en-GB"/>
        </w:rPr>
        <w:t>rectification;</w:t>
      </w:r>
      <w:proofErr w:type="gramEnd"/>
    </w:p>
    <w:p w14:paraId="770FE877" w14:textId="77777777" w:rsidR="00C94C5E" w:rsidRPr="004E46E4" w:rsidRDefault="00C94C5E" w:rsidP="006C0922">
      <w:pPr>
        <w:pStyle w:val="ListParagraph"/>
        <w:numPr>
          <w:ilvl w:val="0"/>
          <w:numId w:val="26"/>
        </w:numPr>
        <w:rPr>
          <w:i/>
          <w:iCs/>
          <w:lang w:val="en-GB"/>
        </w:rPr>
      </w:pPr>
      <w:r w:rsidRPr="004E46E4">
        <w:rPr>
          <w:i/>
          <w:iCs/>
          <w:lang w:val="en-GB"/>
        </w:rPr>
        <w:t xml:space="preserve">to assist with fault isolation or </w:t>
      </w:r>
      <w:proofErr w:type="gramStart"/>
      <w:r w:rsidRPr="004E46E4">
        <w:rPr>
          <w:i/>
          <w:iCs/>
          <w:lang w:val="en-GB"/>
        </w:rPr>
        <w:t>troubleshooting;</w:t>
      </w:r>
      <w:proofErr w:type="gramEnd"/>
    </w:p>
    <w:p w14:paraId="61547859" w14:textId="77777777" w:rsidR="00EC1CD6" w:rsidRDefault="00EC1CD6" w:rsidP="00EC1CD6">
      <w:pPr>
        <w:spacing w:after="240"/>
        <w:rPr>
          <w:lang w:val="en-GB"/>
        </w:rPr>
      </w:pPr>
      <w:r>
        <w:rPr>
          <w:lang w:val="en-GB"/>
        </w:rPr>
        <w:t xml:space="preserve">Article 9aa of </w:t>
      </w:r>
      <w:r w:rsidRPr="004E46E4">
        <w:rPr>
          <w:lang w:val="en-GB"/>
        </w:rPr>
        <w:t xml:space="preserve">Reg. (EU) 965/2012 </w:t>
      </w:r>
      <w:r>
        <w:rPr>
          <w:lang w:val="en-GB"/>
        </w:rPr>
        <w:t xml:space="preserve">(cover regulation) relieves from attending an MCF course to </w:t>
      </w:r>
      <w:r w:rsidRPr="00022317">
        <w:rPr>
          <w:lang w:val="en-GB"/>
        </w:rPr>
        <w:t>pilot</w:t>
      </w:r>
      <w:r>
        <w:rPr>
          <w:lang w:val="en-GB"/>
        </w:rPr>
        <w:t>s</w:t>
      </w:r>
      <w:r w:rsidRPr="00022317">
        <w:rPr>
          <w:lang w:val="en-GB"/>
        </w:rPr>
        <w:t>-in-command</w:t>
      </w:r>
      <w:r>
        <w:rPr>
          <w:lang w:val="en-GB"/>
        </w:rPr>
        <w:t xml:space="preserve"> that have check flights experience before </w:t>
      </w:r>
      <w:r w:rsidRPr="00022317">
        <w:rPr>
          <w:lang w:val="en-GB"/>
        </w:rPr>
        <w:t>25 September 2019</w:t>
      </w:r>
      <w:r>
        <w:rPr>
          <w:lang w:val="en-GB"/>
        </w:rPr>
        <w:t>.</w:t>
      </w:r>
    </w:p>
    <w:p w14:paraId="0099D463" w14:textId="77777777" w:rsidR="00EC1CD6" w:rsidRPr="00A825C4" w:rsidRDefault="00EC1CD6" w:rsidP="00EC1CD6">
      <w:pPr>
        <w:spacing w:after="240"/>
        <w:ind w:left="708"/>
        <w:rPr>
          <w:i/>
          <w:iCs/>
          <w:lang w:val="en-GB"/>
        </w:rPr>
      </w:pPr>
      <w:r w:rsidRPr="00A825C4">
        <w:rPr>
          <w:i/>
          <w:iCs/>
          <w:lang w:val="en-GB"/>
        </w:rPr>
        <w:t>Article 9aa - Flight crew requirements for maintenance check flights</w:t>
      </w:r>
    </w:p>
    <w:p w14:paraId="28759C94" w14:textId="77777777" w:rsidR="00EC1CD6" w:rsidRPr="00A825C4" w:rsidRDefault="00EC1CD6" w:rsidP="00EC1CD6">
      <w:pPr>
        <w:spacing w:after="240"/>
        <w:ind w:left="708"/>
        <w:rPr>
          <w:i/>
          <w:iCs/>
          <w:lang w:val="en-GB"/>
        </w:rPr>
      </w:pPr>
      <w:r w:rsidRPr="00A825C4">
        <w:rPr>
          <w:i/>
          <w:iCs/>
          <w:lang w:val="en-GB"/>
        </w:rPr>
        <w:t xml:space="preserve">A pilot having acted, before 25 September 2019, as a </w:t>
      </w:r>
      <w:bookmarkStart w:id="21" w:name="_Hlk46173042"/>
      <w:r w:rsidRPr="00A825C4">
        <w:rPr>
          <w:i/>
          <w:iCs/>
          <w:lang w:val="en-GB"/>
        </w:rPr>
        <w:t xml:space="preserve">pilot-in-command </w:t>
      </w:r>
      <w:bookmarkEnd w:id="21"/>
      <w:r w:rsidRPr="00A825C4">
        <w:rPr>
          <w:i/>
          <w:iCs/>
          <w:lang w:val="en-GB"/>
        </w:rPr>
        <w:t>on a maintenance check flight</w:t>
      </w:r>
      <w:r>
        <w:rPr>
          <w:i/>
          <w:iCs/>
          <w:lang w:val="en-GB"/>
        </w:rPr>
        <w:t xml:space="preserve"> </w:t>
      </w:r>
      <w:r w:rsidRPr="00A825C4">
        <w:rPr>
          <w:i/>
          <w:iCs/>
          <w:lang w:val="en-GB"/>
        </w:rPr>
        <w:t>that in accordance with the definition in point SPO.SPEC.MCF.100 in Annex VIII is categorised as a</w:t>
      </w:r>
      <w:r>
        <w:rPr>
          <w:i/>
          <w:iCs/>
          <w:lang w:val="en-GB"/>
        </w:rPr>
        <w:t xml:space="preserve"> </w:t>
      </w:r>
      <w:r w:rsidRPr="00A825C4">
        <w:rPr>
          <w:i/>
          <w:iCs/>
          <w:lang w:val="en-GB"/>
        </w:rPr>
        <w:t>Level A maintenance check flight, shall be given credit for the purpose of complying with point</w:t>
      </w:r>
      <w:r>
        <w:rPr>
          <w:i/>
          <w:iCs/>
          <w:lang w:val="en-GB"/>
        </w:rPr>
        <w:t xml:space="preserve"> </w:t>
      </w:r>
      <w:r w:rsidRPr="00A825C4">
        <w:rPr>
          <w:i/>
          <w:iCs/>
          <w:lang w:val="en-GB"/>
        </w:rPr>
        <w:t>SPO.SPEC.MCF.115(a)(1) of that Annex. In that case, the operator shall ensure that the pilot-in</w:t>
      </w:r>
      <w:r>
        <w:rPr>
          <w:i/>
          <w:iCs/>
          <w:lang w:val="en-GB"/>
        </w:rPr>
        <w:t>-</w:t>
      </w:r>
      <w:r w:rsidRPr="00A825C4">
        <w:rPr>
          <w:i/>
          <w:iCs/>
          <w:lang w:val="en-GB"/>
        </w:rPr>
        <w:t>command receives a briefing on any differences identified between the operating practices</w:t>
      </w:r>
      <w:r>
        <w:rPr>
          <w:i/>
          <w:iCs/>
          <w:lang w:val="en-GB"/>
        </w:rPr>
        <w:t xml:space="preserve"> </w:t>
      </w:r>
      <w:r w:rsidRPr="00A825C4">
        <w:rPr>
          <w:i/>
          <w:iCs/>
          <w:lang w:val="en-GB"/>
        </w:rPr>
        <w:t>established before 25 September 2019 and the obligations provided in Section 5 of Subpart E of</w:t>
      </w:r>
      <w:r>
        <w:rPr>
          <w:i/>
          <w:iCs/>
          <w:lang w:val="en-GB"/>
        </w:rPr>
        <w:t xml:space="preserve"> </w:t>
      </w:r>
      <w:r w:rsidRPr="00A825C4">
        <w:rPr>
          <w:i/>
          <w:iCs/>
          <w:lang w:val="en-GB"/>
        </w:rPr>
        <w:t>Annex VIII to this Regulation including those derived from the related procedures established by the</w:t>
      </w:r>
      <w:r>
        <w:rPr>
          <w:i/>
          <w:iCs/>
          <w:lang w:val="en-GB"/>
        </w:rPr>
        <w:t xml:space="preserve"> </w:t>
      </w:r>
      <w:r w:rsidRPr="00A825C4">
        <w:rPr>
          <w:i/>
          <w:iCs/>
          <w:lang w:val="en-GB"/>
        </w:rPr>
        <w:t>operator.</w:t>
      </w:r>
    </w:p>
    <w:p w14:paraId="4A857D35" w14:textId="64A34978" w:rsidR="00EC439A" w:rsidRDefault="00EE7BB0" w:rsidP="00EE7BB0">
      <w:pPr>
        <w:spacing w:after="240"/>
        <w:rPr>
          <w:lang w:val="en-GB"/>
        </w:rPr>
      </w:pPr>
      <w:r w:rsidRPr="00EE7BB0">
        <w:rPr>
          <w:lang w:val="en-GB"/>
        </w:rPr>
        <w:t>The following table summarises the requirements for the maintenance check flights: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0"/>
        <w:gridCol w:w="2969"/>
        <w:gridCol w:w="2119"/>
        <w:gridCol w:w="2120"/>
      </w:tblGrid>
      <w:tr w:rsidR="00CA417D" w:rsidRPr="00CA417D" w14:paraId="4A1C38C7" w14:textId="77777777" w:rsidTr="002659CE">
        <w:trPr>
          <w:cantSplit/>
          <w:tblHeader/>
        </w:trPr>
        <w:tc>
          <w:tcPr>
            <w:tcW w:w="2400" w:type="dxa"/>
            <w:tcBorders>
              <w:top w:val="single" w:sz="12" w:space="0" w:color="auto"/>
              <w:bottom w:val="single" w:sz="12" w:space="0" w:color="auto"/>
            </w:tcBorders>
            <w:shd w:val="clear" w:color="auto" w:fill="F2F2F2" w:themeFill="background1" w:themeFillShade="F2"/>
            <w:vAlign w:val="center"/>
          </w:tcPr>
          <w:p w14:paraId="15101792" w14:textId="77777777" w:rsidR="00CA417D" w:rsidRPr="00CB15B9" w:rsidRDefault="00CA417D" w:rsidP="00821C38">
            <w:pPr>
              <w:jc w:val="center"/>
              <w:rPr>
                <w:sz w:val="18"/>
                <w:szCs w:val="18"/>
                <w:lang w:val="en-GB"/>
              </w:rPr>
            </w:pPr>
          </w:p>
        </w:tc>
        <w:tc>
          <w:tcPr>
            <w:tcW w:w="2969" w:type="dxa"/>
            <w:tcBorders>
              <w:top w:val="single" w:sz="12" w:space="0" w:color="auto"/>
              <w:bottom w:val="single" w:sz="12" w:space="0" w:color="auto"/>
              <w:right w:val="single" w:sz="12" w:space="0" w:color="auto"/>
            </w:tcBorders>
            <w:shd w:val="clear" w:color="auto" w:fill="F2F2F2" w:themeFill="background1" w:themeFillShade="F2"/>
            <w:vAlign w:val="center"/>
          </w:tcPr>
          <w:p w14:paraId="2564FFC7" w14:textId="77777777" w:rsidR="00CA417D" w:rsidRPr="00CB15B9" w:rsidRDefault="00CA417D" w:rsidP="00821C38">
            <w:pPr>
              <w:jc w:val="center"/>
              <w:rPr>
                <w:b/>
                <w:bCs/>
                <w:sz w:val="18"/>
                <w:szCs w:val="18"/>
                <w:lang w:val="en-GB"/>
              </w:rPr>
            </w:pPr>
            <w:r>
              <w:rPr>
                <w:b/>
                <w:bCs/>
                <w:sz w:val="18"/>
                <w:szCs w:val="18"/>
                <w:lang w:val="en-GB"/>
              </w:rPr>
              <w:t>Requirements</w:t>
            </w:r>
          </w:p>
        </w:tc>
        <w:tc>
          <w:tcPr>
            <w:tcW w:w="21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EB53090" w14:textId="77777777" w:rsidR="00CA417D" w:rsidRDefault="00CA417D" w:rsidP="00821C38">
            <w:pPr>
              <w:jc w:val="center"/>
              <w:rPr>
                <w:b/>
                <w:bCs/>
                <w:sz w:val="18"/>
                <w:szCs w:val="18"/>
                <w:lang w:val="en-GB"/>
              </w:rPr>
            </w:pPr>
            <w:r w:rsidRPr="00CB15B9">
              <w:rPr>
                <w:b/>
                <w:bCs/>
                <w:sz w:val="18"/>
                <w:szCs w:val="18"/>
                <w:lang w:val="en-GB"/>
              </w:rPr>
              <w:t>Complex</w:t>
            </w:r>
          </w:p>
          <w:p w14:paraId="7814D1C9" w14:textId="77777777" w:rsidR="00CA417D" w:rsidRPr="00CB15B9" w:rsidRDefault="00CA417D" w:rsidP="00821C38">
            <w:pPr>
              <w:jc w:val="center"/>
              <w:rPr>
                <w:b/>
                <w:bCs/>
                <w:sz w:val="18"/>
                <w:szCs w:val="18"/>
                <w:lang w:val="en-GB"/>
              </w:rPr>
            </w:pPr>
            <w:r w:rsidRPr="00CB15B9">
              <w:rPr>
                <w:sz w:val="18"/>
                <w:szCs w:val="18"/>
                <w:lang w:val="en-GB"/>
              </w:rPr>
              <w:t>motor-powered aircraft</w:t>
            </w:r>
          </w:p>
        </w:tc>
        <w:tc>
          <w:tcPr>
            <w:tcW w:w="2120" w:type="dxa"/>
            <w:tcBorders>
              <w:top w:val="single" w:sz="12" w:space="0" w:color="auto"/>
              <w:left w:val="single" w:sz="12" w:space="0" w:color="auto"/>
              <w:bottom w:val="single" w:sz="12" w:space="0" w:color="auto"/>
            </w:tcBorders>
            <w:shd w:val="clear" w:color="auto" w:fill="F2F2F2" w:themeFill="background1" w:themeFillShade="F2"/>
            <w:vAlign w:val="center"/>
          </w:tcPr>
          <w:p w14:paraId="51C1052E" w14:textId="77777777" w:rsidR="00CA417D" w:rsidRDefault="00CA417D" w:rsidP="00821C38">
            <w:pPr>
              <w:jc w:val="center"/>
              <w:rPr>
                <w:b/>
                <w:bCs/>
                <w:sz w:val="18"/>
                <w:szCs w:val="18"/>
                <w:lang w:val="en-GB"/>
              </w:rPr>
            </w:pPr>
            <w:r w:rsidRPr="00CB15B9">
              <w:rPr>
                <w:b/>
                <w:bCs/>
                <w:sz w:val="18"/>
                <w:szCs w:val="18"/>
                <w:lang w:val="en-GB"/>
              </w:rPr>
              <w:t>Other than complex</w:t>
            </w:r>
          </w:p>
          <w:p w14:paraId="74F0849C" w14:textId="77777777" w:rsidR="00CA417D" w:rsidRPr="00CB15B9" w:rsidRDefault="00CA417D" w:rsidP="00821C38">
            <w:pPr>
              <w:jc w:val="center"/>
              <w:rPr>
                <w:b/>
                <w:bCs/>
                <w:sz w:val="18"/>
                <w:szCs w:val="18"/>
                <w:lang w:val="en-GB"/>
              </w:rPr>
            </w:pPr>
            <w:r w:rsidRPr="00CB15B9">
              <w:rPr>
                <w:sz w:val="18"/>
                <w:szCs w:val="18"/>
                <w:lang w:val="en-GB"/>
              </w:rPr>
              <w:t>motor-powered aircraft</w:t>
            </w:r>
          </w:p>
        </w:tc>
      </w:tr>
      <w:tr w:rsidR="00CA417D" w:rsidRPr="00CB15B9" w14:paraId="3A87D833" w14:textId="77777777" w:rsidTr="002659CE">
        <w:trPr>
          <w:cantSplit/>
          <w:trHeight w:val="239"/>
        </w:trPr>
        <w:tc>
          <w:tcPr>
            <w:tcW w:w="2400" w:type="dxa"/>
            <w:vMerge w:val="restart"/>
            <w:tcBorders>
              <w:top w:val="single" w:sz="12" w:space="0" w:color="auto"/>
            </w:tcBorders>
            <w:shd w:val="clear" w:color="auto" w:fill="F2F2F2" w:themeFill="background1" w:themeFillShade="F2"/>
            <w:vAlign w:val="center"/>
          </w:tcPr>
          <w:p w14:paraId="37BAF78B" w14:textId="77777777" w:rsidR="00CA417D" w:rsidRPr="00CB15B9" w:rsidRDefault="00CA417D" w:rsidP="00821C38">
            <w:pPr>
              <w:jc w:val="left"/>
              <w:rPr>
                <w:sz w:val="18"/>
                <w:szCs w:val="18"/>
                <w:lang w:val="en-GB"/>
              </w:rPr>
            </w:pPr>
            <w:r w:rsidRPr="00CB15B9">
              <w:rPr>
                <w:b/>
                <w:bCs/>
                <w:sz w:val="18"/>
                <w:szCs w:val="18"/>
                <w:lang w:val="en-GB"/>
              </w:rPr>
              <w:t>Level A</w:t>
            </w:r>
            <w:r w:rsidRPr="00CB15B9">
              <w:rPr>
                <w:sz w:val="18"/>
                <w:szCs w:val="18"/>
                <w:lang w:val="en-GB"/>
              </w:rPr>
              <w:t xml:space="preserve"> maintenance check flights</w:t>
            </w:r>
          </w:p>
          <w:p w14:paraId="1AB773C1" w14:textId="77777777" w:rsidR="00CA417D" w:rsidRPr="00CB15B9" w:rsidRDefault="00CA417D" w:rsidP="00821C38">
            <w:pPr>
              <w:jc w:val="left"/>
              <w:rPr>
                <w:sz w:val="18"/>
                <w:szCs w:val="18"/>
                <w:lang w:val="en-GB"/>
              </w:rPr>
            </w:pPr>
            <w:r w:rsidRPr="00CB15B9">
              <w:rPr>
                <w:sz w:val="18"/>
                <w:szCs w:val="18"/>
                <w:lang w:val="en-GB"/>
              </w:rPr>
              <w:t>(use of abnormal or emergency procedures, as defined in the aircraft flight manual, is expected, or where a flight is required to prove the functioning of a backup system or other safety devices)</w:t>
            </w:r>
          </w:p>
        </w:tc>
        <w:tc>
          <w:tcPr>
            <w:tcW w:w="2969" w:type="dxa"/>
            <w:tcBorders>
              <w:top w:val="single" w:sz="12" w:space="0" w:color="auto"/>
              <w:right w:val="single" w:sz="12" w:space="0" w:color="auto"/>
            </w:tcBorders>
            <w:shd w:val="clear" w:color="auto" w:fill="F2F2F2" w:themeFill="background1" w:themeFillShade="F2"/>
            <w:vAlign w:val="center"/>
          </w:tcPr>
          <w:p w14:paraId="0AE067F1" w14:textId="77777777" w:rsidR="00CA417D" w:rsidRPr="00CB15B9" w:rsidRDefault="00CA417D" w:rsidP="00821C38">
            <w:pPr>
              <w:jc w:val="left"/>
              <w:rPr>
                <w:sz w:val="18"/>
                <w:szCs w:val="18"/>
                <w:lang w:val="en-GB"/>
              </w:rPr>
            </w:pPr>
          </w:p>
        </w:tc>
        <w:tc>
          <w:tcPr>
            <w:tcW w:w="2119" w:type="dxa"/>
            <w:tcBorders>
              <w:top w:val="single" w:sz="12" w:space="0" w:color="auto"/>
              <w:left w:val="single" w:sz="12" w:space="0" w:color="auto"/>
              <w:right w:val="single" w:sz="12" w:space="0" w:color="auto"/>
            </w:tcBorders>
            <w:shd w:val="clear" w:color="auto" w:fill="F2F2F2" w:themeFill="background1" w:themeFillShade="F2"/>
            <w:vAlign w:val="center"/>
          </w:tcPr>
          <w:p w14:paraId="5E003E33" w14:textId="77777777" w:rsidR="00CA417D" w:rsidRPr="00B00325" w:rsidRDefault="00CA417D" w:rsidP="00821C38">
            <w:pPr>
              <w:jc w:val="center"/>
              <w:rPr>
                <w:sz w:val="18"/>
                <w:szCs w:val="18"/>
                <w:lang w:val="en-GB"/>
              </w:rPr>
            </w:pPr>
            <w:r w:rsidRPr="00CB15B9">
              <w:rPr>
                <w:sz w:val="18"/>
                <w:szCs w:val="18"/>
                <w:lang w:val="en-GB"/>
              </w:rPr>
              <w:t xml:space="preserve">Ref. </w:t>
            </w:r>
            <w:r w:rsidRPr="00A71BB3">
              <w:rPr>
                <w:b/>
                <w:bCs/>
                <w:sz w:val="18"/>
                <w:szCs w:val="18"/>
                <w:lang w:val="en-GB"/>
              </w:rPr>
              <w:t>SPO</w:t>
            </w:r>
            <w:r w:rsidRPr="00CB15B9">
              <w:rPr>
                <w:sz w:val="18"/>
                <w:szCs w:val="18"/>
                <w:lang w:val="en-GB"/>
              </w:rPr>
              <w:t>.SPEC.</w:t>
            </w:r>
            <w:r w:rsidRPr="00950BE4">
              <w:rPr>
                <w:sz w:val="18"/>
                <w:szCs w:val="18"/>
                <w:lang w:val="en-GB"/>
              </w:rPr>
              <w:t>MCF</w:t>
            </w:r>
          </w:p>
        </w:tc>
        <w:tc>
          <w:tcPr>
            <w:tcW w:w="2120" w:type="dxa"/>
            <w:tcBorders>
              <w:top w:val="single" w:sz="12" w:space="0" w:color="auto"/>
              <w:left w:val="single" w:sz="12" w:space="0" w:color="auto"/>
            </w:tcBorders>
            <w:shd w:val="clear" w:color="auto" w:fill="F2F2F2" w:themeFill="background1" w:themeFillShade="F2"/>
            <w:vAlign w:val="center"/>
          </w:tcPr>
          <w:p w14:paraId="4A5F0677" w14:textId="77777777" w:rsidR="00CA417D" w:rsidRPr="00B00325" w:rsidRDefault="00CA417D" w:rsidP="00821C38">
            <w:pPr>
              <w:jc w:val="center"/>
              <w:rPr>
                <w:sz w:val="18"/>
                <w:szCs w:val="18"/>
                <w:lang w:val="en-GB"/>
              </w:rPr>
            </w:pPr>
            <w:r w:rsidRPr="00CB15B9">
              <w:rPr>
                <w:sz w:val="18"/>
                <w:szCs w:val="18"/>
                <w:lang w:val="en-GB"/>
              </w:rPr>
              <w:t xml:space="preserve">Ref. </w:t>
            </w:r>
            <w:r w:rsidRPr="00A71BB3">
              <w:rPr>
                <w:b/>
                <w:bCs/>
                <w:sz w:val="18"/>
                <w:szCs w:val="18"/>
                <w:lang w:val="en-GB"/>
              </w:rPr>
              <w:t>NCO</w:t>
            </w:r>
            <w:r w:rsidRPr="00CB15B9">
              <w:rPr>
                <w:sz w:val="18"/>
                <w:szCs w:val="18"/>
                <w:lang w:val="en-GB"/>
              </w:rPr>
              <w:t>.SPEC.MCF</w:t>
            </w:r>
          </w:p>
        </w:tc>
      </w:tr>
      <w:tr w:rsidR="00CA417D" w:rsidRPr="00CB15B9" w14:paraId="45C1D9C0" w14:textId="77777777" w:rsidTr="002659CE">
        <w:trPr>
          <w:cantSplit/>
          <w:trHeight w:val="239"/>
        </w:trPr>
        <w:tc>
          <w:tcPr>
            <w:tcW w:w="2400" w:type="dxa"/>
            <w:vMerge/>
            <w:shd w:val="clear" w:color="auto" w:fill="F2F2F2" w:themeFill="background1" w:themeFillShade="F2"/>
            <w:vAlign w:val="center"/>
          </w:tcPr>
          <w:p w14:paraId="087DF59F" w14:textId="77777777" w:rsidR="00CA417D" w:rsidRPr="00CB15B9" w:rsidRDefault="00CA417D" w:rsidP="00821C38">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6344871D" w14:textId="77777777" w:rsidR="00CA417D" w:rsidRPr="00CB15B9" w:rsidRDefault="00CA417D" w:rsidP="00821C38">
            <w:pPr>
              <w:jc w:val="left"/>
              <w:rPr>
                <w:sz w:val="18"/>
                <w:szCs w:val="18"/>
                <w:lang w:val="en-GB"/>
              </w:rPr>
            </w:pPr>
            <w:r w:rsidRPr="00CB15B9">
              <w:rPr>
                <w:sz w:val="18"/>
                <w:szCs w:val="18"/>
                <w:lang w:val="en-GB"/>
              </w:rPr>
              <w:t>MCF manual</w:t>
            </w:r>
          </w:p>
        </w:tc>
        <w:tc>
          <w:tcPr>
            <w:tcW w:w="2119" w:type="dxa"/>
            <w:tcBorders>
              <w:left w:val="single" w:sz="12" w:space="0" w:color="auto"/>
              <w:right w:val="single" w:sz="12" w:space="0" w:color="auto"/>
            </w:tcBorders>
            <w:vAlign w:val="center"/>
          </w:tcPr>
          <w:p w14:paraId="57003FC5" w14:textId="77777777" w:rsidR="00CA417D" w:rsidRPr="00B00325" w:rsidRDefault="00CA417D" w:rsidP="00821C38">
            <w:pPr>
              <w:jc w:val="center"/>
              <w:rPr>
                <w:sz w:val="18"/>
                <w:szCs w:val="18"/>
                <w:lang w:val="en-GB"/>
              </w:rPr>
            </w:pPr>
            <w:r>
              <w:rPr>
                <w:sz w:val="18"/>
                <w:szCs w:val="18"/>
                <w:lang w:val="en-GB"/>
              </w:rPr>
              <w:t>x</w:t>
            </w:r>
          </w:p>
        </w:tc>
        <w:tc>
          <w:tcPr>
            <w:tcW w:w="2120" w:type="dxa"/>
            <w:tcBorders>
              <w:left w:val="single" w:sz="12" w:space="0" w:color="auto"/>
            </w:tcBorders>
            <w:vAlign w:val="center"/>
          </w:tcPr>
          <w:p w14:paraId="3F9B5969" w14:textId="77777777" w:rsidR="00CA417D" w:rsidRPr="00B00325" w:rsidRDefault="00CA417D" w:rsidP="00821C38">
            <w:pPr>
              <w:jc w:val="center"/>
              <w:rPr>
                <w:sz w:val="18"/>
                <w:szCs w:val="18"/>
                <w:lang w:val="en-GB"/>
              </w:rPr>
            </w:pPr>
            <w:r>
              <w:rPr>
                <w:sz w:val="18"/>
                <w:szCs w:val="18"/>
                <w:lang w:val="en-GB"/>
              </w:rPr>
              <w:t>R</w:t>
            </w:r>
          </w:p>
        </w:tc>
      </w:tr>
      <w:tr w:rsidR="00CA417D" w:rsidRPr="00CB15B9" w14:paraId="01E13391" w14:textId="77777777" w:rsidTr="002659CE">
        <w:trPr>
          <w:cantSplit/>
          <w:trHeight w:val="239"/>
        </w:trPr>
        <w:tc>
          <w:tcPr>
            <w:tcW w:w="2400" w:type="dxa"/>
            <w:vMerge/>
            <w:shd w:val="clear" w:color="auto" w:fill="F2F2F2" w:themeFill="background1" w:themeFillShade="F2"/>
            <w:vAlign w:val="center"/>
          </w:tcPr>
          <w:p w14:paraId="38CB74F7" w14:textId="77777777" w:rsidR="00CA417D" w:rsidRPr="00CB15B9" w:rsidRDefault="00CA417D" w:rsidP="00821C38">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7052F5E1" w14:textId="77777777" w:rsidR="00CA417D" w:rsidRPr="00CB15B9" w:rsidRDefault="00CA417D" w:rsidP="00821C38">
            <w:pPr>
              <w:jc w:val="left"/>
              <w:rPr>
                <w:sz w:val="18"/>
                <w:szCs w:val="18"/>
                <w:lang w:val="en-GB"/>
              </w:rPr>
            </w:pPr>
            <w:r>
              <w:rPr>
                <w:sz w:val="18"/>
                <w:szCs w:val="18"/>
                <w:lang w:val="en-GB"/>
              </w:rPr>
              <w:t>MCF SOP (flight procedures)</w:t>
            </w:r>
          </w:p>
        </w:tc>
        <w:tc>
          <w:tcPr>
            <w:tcW w:w="2119" w:type="dxa"/>
            <w:tcBorders>
              <w:left w:val="single" w:sz="12" w:space="0" w:color="auto"/>
              <w:right w:val="single" w:sz="12" w:space="0" w:color="auto"/>
            </w:tcBorders>
            <w:vAlign w:val="center"/>
          </w:tcPr>
          <w:p w14:paraId="39AFA3E3" w14:textId="77777777" w:rsidR="00CA417D" w:rsidRDefault="00CA417D" w:rsidP="00821C38">
            <w:pPr>
              <w:jc w:val="center"/>
              <w:rPr>
                <w:sz w:val="18"/>
                <w:szCs w:val="18"/>
                <w:lang w:val="en-GB"/>
              </w:rPr>
            </w:pPr>
            <w:r>
              <w:rPr>
                <w:sz w:val="18"/>
                <w:szCs w:val="18"/>
                <w:lang w:val="en-GB"/>
              </w:rPr>
              <w:t>R</w:t>
            </w:r>
          </w:p>
        </w:tc>
        <w:tc>
          <w:tcPr>
            <w:tcW w:w="2120" w:type="dxa"/>
            <w:tcBorders>
              <w:left w:val="single" w:sz="12" w:space="0" w:color="auto"/>
            </w:tcBorders>
            <w:vAlign w:val="center"/>
          </w:tcPr>
          <w:p w14:paraId="222F0BB7" w14:textId="77777777" w:rsidR="00CA417D" w:rsidRPr="00B00325" w:rsidRDefault="00CA417D" w:rsidP="00821C38">
            <w:pPr>
              <w:jc w:val="center"/>
              <w:rPr>
                <w:sz w:val="18"/>
                <w:szCs w:val="18"/>
                <w:lang w:val="en-GB"/>
              </w:rPr>
            </w:pPr>
            <w:r>
              <w:rPr>
                <w:sz w:val="18"/>
                <w:szCs w:val="18"/>
                <w:lang w:val="en-GB"/>
              </w:rPr>
              <w:t>R</w:t>
            </w:r>
          </w:p>
        </w:tc>
      </w:tr>
      <w:tr w:rsidR="00CA417D" w:rsidRPr="00CB15B9" w14:paraId="31526587" w14:textId="77777777" w:rsidTr="002659CE">
        <w:trPr>
          <w:cantSplit/>
          <w:trHeight w:val="239"/>
        </w:trPr>
        <w:tc>
          <w:tcPr>
            <w:tcW w:w="2400" w:type="dxa"/>
            <w:vMerge/>
            <w:shd w:val="clear" w:color="auto" w:fill="F2F2F2" w:themeFill="background1" w:themeFillShade="F2"/>
            <w:vAlign w:val="center"/>
          </w:tcPr>
          <w:p w14:paraId="3783EB1D" w14:textId="77777777" w:rsidR="00CA417D" w:rsidRPr="00CB15B9" w:rsidRDefault="00CA417D" w:rsidP="00821C38">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5ADF7C2C" w14:textId="77777777" w:rsidR="00CA417D" w:rsidRDefault="00CA417D" w:rsidP="00821C38">
            <w:pPr>
              <w:jc w:val="left"/>
              <w:rPr>
                <w:sz w:val="18"/>
                <w:szCs w:val="18"/>
                <w:lang w:val="en-GB"/>
              </w:rPr>
            </w:pPr>
            <w:r>
              <w:rPr>
                <w:sz w:val="18"/>
                <w:szCs w:val="18"/>
                <w:lang w:val="en-GB"/>
              </w:rPr>
              <w:t>MCF documented flight programme</w:t>
            </w:r>
          </w:p>
        </w:tc>
        <w:tc>
          <w:tcPr>
            <w:tcW w:w="2119" w:type="dxa"/>
            <w:tcBorders>
              <w:left w:val="single" w:sz="12" w:space="0" w:color="auto"/>
              <w:right w:val="single" w:sz="12" w:space="0" w:color="auto"/>
            </w:tcBorders>
            <w:vAlign w:val="center"/>
          </w:tcPr>
          <w:p w14:paraId="4AAB7D26" w14:textId="77777777" w:rsidR="00CA417D" w:rsidRDefault="00CA417D" w:rsidP="00821C38">
            <w:pPr>
              <w:jc w:val="center"/>
              <w:rPr>
                <w:sz w:val="18"/>
                <w:szCs w:val="18"/>
                <w:lang w:val="en-GB"/>
              </w:rPr>
            </w:pPr>
            <w:r>
              <w:rPr>
                <w:sz w:val="18"/>
                <w:szCs w:val="18"/>
                <w:lang w:val="en-GB"/>
              </w:rPr>
              <w:t>x</w:t>
            </w:r>
          </w:p>
        </w:tc>
        <w:tc>
          <w:tcPr>
            <w:tcW w:w="2120" w:type="dxa"/>
            <w:tcBorders>
              <w:left w:val="single" w:sz="12" w:space="0" w:color="auto"/>
            </w:tcBorders>
            <w:vAlign w:val="center"/>
          </w:tcPr>
          <w:p w14:paraId="2FECFA7D" w14:textId="77777777" w:rsidR="00CA417D" w:rsidRDefault="00CA417D" w:rsidP="00821C38">
            <w:pPr>
              <w:jc w:val="center"/>
              <w:rPr>
                <w:sz w:val="18"/>
                <w:szCs w:val="18"/>
                <w:lang w:val="en-GB"/>
              </w:rPr>
            </w:pPr>
          </w:p>
        </w:tc>
      </w:tr>
      <w:tr w:rsidR="00CA417D" w:rsidRPr="00CB15B9" w14:paraId="76C88867" w14:textId="77777777" w:rsidTr="002659CE">
        <w:trPr>
          <w:cantSplit/>
          <w:trHeight w:val="239"/>
        </w:trPr>
        <w:tc>
          <w:tcPr>
            <w:tcW w:w="2400" w:type="dxa"/>
            <w:vMerge/>
            <w:shd w:val="clear" w:color="auto" w:fill="F2F2F2" w:themeFill="background1" w:themeFillShade="F2"/>
            <w:vAlign w:val="center"/>
          </w:tcPr>
          <w:p w14:paraId="410DB6E6" w14:textId="77777777" w:rsidR="00CA417D" w:rsidRPr="00CB15B9" w:rsidRDefault="00CA417D" w:rsidP="00821C38">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462E5AA3" w14:textId="77777777" w:rsidR="00CA417D" w:rsidRDefault="00CA417D" w:rsidP="00821C38">
            <w:pPr>
              <w:jc w:val="left"/>
              <w:rPr>
                <w:sz w:val="18"/>
                <w:szCs w:val="18"/>
                <w:lang w:val="en-GB"/>
              </w:rPr>
            </w:pPr>
            <w:r>
              <w:rPr>
                <w:sz w:val="18"/>
                <w:szCs w:val="18"/>
                <w:lang w:val="en-GB"/>
              </w:rPr>
              <w:t>MCF checklist (flight and in-flight assessment procedures)</w:t>
            </w:r>
          </w:p>
        </w:tc>
        <w:tc>
          <w:tcPr>
            <w:tcW w:w="2119" w:type="dxa"/>
            <w:tcBorders>
              <w:left w:val="single" w:sz="12" w:space="0" w:color="auto"/>
              <w:right w:val="single" w:sz="12" w:space="0" w:color="auto"/>
            </w:tcBorders>
            <w:vAlign w:val="center"/>
          </w:tcPr>
          <w:p w14:paraId="7B580B2F" w14:textId="77777777" w:rsidR="00CA417D" w:rsidRDefault="00CA417D" w:rsidP="00821C38">
            <w:pPr>
              <w:jc w:val="center"/>
              <w:rPr>
                <w:sz w:val="18"/>
                <w:szCs w:val="18"/>
                <w:lang w:val="en-GB"/>
              </w:rPr>
            </w:pPr>
          </w:p>
        </w:tc>
        <w:tc>
          <w:tcPr>
            <w:tcW w:w="2120" w:type="dxa"/>
            <w:tcBorders>
              <w:left w:val="single" w:sz="12" w:space="0" w:color="auto"/>
            </w:tcBorders>
            <w:vAlign w:val="center"/>
          </w:tcPr>
          <w:p w14:paraId="7BB20075" w14:textId="77777777" w:rsidR="00CA417D" w:rsidRDefault="00CA417D" w:rsidP="00821C38">
            <w:pPr>
              <w:jc w:val="center"/>
              <w:rPr>
                <w:sz w:val="18"/>
                <w:szCs w:val="18"/>
                <w:lang w:val="en-GB"/>
              </w:rPr>
            </w:pPr>
            <w:r>
              <w:rPr>
                <w:sz w:val="18"/>
                <w:szCs w:val="18"/>
                <w:lang w:val="en-GB"/>
              </w:rPr>
              <w:t>x</w:t>
            </w:r>
          </w:p>
        </w:tc>
      </w:tr>
      <w:tr w:rsidR="00CA417D" w:rsidRPr="00CB15B9" w14:paraId="61C74C42" w14:textId="77777777" w:rsidTr="002659CE">
        <w:trPr>
          <w:cantSplit/>
          <w:trHeight w:val="239"/>
        </w:trPr>
        <w:tc>
          <w:tcPr>
            <w:tcW w:w="2400" w:type="dxa"/>
            <w:vMerge/>
            <w:shd w:val="clear" w:color="auto" w:fill="F2F2F2" w:themeFill="background1" w:themeFillShade="F2"/>
            <w:vAlign w:val="center"/>
          </w:tcPr>
          <w:p w14:paraId="0625DA06" w14:textId="77777777" w:rsidR="00CA417D" w:rsidRPr="00CB15B9" w:rsidRDefault="00CA417D" w:rsidP="00821C38">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7529BC5E" w14:textId="77777777" w:rsidR="00CA417D" w:rsidRDefault="00CA417D" w:rsidP="00821C38">
            <w:pPr>
              <w:jc w:val="left"/>
              <w:rPr>
                <w:sz w:val="18"/>
                <w:szCs w:val="18"/>
                <w:lang w:val="en-GB"/>
              </w:rPr>
            </w:pPr>
            <w:r>
              <w:rPr>
                <w:sz w:val="18"/>
                <w:szCs w:val="18"/>
                <w:lang w:val="en-GB"/>
              </w:rPr>
              <w:t>Pilot selection</w:t>
            </w:r>
          </w:p>
        </w:tc>
        <w:tc>
          <w:tcPr>
            <w:tcW w:w="2119" w:type="dxa"/>
            <w:tcBorders>
              <w:left w:val="single" w:sz="12" w:space="0" w:color="auto"/>
              <w:right w:val="single" w:sz="12" w:space="0" w:color="auto"/>
            </w:tcBorders>
            <w:vAlign w:val="center"/>
          </w:tcPr>
          <w:p w14:paraId="5D2C5816" w14:textId="77777777" w:rsidR="00CA417D" w:rsidRPr="00B00325" w:rsidRDefault="00CA417D" w:rsidP="00821C38">
            <w:pPr>
              <w:jc w:val="center"/>
              <w:rPr>
                <w:sz w:val="18"/>
                <w:szCs w:val="18"/>
                <w:lang w:val="en-GB"/>
              </w:rPr>
            </w:pPr>
            <w:r>
              <w:rPr>
                <w:sz w:val="18"/>
                <w:szCs w:val="18"/>
                <w:lang w:val="en-GB"/>
              </w:rPr>
              <w:t>x</w:t>
            </w:r>
          </w:p>
        </w:tc>
        <w:tc>
          <w:tcPr>
            <w:tcW w:w="2120" w:type="dxa"/>
            <w:tcBorders>
              <w:left w:val="single" w:sz="12" w:space="0" w:color="auto"/>
            </w:tcBorders>
            <w:vAlign w:val="center"/>
          </w:tcPr>
          <w:p w14:paraId="093C1A3D" w14:textId="77777777" w:rsidR="00CA417D" w:rsidRPr="00B00325" w:rsidRDefault="00CA417D" w:rsidP="00821C38">
            <w:pPr>
              <w:jc w:val="center"/>
              <w:rPr>
                <w:sz w:val="18"/>
                <w:szCs w:val="18"/>
                <w:lang w:val="en-GB"/>
              </w:rPr>
            </w:pPr>
          </w:p>
        </w:tc>
      </w:tr>
      <w:tr w:rsidR="00CA417D" w:rsidRPr="00CA417D" w14:paraId="11F3794B" w14:textId="77777777" w:rsidTr="002659CE">
        <w:trPr>
          <w:cantSplit/>
          <w:trHeight w:val="239"/>
        </w:trPr>
        <w:tc>
          <w:tcPr>
            <w:tcW w:w="2400" w:type="dxa"/>
            <w:vMerge/>
            <w:shd w:val="clear" w:color="auto" w:fill="F2F2F2" w:themeFill="background1" w:themeFillShade="F2"/>
            <w:vAlign w:val="center"/>
          </w:tcPr>
          <w:p w14:paraId="35C55F5C" w14:textId="77777777" w:rsidR="00CA417D" w:rsidRPr="00CB15B9" w:rsidRDefault="00CA417D" w:rsidP="00821C38">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6FE82F06" w14:textId="77777777" w:rsidR="00CA417D" w:rsidRDefault="00CA417D" w:rsidP="00821C38">
            <w:pPr>
              <w:jc w:val="left"/>
              <w:rPr>
                <w:sz w:val="18"/>
                <w:szCs w:val="18"/>
                <w:lang w:val="en-GB"/>
              </w:rPr>
            </w:pPr>
            <w:r>
              <w:rPr>
                <w:sz w:val="18"/>
                <w:szCs w:val="18"/>
                <w:lang w:val="en-GB"/>
              </w:rPr>
              <w:t>Pilot MCF course</w:t>
            </w:r>
          </w:p>
        </w:tc>
        <w:tc>
          <w:tcPr>
            <w:tcW w:w="2119" w:type="dxa"/>
            <w:tcBorders>
              <w:left w:val="single" w:sz="12" w:space="0" w:color="auto"/>
              <w:right w:val="single" w:sz="12" w:space="0" w:color="auto"/>
            </w:tcBorders>
            <w:vAlign w:val="center"/>
          </w:tcPr>
          <w:p w14:paraId="3960FAE2" w14:textId="77777777" w:rsidR="00CA417D" w:rsidRDefault="00CA417D" w:rsidP="00821C38">
            <w:pPr>
              <w:jc w:val="center"/>
              <w:rPr>
                <w:sz w:val="18"/>
                <w:szCs w:val="18"/>
                <w:lang w:val="en-GB"/>
              </w:rPr>
            </w:pPr>
            <w:r>
              <w:rPr>
                <w:sz w:val="18"/>
                <w:szCs w:val="18"/>
                <w:lang w:val="en-GB"/>
              </w:rPr>
              <w:t xml:space="preserve">Yes. Course </w:t>
            </w:r>
            <w:r w:rsidRPr="002D5EB7">
              <w:rPr>
                <w:sz w:val="18"/>
                <w:szCs w:val="18"/>
                <w:lang w:val="en-GB"/>
              </w:rPr>
              <w:t>grandfathered</w:t>
            </w:r>
            <w:r>
              <w:rPr>
                <w:sz w:val="18"/>
                <w:szCs w:val="18"/>
                <w:lang w:val="en-GB"/>
              </w:rPr>
              <w:t xml:space="preserve"> for pilots acting as MCF pilot-in-command before 25/09/2019 (Art. 9aa)</w:t>
            </w:r>
          </w:p>
        </w:tc>
        <w:tc>
          <w:tcPr>
            <w:tcW w:w="2120" w:type="dxa"/>
            <w:tcBorders>
              <w:left w:val="single" w:sz="12" w:space="0" w:color="auto"/>
            </w:tcBorders>
            <w:vAlign w:val="center"/>
          </w:tcPr>
          <w:p w14:paraId="588573C3" w14:textId="77777777" w:rsidR="00CA417D" w:rsidRDefault="00CA417D" w:rsidP="00821C38">
            <w:pPr>
              <w:jc w:val="center"/>
              <w:rPr>
                <w:sz w:val="18"/>
                <w:szCs w:val="18"/>
                <w:lang w:val="en-GB"/>
              </w:rPr>
            </w:pPr>
            <w:r>
              <w:rPr>
                <w:sz w:val="18"/>
                <w:szCs w:val="18"/>
                <w:lang w:val="en-GB"/>
              </w:rPr>
              <w:t>Selected by the operator.</w:t>
            </w:r>
          </w:p>
          <w:p w14:paraId="12B6DA82" w14:textId="77777777" w:rsidR="00CA417D" w:rsidRDefault="00CA417D" w:rsidP="00821C38">
            <w:pPr>
              <w:jc w:val="center"/>
              <w:rPr>
                <w:sz w:val="18"/>
                <w:szCs w:val="18"/>
                <w:lang w:val="en-GB"/>
              </w:rPr>
            </w:pPr>
            <w:r>
              <w:rPr>
                <w:sz w:val="18"/>
                <w:szCs w:val="18"/>
                <w:lang w:val="en-GB"/>
              </w:rPr>
              <w:t>No MCF course required.</w:t>
            </w:r>
          </w:p>
          <w:p w14:paraId="0BE95877" w14:textId="77777777" w:rsidR="00CA417D" w:rsidRDefault="00CA417D" w:rsidP="00821C38">
            <w:pPr>
              <w:jc w:val="center"/>
              <w:rPr>
                <w:sz w:val="18"/>
                <w:szCs w:val="18"/>
                <w:lang w:val="en-GB"/>
              </w:rPr>
            </w:pPr>
            <w:r w:rsidRPr="008707E4">
              <w:rPr>
                <w:color w:val="FF0000"/>
                <w:sz w:val="18"/>
                <w:szCs w:val="18"/>
                <w:lang w:val="en-GB"/>
              </w:rPr>
              <w:t xml:space="preserve">NOTE: AMC1 NCO.SPEC.MCF.120 </w:t>
            </w:r>
            <w:r>
              <w:rPr>
                <w:color w:val="FF0000"/>
                <w:sz w:val="18"/>
                <w:szCs w:val="18"/>
                <w:lang w:val="en-GB"/>
              </w:rPr>
              <w:t>states</w:t>
            </w:r>
            <w:r w:rsidRPr="008707E4">
              <w:rPr>
                <w:color w:val="FF0000"/>
                <w:sz w:val="18"/>
                <w:szCs w:val="18"/>
                <w:lang w:val="en-GB"/>
              </w:rPr>
              <w:t xml:space="preserve"> that “</w:t>
            </w:r>
            <w:r w:rsidRPr="008707E4">
              <w:rPr>
                <w:i/>
                <w:iCs/>
                <w:color w:val="FF0000"/>
                <w:sz w:val="18"/>
                <w:szCs w:val="18"/>
                <w:lang w:val="en-GB"/>
              </w:rPr>
              <w:t>The operator may select a flight instructor</w:t>
            </w:r>
            <w:r w:rsidRPr="008707E4">
              <w:rPr>
                <w:color w:val="FF0000"/>
                <w:sz w:val="18"/>
                <w:szCs w:val="18"/>
                <w:lang w:val="en-GB"/>
              </w:rPr>
              <w:t>”.</w:t>
            </w:r>
          </w:p>
        </w:tc>
      </w:tr>
      <w:tr w:rsidR="00CA417D" w:rsidRPr="001801E4" w14:paraId="3EC928D5" w14:textId="77777777" w:rsidTr="002659CE">
        <w:trPr>
          <w:cantSplit/>
          <w:trHeight w:val="239"/>
        </w:trPr>
        <w:tc>
          <w:tcPr>
            <w:tcW w:w="2400" w:type="dxa"/>
            <w:vMerge/>
            <w:shd w:val="clear" w:color="auto" w:fill="F2F2F2" w:themeFill="background1" w:themeFillShade="F2"/>
            <w:vAlign w:val="center"/>
          </w:tcPr>
          <w:p w14:paraId="4480DE3B" w14:textId="77777777" w:rsidR="00CA417D" w:rsidRPr="00CB15B9" w:rsidRDefault="00CA417D" w:rsidP="00821C38">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1EDA48D0" w14:textId="77777777" w:rsidR="00CA417D" w:rsidRDefault="00CA417D" w:rsidP="00821C38">
            <w:pPr>
              <w:jc w:val="left"/>
              <w:rPr>
                <w:sz w:val="18"/>
                <w:szCs w:val="18"/>
                <w:lang w:val="en-GB"/>
              </w:rPr>
            </w:pPr>
            <w:r>
              <w:rPr>
                <w:sz w:val="18"/>
                <w:szCs w:val="18"/>
                <w:lang w:val="en-GB"/>
              </w:rPr>
              <w:t>Pilot minimum experience</w:t>
            </w:r>
          </w:p>
        </w:tc>
        <w:tc>
          <w:tcPr>
            <w:tcW w:w="2119" w:type="dxa"/>
            <w:tcBorders>
              <w:left w:val="single" w:sz="12" w:space="0" w:color="auto"/>
              <w:right w:val="single" w:sz="12" w:space="0" w:color="auto"/>
            </w:tcBorders>
            <w:vAlign w:val="center"/>
          </w:tcPr>
          <w:p w14:paraId="37282310" w14:textId="77777777" w:rsidR="00CA417D" w:rsidRPr="00B00325" w:rsidRDefault="00CA417D" w:rsidP="00821C38">
            <w:pPr>
              <w:jc w:val="center"/>
              <w:rPr>
                <w:sz w:val="18"/>
                <w:szCs w:val="18"/>
                <w:lang w:val="en-GB"/>
              </w:rPr>
            </w:pPr>
            <w:r>
              <w:rPr>
                <w:sz w:val="18"/>
                <w:szCs w:val="18"/>
                <w:lang w:val="en-GB"/>
              </w:rPr>
              <w:t>x</w:t>
            </w:r>
          </w:p>
        </w:tc>
        <w:tc>
          <w:tcPr>
            <w:tcW w:w="2120" w:type="dxa"/>
            <w:tcBorders>
              <w:left w:val="single" w:sz="12" w:space="0" w:color="auto"/>
            </w:tcBorders>
            <w:vAlign w:val="center"/>
          </w:tcPr>
          <w:p w14:paraId="19D5EBF0" w14:textId="77777777" w:rsidR="00CA417D" w:rsidRPr="00B00325" w:rsidRDefault="00CA417D" w:rsidP="00821C38">
            <w:pPr>
              <w:jc w:val="center"/>
              <w:rPr>
                <w:sz w:val="18"/>
                <w:szCs w:val="18"/>
                <w:lang w:val="en-GB"/>
              </w:rPr>
            </w:pPr>
          </w:p>
        </w:tc>
      </w:tr>
      <w:tr w:rsidR="00CA417D" w:rsidRPr="00CB15B9" w14:paraId="024B788C" w14:textId="77777777" w:rsidTr="002659CE">
        <w:trPr>
          <w:cantSplit/>
          <w:trHeight w:val="239"/>
        </w:trPr>
        <w:tc>
          <w:tcPr>
            <w:tcW w:w="2400" w:type="dxa"/>
            <w:vMerge/>
            <w:shd w:val="clear" w:color="auto" w:fill="F2F2F2" w:themeFill="background1" w:themeFillShade="F2"/>
            <w:vAlign w:val="center"/>
          </w:tcPr>
          <w:p w14:paraId="46305AA1" w14:textId="77777777" w:rsidR="00CA417D" w:rsidRPr="00CB15B9" w:rsidRDefault="00CA417D" w:rsidP="00821C38">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4811B7DE" w14:textId="77777777" w:rsidR="00CA417D" w:rsidRDefault="00CA417D" w:rsidP="00821C38">
            <w:pPr>
              <w:jc w:val="left"/>
              <w:rPr>
                <w:sz w:val="18"/>
                <w:szCs w:val="18"/>
                <w:lang w:val="en-GB"/>
              </w:rPr>
            </w:pPr>
            <w:r>
              <w:rPr>
                <w:sz w:val="18"/>
                <w:szCs w:val="18"/>
                <w:lang w:val="en-GB"/>
              </w:rPr>
              <w:t>Pilot MCF r</w:t>
            </w:r>
            <w:r w:rsidRPr="002D4920">
              <w:rPr>
                <w:sz w:val="18"/>
                <w:szCs w:val="18"/>
                <w:lang w:val="en-GB"/>
              </w:rPr>
              <w:t>ecency</w:t>
            </w:r>
          </w:p>
        </w:tc>
        <w:tc>
          <w:tcPr>
            <w:tcW w:w="2119" w:type="dxa"/>
            <w:tcBorders>
              <w:left w:val="single" w:sz="12" w:space="0" w:color="auto"/>
              <w:right w:val="single" w:sz="12" w:space="0" w:color="auto"/>
            </w:tcBorders>
            <w:vAlign w:val="center"/>
          </w:tcPr>
          <w:p w14:paraId="6AC79045" w14:textId="77777777" w:rsidR="00CA417D" w:rsidRPr="00B00325" w:rsidRDefault="00CA417D" w:rsidP="00821C38">
            <w:pPr>
              <w:jc w:val="center"/>
              <w:rPr>
                <w:sz w:val="18"/>
                <w:szCs w:val="18"/>
                <w:lang w:val="en-GB"/>
              </w:rPr>
            </w:pPr>
            <w:r>
              <w:rPr>
                <w:sz w:val="18"/>
                <w:szCs w:val="18"/>
                <w:lang w:val="en-GB"/>
              </w:rPr>
              <w:t>x</w:t>
            </w:r>
          </w:p>
        </w:tc>
        <w:tc>
          <w:tcPr>
            <w:tcW w:w="2120" w:type="dxa"/>
            <w:tcBorders>
              <w:left w:val="single" w:sz="12" w:space="0" w:color="auto"/>
            </w:tcBorders>
            <w:vAlign w:val="center"/>
          </w:tcPr>
          <w:p w14:paraId="04F691FE" w14:textId="77777777" w:rsidR="00CA417D" w:rsidRPr="00B00325" w:rsidRDefault="00CA417D" w:rsidP="00821C38">
            <w:pPr>
              <w:jc w:val="center"/>
              <w:rPr>
                <w:sz w:val="18"/>
                <w:szCs w:val="18"/>
                <w:lang w:val="en-GB"/>
              </w:rPr>
            </w:pPr>
          </w:p>
        </w:tc>
      </w:tr>
      <w:tr w:rsidR="00CA417D" w:rsidRPr="00CB15B9" w14:paraId="6E7C8CF5" w14:textId="77777777" w:rsidTr="002659CE">
        <w:trPr>
          <w:cantSplit/>
          <w:trHeight w:val="239"/>
        </w:trPr>
        <w:tc>
          <w:tcPr>
            <w:tcW w:w="2400" w:type="dxa"/>
            <w:vMerge/>
            <w:shd w:val="clear" w:color="auto" w:fill="F2F2F2" w:themeFill="background1" w:themeFillShade="F2"/>
            <w:vAlign w:val="center"/>
          </w:tcPr>
          <w:p w14:paraId="245C39F9" w14:textId="77777777" w:rsidR="00CA417D" w:rsidRPr="00CB15B9" w:rsidRDefault="00CA417D" w:rsidP="00821C38">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0128D842" w14:textId="77777777" w:rsidR="00CA417D" w:rsidRDefault="00CA417D" w:rsidP="00821C38">
            <w:pPr>
              <w:jc w:val="left"/>
              <w:rPr>
                <w:sz w:val="18"/>
                <w:szCs w:val="18"/>
                <w:lang w:val="en-GB"/>
              </w:rPr>
            </w:pPr>
            <w:r>
              <w:rPr>
                <w:sz w:val="18"/>
                <w:szCs w:val="18"/>
                <w:lang w:val="en-GB"/>
              </w:rPr>
              <w:t>Co-pilot or TS on board</w:t>
            </w:r>
          </w:p>
        </w:tc>
        <w:tc>
          <w:tcPr>
            <w:tcW w:w="2119" w:type="dxa"/>
            <w:tcBorders>
              <w:left w:val="single" w:sz="12" w:space="0" w:color="auto"/>
              <w:right w:val="single" w:sz="12" w:space="0" w:color="auto"/>
            </w:tcBorders>
            <w:vAlign w:val="center"/>
          </w:tcPr>
          <w:p w14:paraId="16FD1B72" w14:textId="77777777" w:rsidR="00CA417D" w:rsidRPr="00B00325" w:rsidRDefault="00CA417D" w:rsidP="00821C38">
            <w:pPr>
              <w:jc w:val="center"/>
              <w:rPr>
                <w:sz w:val="18"/>
                <w:szCs w:val="18"/>
                <w:lang w:val="en-GB"/>
              </w:rPr>
            </w:pPr>
            <w:r>
              <w:rPr>
                <w:sz w:val="18"/>
                <w:szCs w:val="18"/>
                <w:lang w:val="en-GB"/>
              </w:rPr>
              <w:t>x</w:t>
            </w:r>
          </w:p>
        </w:tc>
        <w:tc>
          <w:tcPr>
            <w:tcW w:w="2120" w:type="dxa"/>
            <w:tcBorders>
              <w:left w:val="single" w:sz="12" w:space="0" w:color="auto"/>
            </w:tcBorders>
            <w:vAlign w:val="center"/>
          </w:tcPr>
          <w:p w14:paraId="07129220" w14:textId="77777777" w:rsidR="00CA417D" w:rsidRPr="00B00325" w:rsidRDefault="00CA417D" w:rsidP="00821C38">
            <w:pPr>
              <w:jc w:val="center"/>
              <w:rPr>
                <w:sz w:val="18"/>
                <w:szCs w:val="18"/>
                <w:lang w:val="en-GB"/>
              </w:rPr>
            </w:pPr>
          </w:p>
        </w:tc>
      </w:tr>
      <w:tr w:rsidR="00CA417D" w:rsidRPr="00CB15B9" w14:paraId="373AAEDD" w14:textId="77777777" w:rsidTr="002659CE">
        <w:trPr>
          <w:cantSplit/>
          <w:trHeight w:val="239"/>
        </w:trPr>
        <w:tc>
          <w:tcPr>
            <w:tcW w:w="2400" w:type="dxa"/>
            <w:vMerge/>
            <w:shd w:val="clear" w:color="auto" w:fill="F2F2F2" w:themeFill="background1" w:themeFillShade="F2"/>
            <w:vAlign w:val="center"/>
          </w:tcPr>
          <w:p w14:paraId="3B388575" w14:textId="77777777" w:rsidR="00CA417D" w:rsidRPr="00CB15B9" w:rsidRDefault="00CA417D" w:rsidP="00821C38">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0264B1B3" w14:textId="77777777" w:rsidR="00CA417D" w:rsidRDefault="00CA417D" w:rsidP="00821C38">
            <w:pPr>
              <w:jc w:val="left"/>
              <w:rPr>
                <w:sz w:val="18"/>
                <w:szCs w:val="18"/>
                <w:lang w:val="en-GB"/>
              </w:rPr>
            </w:pPr>
            <w:r>
              <w:rPr>
                <w:sz w:val="18"/>
                <w:szCs w:val="18"/>
                <w:lang w:val="en-GB"/>
              </w:rPr>
              <w:t>TS course</w:t>
            </w:r>
          </w:p>
        </w:tc>
        <w:tc>
          <w:tcPr>
            <w:tcW w:w="2119" w:type="dxa"/>
            <w:tcBorders>
              <w:left w:val="single" w:sz="12" w:space="0" w:color="auto"/>
              <w:right w:val="single" w:sz="12" w:space="0" w:color="auto"/>
            </w:tcBorders>
            <w:vAlign w:val="center"/>
          </w:tcPr>
          <w:p w14:paraId="6C01CB7C" w14:textId="77777777" w:rsidR="00CA417D" w:rsidRPr="00B00325" w:rsidRDefault="00CA417D" w:rsidP="00821C38">
            <w:pPr>
              <w:jc w:val="center"/>
              <w:rPr>
                <w:sz w:val="18"/>
                <w:szCs w:val="18"/>
                <w:lang w:val="en-GB"/>
              </w:rPr>
            </w:pPr>
            <w:r>
              <w:rPr>
                <w:sz w:val="18"/>
                <w:szCs w:val="18"/>
                <w:lang w:val="en-GB"/>
              </w:rPr>
              <w:t>x</w:t>
            </w:r>
          </w:p>
        </w:tc>
        <w:tc>
          <w:tcPr>
            <w:tcW w:w="2120" w:type="dxa"/>
            <w:tcBorders>
              <w:left w:val="single" w:sz="12" w:space="0" w:color="auto"/>
            </w:tcBorders>
            <w:vAlign w:val="center"/>
          </w:tcPr>
          <w:p w14:paraId="1BE83B61" w14:textId="77777777" w:rsidR="00CA417D" w:rsidRPr="00B00325" w:rsidRDefault="00CA417D" w:rsidP="00821C38">
            <w:pPr>
              <w:jc w:val="center"/>
              <w:rPr>
                <w:sz w:val="18"/>
                <w:szCs w:val="18"/>
                <w:lang w:val="en-GB"/>
              </w:rPr>
            </w:pPr>
            <w:r>
              <w:rPr>
                <w:sz w:val="18"/>
                <w:szCs w:val="18"/>
                <w:lang w:val="en-GB"/>
              </w:rPr>
              <w:t>x</w:t>
            </w:r>
          </w:p>
        </w:tc>
      </w:tr>
      <w:tr w:rsidR="00CA417D" w:rsidRPr="00CB15B9" w14:paraId="778D039A" w14:textId="77777777" w:rsidTr="002659CE">
        <w:trPr>
          <w:cantSplit/>
          <w:trHeight w:val="239"/>
        </w:trPr>
        <w:tc>
          <w:tcPr>
            <w:tcW w:w="2400" w:type="dxa"/>
            <w:vMerge w:val="restart"/>
            <w:tcBorders>
              <w:top w:val="single" w:sz="12" w:space="0" w:color="auto"/>
            </w:tcBorders>
            <w:shd w:val="clear" w:color="auto" w:fill="F2F2F2" w:themeFill="background1" w:themeFillShade="F2"/>
            <w:vAlign w:val="center"/>
          </w:tcPr>
          <w:p w14:paraId="615317B8" w14:textId="77777777" w:rsidR="00CA417D" w:rsidRPr="00CB15B9" w:rsidRDefault="00CA417D" w:rsidP="00821C38">
            <w:pPr>
              <w:jc w:val="left"/>
              <w:rPr>
                <w:sz w:val="18"/>
                <w:szCs w:val="18"/>
                <w:lang w:val="en-GB"/>
              </w:rPr>
            </w:pPr>
            <w:r w:rsidRPr="00CB15B9">
              <w:rPr>
                <w:b/>
                <w:bCs/>
                <w:sz w:val="18"/>
                <w:szCs w:val="18"/>
                <w:lang w:val="en-GB"/>
              </w:rPr>
              <w:t>Level B</w:t>
            </w:r>
            <w:r w:rsidRPr="00CB15B9">
              <w:rPr>
                <w:sz w:val="18"/>
                <w:szCs w:val="18"/>
                <w:lang w:val="en-GB"/>
              </w:rPr>
              <w:t xml:space="preserve"> maintenance check flights</w:t>
            </w:r>
          </w:p>
          <w:p w14:paraId="4BC1D9F7" w14:textId="77777777" w:rsidR="00CA417D" w:rsidRPr="00CB15B9" w:rsidRDefault="00CA417D" w:rsidP="00821C38">
            <w:pPr>
              <w:jc w:val="left"/>
              <w:rPr>
                <w:b/>
                <w:bCs/>
                <w:sz w:val="18"/>
                <w:szCs w:val="18"/>
                <w:lang w:val="en-GB"/>
              </w:rPr>
            </w:pPr>
            <w:r w:rsidRPr="00CB15B9">
              <w:rPr>
                <w:sz w:val="18"/>
                <w:szCs w:val="18"/>
                <w:lang w:val="en-GB"/>
              </w:rPr>
              <w:t>(other than a Level A maintenance check flight)</w:t>
            </w:r>
          </w:p>
        </w:tc>
        <w:tc>
          <w:tcPr>
            <w:tcW w:w="2969" w:type="dxa"/>
            <w:tcBorders>
              <w:top w:val="single" w:sz="12" w:space="0" w:color="auto"/>
              <w:bottom w:val="single" w:sz="4" w:space="0" w:color="auto"/>
              <w:right w:val="single" w:sz="12" w:space="0" w:color="auto"/>
            </w:tcBorders>
            <w:shd w:val="clear" w:color="auto" w:fill="F2F2F2" w:themeFill="background1" w:themeFillShade="F2"/>
            <w:vAlign w:val="center"/>
          </w:tcPr>
          <w:p w14:paraId="66D3B6B0" w14:textId="77777777" w:rsidR="00CA417D" w:rsidRPr="00CB15B9" w:rsidRDefault="00CA417D" w:rsidP="00821C38">
            <w:pPr>
              <w:jc w:val="left"/>
              <w:rPr>
                <w:sz w:val="18"/>
                <w:szCs w:val="18"/>
                <w:lang w:val="en-GB"/>
              </w:rPr>
            </w:pPr>
          </w:p>
        </w:tc>
        <w:tc>
          <w:tcPr>
            <w:tcW w:w="2119"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63147599" w14:textId="77777777" w:rsidR="00CA417D" w:rsidRPr="00B00325" w:rsidRDefault="00CA417D" w:rsidP="00821C38">
            <w:pPr>
              <w:jc w:val="center"/>
              <w:rPr>
                <w:sz w:val="18"/>
                <w:szCs w:val="18"/>
                <w:lang w:val="en-GB"/>
              </w:rPr>
            </w:pPr>
            <w:r w:rsidRPr="00CB15B9">
              <w:rPr>
                <w:sz w:val="18"/>
                <w:szCs w:val="18"/>
                <w:lang w:val="en-GB"/>
              </w:rPr>
              <w:t xml:space="preserve">Ref. </w:t>
            </w:r>
            <w:r w:rsidRPr="006A373B">
              <w:rPr>
                <w:b/>
                <w:bCs/>
                <w:sz w:val="18"/>
                <w:szCs w:val="18"/>
                <w:lang w:val="en-GB"/>
              </w:rPr>
              <w:t>SPO</w:t>
            </w:r>
            <w:r w:rsidRPr="00CB15B9">
              <w:rPr>
                <w:sz w:val="18"/>
                <w:szCs w:val="18"/>
                <w:lang w:val="en-GB"/>
              </w:rPr>
              <w:t>.SPEC.MCF</w:t>
            </w:r>
          </w:p>
        </w:tc>
        <w:tc>
          <w:tcPr>
            <w:tcW w:w="2120" w:type="dxa"/>
            <w:tcBorders>
              <w:top w:val="single" w:sz="12" w:space="0" w:color="auto"/>
              <w:left w:val="single" w:sz="12" w:space="0" w:color="auto"/>
              <w:bottom w:val="single" w:sz="4" w:space="0" w:color="auto"/>
            </w:tcBorders>
            <w:shd w:val="clear" w:color="auto" w:fill="F2F2F2" w:themeFill="background1" w:themeFillShade="F2"/>
            <w:vAlign w:val="center"/>
          </w:tcPr>
          <w:p w14:paraId="22F04B7F" w14:textId="77777777" w:rsidR="00CA417D" w:rsidRPr="00B00325" w:rsidRDefault="00CA417D" w:rsidP="00821C38">
            <w:pPr>
              <w:jc w:val="center"/>
              <w:rPr>
                <w:sz w:val="18"/>
                <w:szCs w:val="18"/>
                <w:lang w:val="en-GB"/>
              </w:rPr>
            </w:pPr>
            <w:r w:rsidRPr="00CB15B9">
              <w:rPr>
                <w:sz w:val="18"/>
                <w:szCs w:val="18"/>
                <w:lang w:val="en-GB"/>
              </w:rPr>
              <w:t xml:space="preserve">Ref. </w:t>
            </w:r>
            <w:r w:rsidRPr="006A373B">
              <w:rPr>
                <w:b/>
                <w:bCs/>
                <w:sz w:val="18"/>
                <w:szCs w:val="18"/>
                <w:lang w:val="en-GB"/>
              </w:rPr>
              <w:t>NCO</w:t>
            </w:r>
            <w:r w:rsidRPr="00CB15B9">
              <w:rPr>
                <w:sz w:val="18"/>
                <w:szCs w:val="18"/>
                <w:lang w:val="en-GB"/>
              </w:rPr>
              <w:t>.SPEC.MCF</w:t>
            </w:r>
          </w:p>
        </w:tc>
      </w:tr>
      <w:tr w:rsidR="00CA417D" w:rsidRPr="00CB15B9" w14:paraId="2B6FAB6C" w14:textId="77777777" w:rsidTr="002659CE">
        <w:trPr>
          <w:cantSplit/>
          <w:trHeight w:val="239"/>
        </w:trPr>
        <w:tc>
          <w:tcPr>
            <w:tcW w:w="2400" w:type="dxa"/>
            <w:vMerge/>
            <w:shd w:val="clear" w:color="auto" w:fill="F2F2F2" w:themeFill="background1" w:themeFillShade="F2"/>
            <w:vAlign w:val="center"/>
          </w:tcPr>
          <w:p w14:paraId="77D01B2F" w14:textId="77777777" w:rsidR="00CA417D" w:rsidRPr="00CB15B9" w:rsidRDefault="00CA417D" w:rsidP="00821C38">
            <w:pPr>
              <w:jc w:val="left"/>
              <w:rPr>
                <w:b/>
                <w:bCs/>
                <w:sz w:val="18"/>
                <w:szCs w:val="18"/>
                <w:lang w:val="en-GB"/>
              </w:rPr>
            </w:pPr>
          </w:p>
        </w:tc>
        <w:tc>
          <w:tcPr>
            <w:tcW w:w="2969" w:type="dxa"/>
            <w:tcBorders>
              <w:top w:val="single" w:sz="4" w:space="0" w:color="auto"/>
              <w:right w:val="single" w:sz="12" w:space="0" w:color="auto"/>
            </w:tcBorders>
            <w:shd w:val="clear" w:color="auto" w:fill="F2F2F2" w:themeFill="background1" w:themeFillShade="F2"/>
            <w:vAlign w:val="center"/>
          </w:tcPr>
          <w:p w14:paraId="05AFDE2D" w14:textId="77777777" w:rsidR="00CA417D" w:rsidRPr="00CB15B9" w:rsidRDefault="00CA417D" w:rsidP="00821C38">
            <w:pPr>
              <w:jc w:val="left"/>
              <w:rPr>
                <w:sz w:val="18"/>
                <w:szCs w:val="18"/>
                <w:lang w:val="en-GB"/>
              </w:rPr>
            </w:pPr>
            <w:r w:rsidRPr="00CB15B9">
              <w:rPr>
                <w:sz w:val="18"/>
                <w:szCs w:val="18"/>
                <w:lang w:val="en-GB"/>
              </w:rPr>
              <w:t>MCF manual</w:t>
            </w:r>
          </w:p>
        </w:tc>
        <w:tc>
          <w:tcPr>
            <w:tcW w:w="2119" w:type="dxa"/>
            <w:tcBorders>
              <w:top w:val="single" w:sz="4" w:space="0" w:color="auto"/>
              <w:left w:val="single" w:sz="12" w:space="0" w:color="auto"/>
              <w:right w:val="single" w:sz="12" w:space="0" w:color="auto"/>
            </w:tcBorders>
            <w:vAlign w:val="center"/>
          </w:tcPr>
          <w:p w14:paraId="46EB20D1" w14:textId="77777777" w:rsidR="00CA417D" w:rsidRDefault="00CA417D" w:rsidP="00821C38">
            <w:pPr>
              <w:jc w:val="center"/>
              <w:rPr>
                <w:sz w:val="18"/>
                <w:szCs w:val="18"/>
                <w:lang w:val="en-GB"/>
              </w:rPr>
            </w:pPr>
            <w:r>
              <w:rPr>
                <w:sz w:val="18"/>
                <w:szCs w:val="18"/>
                <w:lang w:val="en-GB"/>
              </w:rPr>
              <w:t>R</w:t>
            </w:r>
          </w:p>
        </w:tc>
        <w:tc>
          <w:tcPr>
            <w:tcW w:w="2120" w:type="dxa"/>
            <w:tcBorders>
              <w:top w:val="single" w:sz="4" w:space="0" w:color="auto"/>
              <w:left w:val="single" w:sz="12" w:space="0" w:color="auto"/>
            </w:tcBorders>
            <w:vAlign w:val="center"/>
          </w:tcPr>
          <w:p w14:paraId="4556BBCE" w14:textId="77777777" w:rsidR="00CA417D" w:rsidRPr="00B00325" w:rsidRDefault="00CA417D" w:rsidP="00821C38">
            <w:pPr>
              <w:jc w:val="center"/>
              <w:rPr>
                <w:sz w:val="18"/>
                <w:szCs w:val="18"/>
                <w:lang w:val="en-GB"/>
              </w:rPr>
            </w:pPr>
            <w:r>
              <w:rPr>
                <w:sz w:val="18"/>
                <w:szCs w:val="18"/>
                <w:lang w:val="en-GB"/>
              </w:rPr>
              <w:t>R</w:t>
            </w:r>
          </w:p>
        </w:tc>
      </w:tr>
      <w:tr w:rsidR="00CA417D" w:rsidRPr="00CB15B9" w14:paraId="09B2B762" w14:textId="77777777" w:rsidTr="002659CE">
        <w:trPr>
          <w:cantSplit/>
          <w:trHeight w:val="239"/>
        </w:trPr>
        <w:tc>
          <w:tcPr>
            <w:tcW w:w="2400" w:type="dxa"/>
            <w:vMerge/>
            <w:shd w:val="clear" w:color="auto" w:fill="F2F2F2" w:themeFill="background1" w:themeFillShade="F2"/>
            <w:vAlign w:val="center"/>
          </w:tcPr>
          <w:p w14:paraId="7610230D" w14:textId="77777777" w:rsidR="00CA417D" w:rsidRPr="00CB15B9" w:rsidRDefault="00CA417D" w:rsidP="00821C38">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641D9B3D" w14:textId="77777777" w:rsidR="00CA417D" w:rsidRDefault="00CA417D" w:rsidP="00821C38">
            <w:pPr>
              <w:jc w:val="left"/>
              <w:rPr>
                <w:sz w:val="18"/>
                <w:szCs w:val="18"/>
                <w:lang w:val="en-GB"/>
              </w:rPr>
            </w:pPr>
            <w:r>
              <w:rPr>
                <w:sz w:val="18"/>
                <w:szCs w:val="18"/>
                <w:lang w:val="en-GB"/>
              </w:rPr>
              <w:t>MCF SOP (flight procedures)</w:t>
            </w:r>
          </w:p>
        </w:tc>
        <w:tc>
          <w:tcPr>
            <w:tcW w:w="2119" w:type="dxa"/>
            <w:tcBorders>
              <w:left w:val="single" w:sz="12" w:space="0" w:color="auto"/>
              <w:right w:val="single" w:sz="12" w:space="0" w:color="auto"/>
            </w:tcBorders>
            <w:vAlign w:val="center"/>
          </w:tcPr>
          <w:p w14:paraId="5ED95431" w14:textId="77777777" w:rsidR="00CA417D" w:rsidRDefault="00CA417D" w:rsidP="00821C38">
            <w:pPr>
              <w:jc w:val="center"/>
              <w:rPr>
                <w:sz w:val="18"/>
                <w:szCs w:val="18"/>
                <w:lang w:val="en-GB"/>
              </w:rPr>
            </w:pPr>
            <w:r>
              <w:rPr>
                <w:sz w:val="18"/>
                <w:szCs w:val="18"/>
                <w:lang w:val="en-GB"/>
              </w:rPr>
              <w:t>R</w:t>
            </w:r>
          </w:p>
        </w:tc>
        <w:tc>
          <w:tcPr>
            <w:tcW w:w="2120" w:type="dxa"/>
            <w:tcBorders>
              <w:left w:val="single" w:sz="12" w:space="0" w:color="auto"/>
            </w:tcBorders>
            <w:vAlign w:val="center"/>
          </w:tcPr>
          <w:p w14:paraId="527FBE41" w14:textId="77777777" w:rsidR="00CA417D" w:rsidRDefault="00CA417D" w:rsidP="00821C38">
            <w:pPr>
              <w:jc w:val="center"/>
              <w:rPr>
                <w:sz w:val="18"/>
                <w:szCs w:val="18"/>
                <w:lang w:val="en-GB"/>
              </w:rPr>
            </w:pPr>
            <w:r>
              <w:rPr>
                <w:sz w:val="18"/>
                <w:szCs w:val="18"/>
                <w:lang w:val="en-GB"/>
              </w:rPr>
              <w:t>R</w:t>
            </w:r>
          </w:p>
        </w:tc>
      </w:tr>
      <w:tr w:rsidR="00CA417D" w:rsidRPr="00CB15B9" w14:paraId="56675706" w14:textId="77777777" w:rsidTr="002659CE">
        <w:trPr>
          <w:cantSplit/>
          <w:trHeight w:val="239"/>
        </w:trPr>
        <w:tc>
          <w:tcPr>
            <w:tcW w:w="2400" w:type="dxa"/>
            <w:vMerge/>
            <w:shd w:val="clear" w:color="auto" w:fill="F2F2F2" w:themeFill="background1" w:themeFillShade="F2"/>
            <w:vAlign w:val="center"/>
          </w:tcPr>
          <w:p w14:paraId="2831D011" w14:textId="77777777" w:rsidR="00CA417D" w:rsidRPr="00CB15B9" w:rsidRDefault="00CA417D" w:rsidP="00821C38">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1A07EF20" w14:textId="77777777" w:rsidR="00CA417D" w:rsidRDefault="00CA417D" w:rsidP="00821C38">
            <w:pPr>
              <w:jc w:val="left"/>
              <w:rPr>
                <w:sz w:val="18"/>
                <w:szCs w:val="18"/>
                <w:lang w:val="en-GB"/>
              </w:rPr>
            </w:pPr>
            <w:r>
              <w:rPr>
                <w:sz w:val="18"/>
                <w:szCs w:val="18"/>
                <w:lang w:val="en-GB"/>
              </w:rPr>
              <w:t>MCF documented flight programme</w:t>
            </w:r>
          </w:p>
        </w:tc>
        <w:tc>
          <w:tcPr>
            <w:tcW w:w="2119" w:type="dxa"/>
            <w:tcBorders>
              <w:left w:val="single" w:sz="12" w:space="0" w:color="auto"/>
              <w:right w:val="single" w:sz="12" w:space="0" w:color="auto"/>
            </w:tcBorders>
            <w:vAlign w:val="center"/>
          </w:tcPr>
          <w:p w14:paraId="3D6D5506" w14:textId="77777777" w:rsidR="00CA417D" w:rsidRDefault="00CA417D" w:rsidP="00821C38">
            <w:pPr>
              <w:jc w:val="center"/>
              <w:rPr>
                <w:sz w:val="18"/>
                <w:szCs w:val="18"/>
                <w:lang w:val="en-GB"/>
              </w:rPr>
            </w:pPr>
            <w:r>
              <w:rPr>
                <w:sz w:val="18"/>
                <w:szCs w:val="18"/>
                <w:lang w:val="en-GB"/>
              </w:rPr>
              <w:t>R</w:t>
            </w:r>
          </w:p>
        </w:tc>
        <w:tc>
          <w:tcPr>
            <w:tcW w:w="2120" w:type="dxa"/>
            <w:tcBorders>
              <w:left w:val="single" w:sz="12" w:space="0" w:color="auto"/>
            </w:tcBorders>
            <w:vAlign w:val="center"/>
          </w:tcPr>
          <w:p w14:paraId="26639C13" w14:textId="77777777" w:rsidR="00CA417D" w:rsidRDefault="00CA417D" w:rsidP="00821C38">
            <w:pPr>
              <w:jc w:val="center"/>
              <w:rPr>
                <w:sz w:val="18"/>
                <w:szCs w:val="18"/>
                <w:lang w:val="en-GB"/>
              </w:rPr>
            </w:pPr>
          </w:p>
        </w:tc>
      </w:tr>
      <w:tr w:rsidR="00CA417D" w:rsidRPr="00CB15B9" w14:paraId="46A1478A" w14:textId="77777777" w:rsidTr="002659CE">
        <w:trPr>
          <w:cantSplit/>
          <w:trHeight w:val="239"/>
        </w:trPr>
        <w:tc>
          <w:tcPr>
            <w:tcW w:w="2400" w:type="dxa"/>
            <w:vMerge/>
            <w:shd w:val="clear" w:color="auto" w:fill="F2F2F2" w:themeFill="background1" w:themeFillShade="F2"/>
            <w:vAlign w:val="center"/>
          </w:tcPr>
          <w:p w14:paraId="55825E04" w14:textId="77777777" w:rsidR="00CA417D" w:rsidRPr="00CB15B9" w:rsidRDefault="00CA417D" w:rsidP="00821C38">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055D9B52" w14:textId="77777777" w:rsidR="00CA417D" w:rsidRDefault="00CA417D" w:rsidP="00821C38">
            <w:pPr>
              <w:jc w:val="left"/>
              <w:rPr>
                <w:sz w:val="18"/>
                <w:szCs w:val="18"/>
                <w:lang w:val="en-GB"/>
              </w:rPr>
            </w:pPr>
            <w:r>
              <w:rPr>
                <w:sz w:val="18"/>
                <w:szCs w:val="18"/>
                <w:lang w:val="en-GB"/>
              </w:rPr>
              <w:t>MCF checklist (flight and in-flight assessment procedures)</w:t>
            </w:r>
          </w:p>
        </w:tc>
        <w:tc>
          <w:tcPr>
            <w:tcW w:w="2119" w:type="dxa"/>
            <w:tcBorders>
              <w:left w:val="single" w:sz="12" w:space="0" w:color="auto"/>
              <w:right w:val="single" w:sz="12" w:space="0" w:color="auto"/>
            </w:tcBorders>
            <w:vAlign w:val="center"/>
          </w:tcPr>
          <w:p w14:paraId="731C406C" w14:textId="77777777" w:rsidR="00CA417D" w:rsidRPr="00B00325" w:rsidRDefault="00CA417D" w:rsidP="00821C38">
            <w:pPr>
              <w:jc w:val="center"/>
              <w:rPr>
                <w:sz w:val="18"/>
                <w:szCs w:val="18"/>
                <w:lang w:val="en-GB"/>
              </w:rPr>
            </w:pPr>
          </w:p>
        </w:tc>
        <w:tc>
          <w:tcPr>
            <w:tcW w:w="2120" w:type="dxa"/>
            <w:tcBorders>
              <w:left w:val="single" w:sz="12" w:space="0" w:color="auto"/>
            </w:tcBorders>
            <w:vAlign w:val="center"/>
          </w:tcPr>
          <w:p w14:paraId="1DE072D0" w14:textId="77777777" w:rsidR="00CA417D" w:rsidRPr="00B00325" w:rsidRDefault="00CA417D" w:rsidP="00821C38">
            <w:pPr>
              <w:jc w:val="center"/>
              <w:rPr>
                <w:sz w:val="18"/>
                <w:szCs w:val="18"/>
                <w:lang w:val="en-GB"/>
              </w:rPr>
            </w:pPr>
            <w:r>
              <w:rPr>
                <w:sz w:val="18"/>
                <w:szCs w:val="18"/>
                <w:lang w:val="en-GB"/>
              </w:rPr>
              <w:t>x</w:t>
            </w:r>
          </w:p>
        </w:tc>
      </w:tr>
      <w:tr w:rsidR="00CA417D" w:rsidRPr="00CB15B9" w14:paraId="391EB122" w14:textId="77777777" w:rsidTr="002659CE">
        <w:trPr>
          <w:cantSplit/>
          <w:trHeight w:val="239"/>
        </w:trPr>
        <w:tc>
          <w:tcPr>
            <w:tcW w:w="2400" w:type="dxa"/>
            <w:vMerge/>
            <w:shd w:val="clear" w:color="auto" w:fill="F2F2F2" w:themeFill="background1" w:themeFillShade="F2"/>
            <w:vAlign w:val="center"/>
          </w:tcPr>
          <w:p w14:paraId="344258E4" w14:textId="77777777" w:rsidR="00CA417D" w:rsidRPr="00CB15B9" w:rsidRDefault="00CA417D" w:rsidP="00821C38">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705901E9" w14:textId="77777777" w:rsidR="00CA417D" w:rsidRDefault="00CA417D" w:rsidP="00821C38">
            <w:pPr>
              <w:jc w:val="left"/>
              <w:rPr>
                <w:sz w:val="18"/>
                <w:szCs w:val="18"/>
                <w:lang w:val="en-GB"/>
              </w:rPr>
            </w:pPr>
            <w:r>
              <w:rPr>
                <w:sz w:val="18"/>
                <w:szCs w:val="18"/>
                <w:lang w:val="en-GB"/>
              </w:rPr>
              <w:t>Pilot selection</w:t>
            </w:r>
          </w:p>
        </w:tc>
        <w:tc>
          <w:tcPr>
            <w:tcW w:w="2119" w:type="dxa"/>
            <w:tcBorders>
              <w:left w:val="single" w:sz="12" w:space="0" w:color="auto"/>
              <w:right w:val="single" w:sz="12" w:space="0" w:color="auto"/>
            </w:tcBorders>
            <w:vAlign w:val="center"/>
          </w:tcPr>
          <w:p w14:paraId="21AB34BE" w14:textId="77777777" w:rsidR="00CA417D" w:rsidRDefault="00CA417D" w:rsidP="00821C38">
            <w:pPr>
              <w:jc w:val="center"/>
              <w:rPr>
                <w:sz w:val="18"/>
                <w:szCs w:val="18"/>
                <w:lang w:val="en-GB"/>
              </w:rPr>
            </w:pPr>
            <w:r>
              <w:rPr>
                <w:sz w:val="18"/>
                <w:szCs w:val="18"/>
                <w:lang w:val="en-GB"/>
              </w:rPr>
              <w:t>x</w:t>
            </w:r>
          </w:p>
        </w:tc>
        <w:tc>
          <w:tcPr>
            <w:tcW w:w="2120" w:type="dxa"/>
            <w:tcBorders>
              <w:left w:val="single" w:sz="12" w:space="0" w:color="auto"/>
            </w:tcBorders>
            <w:vAlign w:val="center"/>
          </w:tcPr>
          <w:p w14:paraId="4013227B" w14:textId="77777777" w:rsidR="00CA417D" w:rsidRDefault="00CA417D" w:rsidP="00821C38">
            <w:pPr>
              <w:jc w:val="center"/>
              <w:rPr>
                <w:sz w:val="18"/>
                <w:szCs w:val="18"/>
                <w:lang w:val="en-GB"/>
              </w:rPr>
            </w:pPr>
          </w:p>
        </w:tc>
      </w:tr>
      <w:tr w:rsidR="00CA417D" w:rsidRPr="00CB15B9" w14:paraId="610BC9D0" w14:textId="77777777" w:rsidTr="002659CE">
        <w:trPr>
          <w:cantSplit/>
          <w:trHeight w:val="239"/>
        </w:trPr>
        <w:tc>
          <w:tcPr>
            <w:tcW w:w="2400" w:type="dxa"/>
            <w:vMerge/>
            <w:shd w:val="clear" w:color="auto" w:fill="F2F2F2" w:themeFill="background1" w:themeFillShade="F2"/>
            <w:vAlign w:val="center"/>
          </w:tcPr>
          <w:p w14:paraId="697E4721" w14:textId="77777777" w:rsidR="00CA417D" w:rsidRPr="00CB15B9" w:rsidRDefault="00CA417D" w:rsidP="00821C38">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2C7BBEC4" w14:textId="77777777" w:rsidR="00CA417D" w:rsidRDefault="00CA417D" w:rsidP="00821C38">
            <w:pPr>
              <w:jc w:val="left"/>
              <w:rPr>
                <w:sz w:val="18"/>
                <w:szCs w:val="18"/>
                <w:lang w:val="en-GB"/>
              </w:rPr>
            </w:pPr>
            <w:r>
              <w:rPr>
                <w:sz w:val="18"/>
                <w:szCs w:val="18"/>
                <w:lang w:val="en-GB"/>
              </w:rPr>
              <w:t>Pilot MCF course</w:t>
            </w:r>
          </w:p>
        </w:tc>
        <w:tc>
          <w:tcPr>
            <w:tcW w:w="2119" w:type="dxa"/>
            <w:tcBorders>
              <w:left w:val="single" w:sz="12" w:space="0" w:color="auto"/>
              <w:right w:val="single" w:sz="12" w:space="0" w:color="auto"/>
            </w:tcBorders>
            <w:vAlign w:val="center"/>
          </w:tcPr>
          <w:p w14:paraId="22522FC2" w14:textId="77777777" w:rsidR="00CA417D" w:rsidRPr="00B00325" w:rsidRDefault="00CA417D" w:rsidP="00821C38">
            <w:pPr>
              <w:jc w:val="center"/>
              <w:rPr>
                <w:sz w:val="18"/>
                <w:szCs w:val="18"/>
                <w:lang w:val="en-GB"/>
              </w:rPr>
            </w:pPr>
          </w:p>
        </w:tc>
        <w:tc>
          <w:tcPr>
            <w:tcW w:w="2120" w:type="dxa"/>
            <w:tcBorders>
              <w:left w:val="single" w:sz="12" w:space="0" w:color="auto"/>
            </w:tcBorders>
            <w:vAlign w:val="center"/>
          </w:tcPr>
          <w:p w14:paraId="45FEF50D" w14:textId="77777777" w:rsidR="00CA417D" w:rsidRPr="00B00325" w:rsidRDefault="00CA417D" w:rsidP="00821C38">
            <w:pPr>
              <w:jc w:val="center"/>
              <w:rPr>
                <w:sz w:val="18"/>
                <w:szCs w:val="18"/>
                <w:lang w:val="en-GB"/>
              </w:rPr>
            </w:pPr>
          </w:p>
        </w:tc>
      </w:tr>
      <w:tr w:rsidR="00CA417D" w:rsidRPr="00CB15B9" w14:paraId="0425F213" w14:textId="77777777" w:rsidTr="002659CE">
        <w:trPr>
          <w:cantSplit/>
          <w:trHeight w:val="239"/>
        </w:trPr>
        <w:tc>
          <w:tcPr>
            <w:tcW w:w="2400" w:type="dxa"/>
            <w:vMerge/>
            <w:shd w:val="clear" w:color="auto" w:fill="F2F2F2" w:themeFill="background1" w:themeFillShade="F2"/>
            <w:vAlign w:val="center"/>
          </w:tcPr>
          <w:p w14:paraId="1C4A2574" w14:textId="77777777" w:rsidR="00CA417D" w:rsidRPr="00CB15B9" w:rsidRDefault="00CA417D" w:rsidP="00821C38">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638B9467" w14:textId="77777777" w:rsidR="00CA417D" w:rsidRDefault="00CA417D" w:rsidP="00821C38">
            <w:pPr>
              <w:jc w:val="left"/>
              <w:rPr>
                <w:sz w:val="18"/>
                <w:szCs w:val="18"/>
                <w:lang w:val="en-GB"/>
              </w:rPr>
            </w:pPr>
            <w:r>
              <w:rPr>
                <w:sz w:val="18"/>
                <w:szCs w:val="18"/>
                <w:lang w:val="en-GB"/>
              </w:rPr>
              <w:t>Pilot minimum experience</w:t>
            </w:r>
          </w:p>
        </w:tc>
        <w:tc>
          <w:tcPr>
            <w:tcW w:w="2119" w:type="dxa"/>
            <w:tcBorders>
              <w:left w:val="single" w:sz="12" w:space="0" w:color="auto"/>
              <w:right w:val="single" w:sz="12" w:space="0" w:color="auto"/>
            </w:tcBorders>
            <w:vAlign w:val="center"/>
          </w:tcPr>
          <w:p w14:paraId="7CC91545" w14:textId="77777777" w:rsidR="00CA417D" w:rsidRPr="00B00325" w:rsidRDefault="00CA417D" w:rsidP="00821C38">
            <w:pPr>
              <w:jc w:val="center"/>
              <w:rPr>
                <w:sz w:val="18"/>
                <w:szCs w:val="18"/>
                <w:lang w:val="en-GB"/>
              </w:rPr>
            </w:pPr>
          </w:p>
        </w:tc>
        <w:tc>
          <w:tcPr>
            <w:tcW w:w="2120" w:type="dxa"/>
            <w:tcBorders>
              <w:left w:val="single" w:sz="12" w:space="0" w:color="auto"/>
            </w:tcBorders>
            <w:vAlign w:val="center"/>
          </w:tcPr>
          <w:p w14:paraId="494200CF" w14:textId="77777777" w:rsidR="00CA417D" w:rsidRPr="00B00325" w:rsidRDefault="00CA417D" w:rsidP="00821C38">
            <w:pPr>
              <w:jc w:val="center"/>
              <w:rPr>
                <w:sz w:val="18"/>
                <w:szCs w:val="18"/>
                <w:lang w:val="en-GB"/>
              </w:rPr>
            </w:pPr>
          </w:p>
        </w:tc>
      </w:tr>
      <w:tr w:rsidR="00CA417D" w:rsidRPr="00CB15B9" w14:paraId="7C792B7F" w14:textId="77777777" w:rsidTr="002659CE">
        <w:trPr>
          <w:cantSplit/>
          <w:trHeight w:val="239"/>
        </w:trPr>
        <w:tc>
          <w:tcPr>
            <w:tcW w:w="2400" w:type="dxa"/>
            <w:vMerge/>
            <w:shd w:val="clear" w:color="auto" w:fill="F2F2F2" w:themeFill="background1" w:themeFillShade="F2"/>
            <w:vAlign w:val="center"/>
          </w:tcPr>
          <w:p w14:paraId="3EC47375" w14:textId="77777777" w:rsidR="00CA417D" w:rsidRPr="00CB15B9" w:rsidRDefault="00CA417D" w:rsidP="00821C38">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118E1DF5" w14:textId="77777777" w:rsidR="00CA417D" w:rsidRDefault="00CA417D" w:rsidP="00821C38">
            <w:pPr>
              <w:jc w:val="left"/>
              <w:rPr>
                <w:sz w:val="18"/>
                <w:szCs w:val="18"/>
                <w:lang w:val="en-GB"/>
              </w:rPr>
            </w:pPr>
            <w:r>
              <w:rPr>
                <w:sz w:val="18"/>
                <w:szCs w:val="18"/>
                <w:lang w:val="en-GB"/>
              </w:rPr>
              <w:t>Pilot MCF r</w:t>
            </w:r>
            <w:r w:rsidRPr="002D4920">
              <w:rPr>
                <w:sz w:val="18"/>
                <w:szCs w:val="18"/>
                <w:lang w:val="en-GB"/>
              </w:rPr>
              <w:t>ecency</w:t>
            </w:r>
          </w:p>
        </w:tc>
        <w:tc>
          <w:tcPr>
            <w:tcW w:w="2119" w:type="dxa"/>
            <w:tcBorders>
              <w:left w:val="single" w:sz="12" w:space="0" w:color="auto"/>
              <w:right w:val="single" w:sz="12" w:space="0" w:color="auto"/>
            </w:tcBorders>
            <w:vAlign w:val="center"/>
          </w:tcPr>
          <w:p w14:paraId="141FFA4D" w14:textId="77777777" w:rsidR="00CA417D" w:rsidRPr="00B00325" w:rsidRDefault="00CA417D" w:rsidP="00821C38">
            <w:pPr>
              <w:jc w:val="center"/>
              <w:rPr>
                <w:sz w:val="18"/>
                <w:szCs w:val="18"/>
                <w:lang w:val="en-GB"/>
              </w:rPr>
            </w:pPr>
          </w:p>
        </w:tc>
        <w:tc>
          <w:tcPr>
            <w:tcW w:w="2120" w:type="dxa"/>
            <w:tcBorders>
              <w:left w:val="single" w:sz="12" w:space="0" w:color="auto"/>
            </w:tcBorders>
            <w:vAlign w:val="center"/>
          </w:tcPr>
          <w:p w14:paraId="29D21B97" w14:textId="77777777" w:rsidR="00CA417D" w:rsidRPr="00B00325" w:rsidRDefault="00CA417D" w:rsidP="00821C38">
            <w:pPr>
              <w:jc w:val="center"/>
              <w:rPr>
                <w:sz w:val="18"/>
                <w:szCs w:val="18"/>
                <w:lang w:val="en-GB"/>
              </w:rPr>
            </w:pPr>
          </w:p>
        </w:tc>
      </w:tr>
      <w:tr w:rsidR="00CA417D" w:rsidRPr="00CA417D" w14:paraId="7F16A370" w14:textId="77777777" w:rsidTr="002659CE">
        <w:trPr>
          <w:cantSplit/>
          <w:trHeight w:val="239"/>
        </w:trPr>
        <w:tc>
          <w:tcPr>
            <w:tcW w:w="2400" w:type="dxa"/>
            <w:vMerge/>
            <w:shd w:val="clear" w:color="auto" w:fill="F2F2F2" w:themeFill="background1" w:themeFillShade="F2"/>
            <w:vAlign w:val="center"/>
          </w:tcPr>
          <w:p w14:paraId="4F869774" w14:textId="77777777" w:rsidR="00CA417D" w:rsidRPr="00CB15B9" w:rsidRDefault="00CA417D" w:rsidP="00821C38">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796D21C4" w14:textId="77777777" w:rsidR="00CA417D" w:rsidRDefault="00CA417D" w:rsidP="00821C38">
            <w:pPr>
              <w:jc w:val="left"/>
              <w:rPr>
                <w:sz w:val="18"/>
                <w:szCs w:val="18"/>
                <w:lang w:val="en-GB"/>
              </w:rPr>
            </w:pPr>
            <w:r>
              <w:rPr>
                <w:sz w:val="18"/>
                <w:szCs w:val="18"/>
                <w:lang w:val="en-GB"/>
              </w:rPr>
              <w:t>Co-pilot or TS on board</w:t>
            </w:r>
          </w:p>
        </w:tc>
        <w:tc>
          <w:tcPr>
            <w:tcW w:w="2119" w:type="dxa"/>
            <w:tcBorders>
              <w:left w:val="single" w:sz="12" w:space="0" w:color="auto"/>
              <w:right w:val="single" w:sz="12" w:space="0" w:color="auto"/>
            </w:tcBorders>
            <w:vAlign w:val="center"/>
          </w:tcPr>
          <w:p w14:paraId="6AB55A3B" w14:textId="77777777" w:rsidR="00CA417D" w:rsidRPr="00B00325" w:rsidRDefault="00CA417D" w:rsidP="00821C38">
            <w:pPr>
              <w:jc w:val="center"/>
              <w:rPr>
                <w:sz w:val="18"/>
                <w:szCs w:val="18"/>
                <w:lang w:val="en-GB"/>
              </w:rPr>
            </w:pPr>
          </w:p>
        </w:tc>
        <w:tc>
          <w:tcPr>
            <w:tcW w:w="2120" w:type="dxa"/>
            <w:tcBorders>
              <w:left w:val="single" w:sz="12" w:space="0" w:color="auto"/>
            </w:tcBorders>
            <w:vAlign w:val="center"/>
          </w:tcPr>
          <w:p w14:paraId="4A53775A" w14:textId="77777777" w:rsidR="00CA417D" w:rsidRPr="00B00325" w:rsidRDefault="00CA417D" w:rsidP="00821C38">
            <w:pPr>
              <w:jc w:val="center"/>
              <w:rPr>
                <w:sz w:val="18"/>
                <w:szCs w:val="18"/>
                <w:lang w:val="en-GB"/>
              </w:rPr>
            </w:pPr>
          </w:p>
        </w:tc>
      </w:tr>
      <w:tr w:rsidR="00CA417D" w:rsidRPr="00CB15B9" w14:paraId="670413AD" w14:textId="77777777" w:rsidTr="002659CE">
        <w:trPr>
          <w:cantSplit/>
          <w:trHeight w:val="239"/>
        </w:trPr>
        <w:tc>
          <w:tcPr>
            <w:tcW w:w="2400" w:type="dxa"/>
            <w:vMerge/>
            <w:shd w:val="clear" w:color="auto" w:fill="F2F2F2" w:themeFill="background1" w:themeFillShade="F2"/>
            <w:vAlign w:val="center"/>
          </w:tcPr>
          <w:p w14:paraId="22890789" w14:textId="77777777" w:rsidR="00CA417D" w:rsidRPr="00CB15B9" w:rsidRDefault="00CA417D" w:rsidP="00821C38">
            <w:pPr>
              <w:jc w:val="left"/>
              <w:rPr>
                <w:b/>
                <w:bCs/>
                <w:sz w:val="18"/>
                <w:szCs w:val="18"/>
                <w:lang w:val="en-GB"/>
              </w:rPr>
            </w:pPr>
          </w:p>
        </w:tc>
        <w:tc>
          <w:tcPr>
            <w:tcW w:w="2969" w:type="dxa"/>
            <w:tcBorders>
              <w:bottom w:val="single" w:sz="12" w:space="0" w:color="auto"/>
              <w:right w:val="single" w:sz="12" w:space="0" w:color="auto"/>
            </w:tcBorders>
            <w:shd w:val="clear" w:color="auto" w:fill="F2F2F2" w:themeFill="background1" w:themeFillShade="F2"/>
            <w:vAlign w:val="center"/>
          </w:tcPr>
          <w:p w14:paraId="7DF2D261" w14:textId="77777777" w:rsidR="00CA417D" w:rsidRDefault="00CA417D" w:rsidP="00821C38">
            <w:pPr>
              <w:jc w:val="left"/>
              <w:rPr>
                <w:sz w:val="18"/>
                <w:szCs w:val="18"/>
                <w:lang w:val="en-GB"/>
              </w:rPr>
            </w:pPr>
            <w:r>
              <w:rPr>
                <w:sz w:val="18"/>
                <w:szCs w:val="18"/>
                <w:lang w:val="en-GB"/>
              </w:rPr>
              <w:t>TS course</w:t>
            </w:r>
          </w:p>
        </w:tc>
        <w:tc>
          <w:tcPr>
            <w:tcW w:w="2119" w:type="dxa"/>
            <w:tcBorders>
              <w:left w:val="single" w:sz="12" w:space="0" w:color="auto"/>
              <w:right w:val="single" w:sz="12" w:space="0" w:color="auto"/>
            </w:tcBorders>
            <w:vAlign w:val="center"/>
          </w:tcPr>
          <w:p w14:paraId="677DDB9B" w14:textId="77777777" w:rsidR="00CA417D" w:rsidRPr="00B00325" w:rsidRDefault="00CA417D" w:rsidP="00821C38">
            <w:pPr>
              <w:jc w:val="center"/>
              <w:rPr>
                <w:sz w:val="18"/>
                <w:szCs w:val="18"/>
                <w:lang w:val="en-GB"/>
              </w:rPr>
            </w:pPr>
            <w:r>
              <w:rPr>
                <w:sz w:val="18"/>
                <w:szCs w:val="18"/>
                <w:lang w:val="en-GB"/>
              </w:rPr>
              <w:t>x</w:t>
            </w:r>
          </w:p>
        </w:tc>
        <w:tc>
          <w:tcPr>
            <w:tcW w:w="2120" w:type="dxa"/>
            <w:tcBorders>
              <w:left w:val="single" w:sz="12" w:space="0" w:color="auto"/>
              <w:bottom w:val="single" w:sz="12" w:space="0" w:color="auto"/>
            </w:tcBorders>
            <w:vAlign w:val="center"/>
          </w:tcPr>
          <w:p w14:paraId="625EB9A0" w14:textId="77777777" w:rsidR="00CA417D" w:rsidRPr="00B00325" w:rsidRDefault="00CA417D" w:rsidP="00821C38">
            <w:pPr>
              <w:jc w:val="center"/>
              <w:rPr>
                <w:sz w:val="18"/>
                <w:szCs w:val="18"/>
                <w:lang w:val="en-GB"/>
              </w:rPr>
            </w:pPr>
            <w:r>
              <w:rPr>
                <w:sz w:val="18"/>
                <w:szCs w:val="18"/>
                <w:lang w:val="en-GB"/>
              </w:rPr>
              <w:t>x</w:t>
            </w:r>
          </w:p>
        </w:tc>
      </w:tr>
    </w:tbl>
    <w:p w14:paraId="2273CAE9" w14:textId="77777777" w:rsidR="00CA417D" w:rsidRDefault="00CA417D" w:rsidP="00CA417D">
      <w:pPr>
        <w:spacing w:after="240"/>
        <w:rPr>
          <w:lang w:val="en-GB"/>
        </w:rPr>
      </w:pPr>
      <w:r>
        <w:rPr>
          <w:lang w:val="en-GB"/>
        </w:rPr>
        <w:t>R - recommended</w:t>
      </w:r>
    </w:p>
    <w:p w14:paraId="241DF0BF" w14:textId="1CF0486B" w:rsidR="00AF14CD" w:rsidRPr="00932695" w:rsidRDefault="00AF14CD" w:rsidP="00AF14CD">
      <w:pPr>
        <w:pStyle w:val="Heading2"/>
        <w:rPr>
          <w:lang w:val="en-GB"/>
        </w:rPr>
      </w:pPr>
      <w:bookmarkStart w:id="22" w:name="_Toc76122189"/>
      <w:r w:rsidRPr="00932695">
        <w:rPr>
          <w:lang w:val="en-GB"/>
        </w:rPr>
        <w:t>Approvals/authorisations</w:t>
      </w:r>
      <w:bookmarkEnd w:id="22"/>
    </w:p>
    <w:p w14:paraId="2BA99765" w14:textId="25BBA672" w:rsidR="00AF14CD" w:rsidRPr="00932695" w:rsidRDefault="00EE7BB0" w:rsidP="00231889">
      <w:pPr>
        <w:rPr>
          <w:lang w:val="en-GB"/>
        </w:rPr>
      </w:pPr>
      <w:r>
        <w:rPr>
          <w:lang w:val="en-GB"/>
        </w:rPr>
        <w:t>No specific approval or authorisation</w:t>
      </w:r>
      <w:r w:rsidR="00231889" w:rsidRPr="00932695">
        <w:rPr>
          <w:lang w:val="en-GB"/>
        </w:rPr>
        <w:t>.</w:t>
      </w:r>
    </w:p>
    <w:p w14:paraId="13A5933B" w14:textId="32F00344" w:rsidR="00AF14CD" w:rsidRPr="00932695" w:rsidRDefault="00AF14CD" w:rsidP="00AF14CD">
      <w:pPr>
        <w:pStyle w:val="Heading2"/>
        <w:rPr>
          <w:lang w:val="en-GB"/>
        </w:rPr>
      </w:pPr>
      <w:bookmarkStart w:id="23" w:name="_Toc76122190"/>
      <w:r w:rsidRPr="00932695">
        <w:rPr>
          <w:lang w:val="en-GB"/>
        </w:rPr>
        <w:t>Environmental conditions</w:t>
      </w:r>
      <w:bookmarkEnd w:id="23"/>
    </w:p>
    <w:p w14:paraId="1D14379B" w14:textId="48FB04AF" w:rsidR="00E33D5E" w:rsidRPr="00E33D5E" w:rsidRDefault="00E33D5E" w:rsidP="00231889">
      <w:pPr>
        <w:rPr>
          <w:color w:val="FF0000"/>
          <w:lang w:val="en-GB" w:eastAsia="ja-JP"/>
        </w:rPr>
      </w:pPr>
      <w:r w:rsidRPr="00E33D5E">
        <w:rPr>
          <w:color w:val="FF0000"/>
          <w:lang w:val="en-GB" w:eastAsia="ja-JP"/>
        </w:rPr>
        <w:t>[Describe the area where the MCF will be executed, e.g., flat/hilly/mountainous terrain, emergency landing sites availability, inside/outside CTRs and ATZs, etc.]</w:t>
      </w:r>
    </w:p>
    <w:p w14:paraId="68813177" w14:textId="5B49A22C" w:rsidR="00AF14CD" w:rsidRPr="00932695" w:rsidRDefault="00AF14CD" w:rsidP="00AF14CD">
      <w:pPr>
        <w:pStyle w:val="Heading2"/>
        <w:rPr>
          <w:rFonts w:cs="Calibri"/>
          <w:lang w:val="en-GB"/>
        </w:rPr>
      </w:pPr>
      <w:bookmarkStart w:id="24" w:name="_Toc76122191"/>
      <w:r w:rsidRPr="00932695">
        <w:rPr>
          <w:lang w:val="en-GB"/>
        </w:rPr>
        <w:t>Stakeholders and their potential interest</w:t>
      </w:r>
      <w:bookmarkEnd w:id="24"/>
    </w:p>
    <w:p w14:paraId="61BE21E1" w14:textId="78D1D6E5" w:rsidR="00E33D5E" w:rsidRPr="00494476" w:rsidRDefault="00E33D5E" w:rsidP="00AF14CD">
      <w:pPr>
        <w:autoSpaceDE w:val="0"/>
        <w:autoSpaceDN w:val="0"/>
        <w:adjustRightInd w:val="0"/>
        <w:spacing w:after="0" w:line="240" w:lineRule="auto"/>
        <w:rPr>
          <w:rFonts w:cs="Calibri"/>
          <w:color w:val="FF0000"/>
          <w:lang w:val="en-GB"/>
        </w:rPr>
      </w:pPr>
      <w:r w:rsidRPr="00494476">
        <w:rPr>
          <w:rFonts w:cs="Calibri"/>
          <w:color w:val="FF0000"/>
          <w:lang w:val="en-GB"/>
        </w:rPr>
        <w:t>[Include stakeholders e.g.:</w:t>
      </w:r>
    </w:p>
    <w:p w14:paraId="011C0C98" w14:textId="1E031B5B" w:rsidR="00AF14CD" w:rsidRPr="00494476" w:rsidRDefault="00E33D5E" w:rsidP="00E33D5E">
      <w:pPr>
        <w:pStyle w:val="ListParagraph"/>
        <w:numPr>
          <w:ilvl w:val="0"/>
          <w:numId w:val="25"/>
        </w:numPr>
        <w:autoSpaceDE w:val="0"/>
        <w:autoSpaceDN w:val="0"/>
        <w:adjustRightInd w:val="0"/>
        <w:spacing w:after="0" w:line="240" w:lineRule="auto"/>
        <w:ind w:left="851"/>
        <w:rPr>
          <w:rFonts w:cs="Calibri"/>
          <w:color w:val="FF0000"/>
          <w:lang w:val="en-GB"/>
        </w:rPr>
      </w:pPr>
      <w:r w:rsidRPr="00494476">
        <w:rPr>
          <w:rFonts w:cs="Calibri"/>
          <w:color w:val="FF0000"/>
          <w:lang w:val="en-GB"/>
        </w:rPr>
        <w:t xml:space="preserve">External </w:t>
      </w:r>
      <w:r w:rsidR="000F1751" w:rsidRPr="00494476">
        <w:rPr>
          <w:rFonts w:cs="Calibri"/>
          <w:color w:val="FF0000"/>
          <w:lang w:val="en-GB"/>
        </w:rPr>
        <w:t>Part 145 organisation</w:t>
      </w:r>
    </w:p>
    <w:p w14:paraId="4049DE10" w14:textId="18F078B0" w:rsidR="00E33D5E" w:rsidRPr="00494476" w:rsidRDefault="00E33D5E" w:rsidP="00E33D5E">
      <w:pPr>
        <w:pStyle w:val="ListParagraph"/>
        <w:numPr>
          <w:ilvl w:val="0"/>
          <w:numId w:val="25"/>
        </w:numPr>
        <w:autoSpaceDE w:val="0"/>
        <w:autoSpaceDN w:val="0"/>
        <w:adjustRightInd w:val="0"/>
        <w:spacing w:after="0" w:line="240" w:lineRule="auto"/>
        <w:ind w:left="851"/>
        <w:rPr>
          <w:rFonts w:cs="Calibri"/>
          <w:color w:val="FF0000"/>
          <w:lang w:val="en-GB"/>
        </w:rPr>
      </w:pPr>
      <w:r w:rsidRPr="00494476">
        <w:rPr>
          <w:rFonts w:cs="Calibri"/>
          <w:color w:val="FF0000"/>
          <w:lang w:val="en-GB"/>
        </w:rPr>
        <w:t>Customer</w:t>
      </w:r>
      <w:r w:rsidR="00494476" w:rsidRPr="00494476">
        <w:rPr>
          <w:rFonts w:cs="Calibri"/>
          <w:color w:val="FF0000"/>
          <w:lang w:val="en-GB"/>
        </w:rPr>
        <w:t>s</w:t>
      </w:r>
      <w:r w:rsidRPr="00494476">
        <w:rPr>
          <w:rFonts w:cs="Calibri"/>
          <w:color w:val="FF0000"/>
          <w:lang w:val="en-GB"/>
        </w:rPr>
        <w:t xml:space="preserve"> for </w:t>
      </w:r>
      <w:r w:rsidR="00494476" w:rsidRPr="00494476">
        <w:rPr>
          <w:rFonts w:cs="Calibri"/>
          <w:color w:val="FF0000"/>
          <w:lang w:val="en-GB"/>
        </w:rPr>
        <w:t xml:space="preserve">a </w:t>
      </w:r>
      <w:r w:rsidRPr="00494476">
        <w:rPr>
          <w:rFonts w:cs="Calibri"/>
          <w:color w:val="FF0000"/>
          <w:lang w:val="en-GB"/>
        </w:rPr>
        <w:t>maintenance</w:t>
      </w:r>
      <w:r w:rsidR="00494476" w:rsidRPr="00494476">
        <w:rPr>
          <w:rFonts w:cs="Calibri"/>
          <w:color w:val="FF0000"/>
          <w:lang w:val="en-GB"/>
        </w:rPr>
        <w:t xml:space="preserve"> organisation</w:t>
      </w:r>
    </w:p>
    <w:p w14:paraId="5C52A618" w14:textId="5906B055" w:rsidR="00494476" w:rsidRPr="00494476" w:rsidRDefault="00494476" w:rsidP="00E33D5E">
      <w:pPr>
        <w:pStyle w:val="ListParagraph"/>
        <w:numPr>
          <w:ilvl w:val="0"/>
          <w:numId w:val="25"/>
        </w:numPr>
        <w:autoSpaceDE w:val="0"/>
        <w:autoSpaceDN w:val="0"/>
        <w:adjustRightInd w:val="0"/>
        <w:spacing w:after="0" w:line="240" w:lineRule="auto"/>
        <w:ind w:left="851"/>
        <w:rPr>
          <w:rFonts w:cs="Calibri"/>
          <w:color w:val="FF0000"/>
          <w:lang w:val="en-GB"/>
        </w:rPr>
      </w:pPr>
      <w:r w:rsidRPr="00494476">
        <w:rPr>
          <w:rFonts w:cs="Calibri"/>
          <w:color w:val="FF0000"/>
          <w:lang w:val="en-GB"/>
        </w:rPr>
        <w:t>(…)]</w:t>
      </w:r>
    </w:p>
    <w:p w14:paraId="6865D586" w14:textId="62FEE699" w:rsidR="00AF14CD" w:rsidRPr="00932695" w:rsidRDefault="00AF14CD" w:rsidP="00AF14CD">
      <w:pPr>
        <w:pStyle w:val="Heading1"/>
        <w:rPr>
          <w:lang w:val="en-GB"/>
        </w:rPr>
      </w:pPr>
      <w:bookmarkStart w:id="25" w:name="_Toc76122192"/>
      <w:r w:rsidRPr="00932695">
        <w:rPr>
          <w:lang w:val="en-GB"/>
        </w:rPr>
        <w:t>Internal context</w:t>
      </w:r>
      <w:bookmarkEnd w:id="25"/>
    </w:p>
    <w:p w14:paraId="67E15FE9" w14:textId="14D74FDE" w:rsidR="00106ED5" w:rsidRPr="00932695" w:rsidRDefault="00106ED5" w:rsidP="00106ED5">
      <w:pPr>
        <w:pStyle w:val="Heading2"/>
        <w:rPr>
          <w:lang w:val="en-GB"/>
        </w:rPr>
      </w:pPr>
      <w:bookmarkStart w:id="26" w:name="_Hlk64738986"/>
      <w:bookmarkStart w:id="27" w:name="_Toc76122193"/>
      <w:r w:rsidRPr="00932695">
        <w:rPr>
          <w:lang w:val="en-GB"/>
        </w:rPr>
        <w:t>Internal documents and references</w:t>
      </w:r>
      <w:bookmarkEnd w:id="27"/>
    </w:p>
    <w:p w14:paraId="231FA462" w14:textId="79C29F10" w:rsidR="00A37CDE" w:rsidRPr="00932695" w:rsidRDefault="00EE7BB0" w:rsidP="00EE7BB0">
      <w:pPr>
        <w:rPr>
          <w:lang w:val="en-GB"/>
        </w:rPr>
      </w:pPr>
      <w:r>
        <w:rPr>
          <w:lang w:val="en-GB"/>
        </w:rPr>
        <w:t>Maintenance Check Flight (MCF) Manual.</w:t>
      </w:r>
    </w:p>
    <w:p w14:paraId="646B14C3" w14:textId="77C2B187" w:rsidR="00646344" w:rsidRPr="00932695" w:rsidRDefault="00AF14CD" w:rsidP="00106ED5">
      <w:pPr>
        <w:pStyle w:val="Heading2"/>
        <w:rPr>
          <w:szCs w:val="22"/>
          <w:lang w:val="en-GB"/>
        </w:rPr>
      </w:pPr>
      <w:bookmarkStart w:id="28" w:name="_Toc76122194"/>
      <w:bookmarkEnd w:id="26"/>
      <w:r w:rsidRPr="00932695">
        <w:rPr>
          <w:lang w:val="en-GB"/>
        </w:rPr>
        <w:t>Type(s) of aircraft</w:t>
      </w:r>
      <w:bookmarkEnd w:id="28"/>
      <w:r w:rsidRPr="00932695">
        <w:rPr>
          <w:lang w:val="en-GB"/>
        </w:rPr>
        <w:t xml:space="preserve"> </w:t>
      </w:r>
    </w:p>
    <w:p w14:paraId="7B087552" w14:textId="07239B5E" w:rsidR="00646344" w:rsidRPr="00932695" w:rsidRDefault="0091196C" w:rsidP="00BA7F6E">
      <w:pPr>
        <w:spacing w:after="0" w:line="240" w:lineRule="auto"/>
        <w:rPr>
          <w:rFonts w:cs="Calibri"/>
          <w:lang w:val="en-GB"/>
        </w:rPr>
      </w:pPr>
      <w:r w:rsidRPr="00932695">
        <w:rPr>
          <w:rFonts w:cs="Calibri"/>
          <w:lang w:val="en-GB"/>
        </w:rPr>
        <w:t xml:space="preserve">Entire </w:t>
      </w:r>
      <w:r w:rsidR="00832858" w:rsidRPr="002659CE">
        <w:rPr>
          <w:rFonts w:cs="Calibri"/>
          <w:color w:val="FF0000"/>
          <w:lang w:val="en-GB"/>
        </w:rPr>
        <w:t>[Operator]</w:t>
      </w:r>
      <w:r w:rsidRPr="002659CE">
        <w:rPr>
          <w:rFonts w:cs="Calibri"/>
          <w:color w:val="FF0000"/>
          <w:lang w:val="en-GB"/>
        </w:rPr>
        <w:t xml:space="preserve"> </w:t>
      </w:r>
      <w:r w:rsidRPr="00932695">
        <w:rPr>
          <w:rFonts w:cs="Calibri"/>
          <w:lang w:val="en-GB"/>
        </w:rPr>
        <w:t>fleet.</w:t>
      </w:r>
    </w:p>
    <w:p w14:paraId="57B03ED9" w14:textId="032192D1" w:rsidR="00646344" w:rsidRPr="00932695" w:rsidRDefault="000D4D63" w:rsidP="00BA7F6E">
      <w:pPr>
        <w:pStyle w:val="Heading2"/>
        <w:rPr>
          <w:szCs w:val="22"/>
          <w:lang w:val="en-GB"/>
        </w:rPr>
      </w:pPr>
      <w:bookmarkStart w:id="29" w:name="_Toc76122195"/>
      <w:bookmarkEnd w:id="15"/>
      <w:bookmarkEnd w:id="16"/>
      <w:r w:rsidRPr="00932695">
        <w:rPr>
          <w:lang w:val="en-GB"/>
        </w:rPr>
        <w:lastRenderedPageBreak/>
        <w:t>Personnel and qualifications</w:t>
      </w:r>
      <w:bookmarkEnd w:id="29"/>
      <w:r w:rsidRPr="00932695">
        <w:rPr>
          <w:lang w:val="en-GB"/>
        </w:rPr>
        <w:t xml:space="preserve"> </w:t>
      </w:r>
    </w:p>
    <w:p w14:paraId="1F67DFCE" w14:textId="60F2E8BF" w:rsidR="00646344" w:rsidRDefault="00EE7BB0" w:rsidP="006C0922">
      <w:pPr>
        <w:pStyle w:val="ListParagraph"/>
        <w:numPr>
          <w:ilvl w:val="0"/>
          <w:numId w:val="25"/>
        </w:numPr>
        <w:autoSpaceDE w:val="0"/>
        <w:autoSpaceDN w:val="0"/>
        <w:adjustRightInd w:val="0"/>
        <w:spacing w:after="0" w:line="240" w:lineRule="auto"/>
        <w:ind w:left="1134"/>
        <w:rPr>
          <w:rFonts w:cs="Calibri"/>
          <w:lang w:val="en-GB"/>
        </w:rPr>
      </w:pPr>
      <w:r>
        <w:rPr>
          <w:rFonts w:cs="Calibri"/>
          <w:lang w:val="en-GB"/>
        </w:rPr>
        <w:t xml:space="preserve">Trained </w:t>
      </w:r>
      <w:r w:rsidRPr="00EE7BB0">
        <w:rPr>
          <w:rFonts w:cs="Calibri"/>
          <w:lang w:val="en-GB"/>
        </w:rPr>
        <w:t xml:space="preserve">MCF pilots selected by </w:t>
      </w:r>
      <w:r w:rsidRPr="002659CE">
        <w:rPr>
          <w:rFonts w:cs="Calibri"/>
          <w:color w:val="FF0000"/>
          <w:lang w:val="en-GB"/>
        </w:rPr>
        <w:t>[Operator]</w:t>
      </w:r>
    </w:p>
    <w:p w14:paraId="2901F931" w14:textId="3667714F" w:rsidR="00EE7BB0" w:rsidRPr="00EE7BB0" w:rsidRDefault="00EE7BB0" w:rsidP="006C0922">
      <w:pPr>
        <w:pStyle w:val="ListParagraph"/>
        <w:numPr>
          <w:ilvl w:val="0"/>
          <w:numId w:val="25"/>
        </w:numPr>
        <w:autoSpaceDE w:val="0"/>
        <w:autoSpaceDN w:val="0"/>
        <w:adjustRightInd w:val="0"/>
        <w:spacing w:after="0" w:line="240" w:lineRule="auto"/>
        <w:ind w:left="1134"/>
        <w:rPr>
          <w:rFonts w:cs="Calibri"/>
          <w:lang w:val="en-GB"/>
        </w:rPr>
      </w:pPr>
      <w:r>
        <w:rPr>
          <w:rFonts w:cs="Calibri"/>
          <w:lang w:val="en-GB"/>
        </w:rPr>
        <w:t>Trained MCF Task Specialists</w:t>
      </w:r>
    </w:p>
    <w:p w14:paraId="2AAD3107" w14:textId="3A0A0F67" w:rsidR="00646344" w:rsidRPr="00932695" w:rsidRDefault="00C57208" w:rsidP="00BA7F6E">
      <w:pPr>
        <w:pStyle w:val="Heading2"/>
        <w:rPr>
          <w:szCs w:val="22"/>
          <w:lang w:val="en-GB"/>
        </w:rPr>
      </w:pPr>
      <w:bookmarkStart w:id="30" w:name="_Toc76122196"/>
      <w:r w:rsidRPr="00932695">
        <w:rPr>
          <w:lang w:val="en-GB"/>
        </w:rPr>
        <w:t xml:space="preserve">Combination/similarity with </w:t>
      </w:r>
      <w:proofErr w:type="gramStart"/>
      <w:r w:rsidRPr="00932695">
        <w:rPr>
          <w:lang w:val="en-GB"/>
        </w:rPr>
        <w:t>other</w:t>
      </w:r>
      <w:proofErr w:type="gramEnd"/>
      <w:r w:rsidRPr="00932695">
        <w:rPr>
          <w:lang w:val="en-GB"/>
        </w:rPr>
        <w:t xml:space="preserve"> operations/SOP</w:t>
      </w:r>
      <w:bookmarkEnd w:id="30"/>
    </w:p>
    <w:p w14:paraId="513EB5C7" w14:textId="692BFE34" w:rsidR="00646344" w:rsidRPr="00932695" w:rsidRDefault="00C57208" w:rsidP="00BA7F6E">
      <w:pPr>
        <w:spacing w:after="0"/>
        <w:rPr>
          <w:rFonts w:cs="Calibri"/>
          <w:lang w:val="en-GB"/>
        </w:rPr>
      </w:pPr>
      <w:r w:rsidRPr="00932695">
        <w:rPr>
          <w:rFonts w:cs="Calibri"/>
          <w:lang w:val="en-GB"/>
        </w:rPr>
        <w:t>None.</w:t>
      </w:r>
    </w:p>
    <w:p w14:paraId="59E2896C" w14:textId="76D7E136" w:rsidR="000D4D63" w:rsidRPr="00932695" w:rsidRDefault="000D4D63" w:rsidP="000D4D63">
      <w:pPr>
        <w:pStyle w:val="Heading2"/>
        <w:rPr>
          <w:rFonts w:cs="Calibri"/>
          <w:lang w:val="en-GB"/>
        </w:rPr>
      </w:pPr>
      <w:bookmarkStart w:id="31" w:name="_Toc76122197"/>
      <w:r w:rsidRPr="00932695">
        <w:rPr>
          <w:lang w:val="en-GB"/>
        </w:rPr>
        <w:t>Other RA to be referenced/used/considered/plugged in</w:t>
      </w:r>
      <w:bookmarkEnd w:id="31"/>
    </w:p>
    <w:p w14:paraId="62BED531" w14:textId="3C571A75" w:rsidR="000D4D63" w:rsidRPr="002659CE" w:rsidRDefault="00A37CDE" w:rsidP="000D4D63">
      <w:pPr>
        <w:autoSpaceDE w:val="0"/>
        <w:autoSpaceDN w:val="0"/>
        <w:adjustRightInd w:val="0"/>
        <w:spacing w:after="0" w:line="240" w:lineRule="auto"/>
        <w:rPr>
          <w:rFonts w:cs="Calibri"/>
          <w:color w:val="FF0000"/>
          <w:lang w:val="en-GB"/>
        </w:rPr>
      </w:pPr>
      <w:r w:rsidRPr="002659CE">
        <w:rPr>
          <w:rFonts w:cs="Calibri"/>
          <w:color w:val="FF0000"/>
          <w:lang w:val="en-GB"/>
        </w:rPr>
        <w:t>[</w:t>
      </w:r>
      <w:r w:rsidR="006D35C8" w:rsidRPr="002659CE">
        <w:rPr>
          <w:rFonts w:cs="Calibri"/>
          <w:color w:val="FF0000"/>
          <w:lang w:val="en-GB"/>
        </w:rPr>
        <w:t xml:space="preserve">List </w:t>
      </w:r>
      <w:r w:rsidRPr="002659CE">
        <w:rPr>
          <w:rFonts w:cs="Calibri"/>
          <w:color w:val="FF0000"/>
          <w:lang w:val="en-GB"/>
        </w:rPr>
        <w:t>any reference document]</w:t>
      </w:r>
    </w:p>
    <w:p w14:paraId="69D1A57F" w14:textId="2EFDB418" w:rsidR="00646344" w:rsidRPr="00932695" w:rsidRDefault="000D4D63" w:rsidP="00BA7F6E">
      <w:pPr>
        <w:pStyle w:val="Heading1"/>
        <w:rPr>
          <w:lang w:val="en-GB"/>
        </w:rPr>
      </w:pPr>
      <w:bookmarkStart w:id="32" w:name="_Toc76122198"/>
      <w:r w:rsidRPr="00932695">
        <w:rPr>
          <w:lang w:val="en-GB"/>
        </w:rPr>
        <w:t>Task analysis</w:t>
      </w:r>
      <w:bookmarkEnd w:id="32"/>
    </w:p>
    <w:p w14:paraId="1011E556" w14:textId="59D7FEC4" w:rsidR="00C57208" w:rsidRPr="00932695" w:rsidRDefault="000D4D63" w:rsidP="00646344">
      <w:pPr>
        <w:rPr>
          <w:lang w:val="en-GB"/>
        </w:rPr>
      </w:pPr>
      <w:r w:rsidRPr="00932695">
        <w:rPr>
          <w:lang w:val="en-GB"/>
        </w:rPr>
        <w:t>Following is an analysis of the phase of flight where this risk assessment applies. The analysis is focused only on those</w:t>
      </w:r>
      <w:r w:rsidR="00C57208" w:rsidRPr="00932695">
        <w:rPr>
          <w:lang w:val="en-GB"/>
        </w:rPr>
        <w:t xml:space="preserve"> elements that may increase the </w:t>
      </w:r>
      <w:r w:rsidR="00F91C53" w:rsidRPr="00932695">
        <w:rPr>
          <w:lang w:val="en-GB"/>
        </w:rPr>
        <w:t>operational</w:t>
      </w:r>
      <w:r w:rsidR="00C57208" w:rsidRPr="00932695">
        <w:rPr>
          <w:lang w:val="en-GB"/>
        </w:rPr>
        <w:t xml:space="preserve"> risk.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575"/>
        <w:gridCol w:w="6888"/>
      </w:tblGrid>
      <w:tr w:rsidR="001418C8" w:rsidRPr="00932695" w14:paraId="41A4D406" w14:textId="77777777" w:rsidTr="001F4AEE">
        <w:trPr>
          <w:cantSplit/>
          <w:tblHeader/>
          <w:jc w:val="center"/>
        </w:trPr>
        <w:tc>
          <w:tcPr>
            <w:tcW w:w="60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4BD7B9B" w14:textId="77777777" w:rsidR="001418C8" w:rsidRPr="00932695" w:rsidRDefault="001418C8" w:rsidP="001418C8">
            <w:pPr>
              <w:spacing w:after="0"/>
              <w:jc w:val="center"/>
              <w:rPr>
                <w:rFonts w:eastAsia="Calibri"/>
                <w:b/>
                <w:sz w:val="20"/>
                <w:szCs w:val="20"/>
                <w:lang w:val="en-GB"/>
              </w:rPr>
            </w:pPr>
            <w:r w:rsidRPr="00932695">
              <w:rPr>
                <w:b/>
                <w:sz w:val="20"/>
                <w:szCs w:val="20"/>
                <w:lang w:val="en-GB"/>
              </w:rPr>
              <w:t>TE Ref.</w:t>
            </w:r>
          </w:p>
        </w:tc>
        <w:tc>
          <w:tcPr>
            <w:tcW w:w="8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43B91B1" w14:textId="749ED251" w:rsidR="001418C8" w:rsidRPr="00932695" w:rsidRDefault="00494476" w:rsidP="001418C8">
            <w:pPr>
              <w:spacing w:after="0"/>
              <w:jc w:val="center"/>
              <w:rPr>
                <w:b/>
                <w:sz w:val="20"/>
                <w:szCs w:val="20"/>
                <w:lang w:val="en-GB"/>
              </w:rPr>
            </w:pPr>
            <w:r>
              <w:rPr>
                <w:b/>
                <w:sz w:val="20"/>
                <w:szCs w:val="20"/>
                <w:lang w:val="en-GB"/>
              </w:rPr>
              <w:t>Top</w:t>
            </w:r>
            <w:r w:rsidRPr="00932695">
              <w:rPr>
                <w:b/>
                <w:sz w:val="20"/>
                <w:szCs w:val="20"/>
                <w:lang w:val="en-GB"/>
              </w:rPr>
              <w:t xml:space="preserve"> </w:t>
            </w:r>
            <w:r w:rsidR="001418C8" w:rsidRPr="00932695">
              <w:rPr>
                <w:b/>
                <w:sz w:val="20"/>
                <w:szCs w:val="20"/>
                <w:lang w:val="en-GB"/>
              </w:rPr>
              <w:t>Element</w:t>
            </w:r>
          </w:p>
        </w:tc>
        <w:tc>
          <w:tcPr>
            <w:tcW w:w="357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C512FD5" w14:textId="0BF76923" w:rsidR="001418C8" w:rsidRPr="00932695" w:rsidRDefault="00841384" w:rsidP="001418C8">
            <w:pPr>
              <w:spacing w:after="0"/>
              <w:jc w:val="center"/>
              <w:rPr>
                <w:b/>
                <w:sz w:val="20"/>
                <w:szCs w:val="20"/>
                <w:lang w:val="en-GB"/>
              </w:rPr>
            </w:pPr>
            <w:r>
              <w:rPr>
                <w:b/>
                <w:sz w:val="20"/>
                <w:szCs w:val="20"/>
                <w:lang w:val="en-GB"/>
              </w:rPr>
              <w:t>(Unwanted) Event</w:t>
            </w:r>
          </w:p>
        </w:tc>
      </w:tr>
      <w:tr w:rsidR="001418C8" w:rsidRPr="00EE7BB0" w14:paraId="7ABB1F9F" w14:textId="77777777" w:rsidTr="001418C8">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6B66B541" w14:textId="43F51470" w:rsidR="001418C8" w:rsidRPr="00932695" w:rsidRDefault="001418C8" w:rsidP="001418C8">
            <w:pPr>
              <w:spacing w:after="0"/>
              <w:rPr>
                <w:sz w:val="20"/>
                <w:szCs w:val="20"/>
                <w:lang w:val="en-GB"/>
              </w:rPr>
            </w:pPr>
          </w:p>
        </w:tc>
        <w:tc>
          <w:tcPr>
            <w:tcW w:w="818" w:type="pct"/>
            <w:tcBorders>
              <w:top w:val="single" w:sz="4" w:space="0" w:color="auto"/>
              <w:left w:val="single" w:sz="4" w:space="0" w:color="auto"/>
              <w:right w:val="single" w:sz="4" w:space="0" w:color="auto"/>
            </w:tcBorders>
            <w:shd w:val="clear" w:color="auto" w:fill="auto"/>
            <w:vAlign w:val="center"/>
          </w:tcPr>
          <w:p w14:paraId="5E447EF7" w14:textId="77777777" w:rsidR="001418C8" w:rsidRPr="00932695" w:rsidRDefault="001418C8" w:rsidP="001418C8">
            <w:pPr>
              <w:spacing w:after="0"/>
              <w:rPr>
                <w:sz w:val="20"/>
                <w:szCs w:val="20"/>
                <w:lang w:val="en-GB"/>
              </w:rPr>
            </w:pPr>
            <w:r w:rsidRPr="001F4AEE">
              <w:rPr>
                <w:color w:val="A6A6A6"/>
                <w:sz w:val="20"/>
                <w:szCs w:val="20"/>
                <w:lang w:val="en-GB"/>
              </w:rPr>
              <w:t>Common</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04C7A96B" w14:textId="3972B466" w:rsidR="001418C8" w:rsidRPr="00932695" w:rsidRDefault="001418C8" w:rsidP="001418C8">
            <w:pPr>
              <w:spacing w:after="0"/>
              <w:jc w:val="left"/>
              <w:rPr>
                <w:sz w:val="20"/>
                <w:szCs w:val="20"/>
                <w:lang w:val="en-GB"/>
              </w:rPr>
            </w:pPr>
          </w:p>
        </w:tc>
      </w:tr>
      <w:tr w:rsidR="001F4AEE" w:rsidRPr="003D69BB" w14:paraId="5E3089E4" w14:textId="77777777" w:rsidTr="001418C8">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74833843" w14:textId="64C8F656" w:rsidR="001F4AEE" w:rsidRPr="00932695" w:rsidRDefault="001F4AEE" w:rsidP="001F4AEE">
            <w:pPr>
              <w:spacing w:after="0"/>
              <w:rPr>
                <w:sz w:val="20"/>
                <w:szCs w:val="20"/>
                <w:lang w:val="en-GB"/>
              </w:rPr>
            </w:pPr>
            <w:r w:rsidRPr="00932695">
              <w:rPr>
                <w:sz w:val="20"/>
                <w:szCs w:val="20"/>
                <w:lang w:val="en-GB"/>
              </w:rPr>
              <w:t>TE 001</w:t>
            </w:r>
          </w:p>
        </w:tc>
        <w:tc>
          <w:tcPr>
            <w:tcW w:w="818" w:type="pct"/>
            <w:vMerge w:val="restart"/>
            <w:tcBorders>
              <w:top w:val="single" w:sz="4" w:space="0" w:color="auto"/>
              <w:left w:val="single" w:sz="4" w:space="0" w:color="auto"/>
              <w:right w:val="single" w:sz="4" w:space="0" w:color="auto"/>
            </w:tcBorders>
            <w:shd w:val="clear" w:color="auto" w:fill="auto"/>
            <w:vAlign w:val="center"/>
          </w:tcPr>
          <w:p w14:paraId="6912543B" w14:textId="5934019B" w:rsidR="001F4AEE" w:rsidRPr="001F4AEE" w:rsidRDefault="001F4AEE" w:rsidP="001F4AEE">
            <w:pPr>
              <w:spacing w:after="0"/>
              <w:rPr>
                <w:sz w:val="20"/>
                <w:szCs w:val="20"/>
                <w:lang w:val="en-GB"/>
              </w:rPr>
            </w:pPr>
            <w:r w:rsidRPr="001F4AEE">
              <w:rPr>
                <w:sz w:val="20"/>
                <w:szCs w:val="20"/>
                <w:lang w:val="en-GB"/>
              </w:rPr>
              <w:t>Preparation</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7F3638DE" w14:textId="48DEEFE6" w:rsidR="001F4AEE" w:rsidRPr="001F4AEE" w:rsidRDefault="001F4AEE" w:rsidP="001F4AEE">
            <w:pPr>
              <w:spacing w:after="0"/>
              <w:jc w:val="left"/>
              <w:rPr>
                <w:sz w:val="20"/>
                <w:szCs w:val="20"/>
                <w:lang w:val="en-GB"/>
              </w:rPr>
            </w:pPr>
            <w:r w:rsidRPr="001F4AEE">
              <w:rPr>
                <w:sz w:val="20"/>
                <w:szCs w:val="20"/>
                <w:lang w:val="en-GB"/>
              </w:rPr>
              <w:t>Aircraft status not in standard conditions</w:t>
            </w:r>
          </w:p>
        </w:tc>
      </w:tr>
      <w:tr w:rsidR="001F4AEE" w:rsidRPr="003D69BB" w14:paraId="5B09A9F7" w14:textId="77777777" w:rsidTr="00EF25CD">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07415E71" w14:textId="0C9F2C3E" w:rsidR="001F4AEE" w:rsidRPr="00932695" w:rsidRDefault="001F4AEE" w:rsidP="001F4AEE">
            <w:pPr>
              <w:spacing w:after="0"/>
              <w:rPr>
                <w:sz w:val="20"/>
                <w:szCs w:val="20"/>
                <w:lang w:val="en-GB"/>
              </w:rPr>
            </w:pPr>
            <w:r w:rsidRPr="00932695">
              <w:rPr>
                <w:sz w:val="20"/>
                <w:szCs w:val="20"/>
                <w:lang w:val="en-GB"/>
              </w:rPr>
              <w:t>TE 002</w:t>
            </w:r>
          </w:p>
        </w:tc>
        <w:tc>
          <w:tcPr>
            <w:tcW w:w="818" w:type="pct"/>
            <w:vMerge/>
            <w:tcBorders>
              <w:left w:val="single" w:sz="4" w:space="0" w:color="auto"/>
              <w:right w:val="single" w:sz="4" w:space="0" w:color="auto"/>
            </w:tcBorders>
            <w:shd w:val="clear" w:color="auto" w:fill="auto"/>
            <w:vAlign w:val="center"/>
          </w:tcPr>
          <w:p w14:paraId="71D0D902" w14:textId="77777777" w:rsidR="001F4AEE" w:rsidRPr="001F4AEE" w:rsidRDefault="001F4AEE" w:rsidP="001F4AEE">
            <w:pPr>
              <w:spacing w:after="0"/>
              <w:rPr>
                <w:sz w:val="20"/>
                <w:szCs w:val="20"/>
                <w:lang w:val="en-GB"/>
              </w:rPr>
            </w:pP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74221843" w14:textId="3A46B3BF" w:rsidR="001F4AEE" w:rsidRPr="001F4AEE" w:rsidRDefault="001F4AEE" w:rsidP="001F4AEE">
            <w:pPr>
              <w:spacing w:after="0"/>
              <w:jc w:val="left"/>
              <w:rPr>
                <w:sz w:val="20"/>
                <w:szCs w:val="20"/>
                <w:lang w:val="en-GB"/>
              </w:rPr>
            </w:pPr>
            <w:r w:rsidRPr="001F4AEE">
              <w:rPr>
                <w:sz w:val="20"/>
                <w:szCs w:val="20"/>
                <w:lang w:val="en-GB"/>
              </w:rPr>
              <w:t>Pilots not skilled in the use of abnormal and emergency procedures</w:t>
            </w:r>
          </w:p>
        </w:tc>
      </w:tr>
      <w:tr w:rsidR="001F4AEE" w:rsidRPr="005E0B31" w14:paraId="0703DACE" w14:textId="77777777" w:rsidTr="001418C8">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0726E9BE" w14:textId="517108AF" w:rsidR="001F4AEE" w:rsidRPr="00932695" w:rsidRDefault="001F4AEE" w:rsidP="001F4AEE">
            <w:pPr>
              <w:spacing w:after="0"/>
              <w:rPr>
                <w:sz w:val="20"/>
                <w:szCs w:val="20"/>
                <w:lang w:val="en-GB"/>
              </w:rPr>
            </w:pPr>
            <w:r w:rsidRPr="00932695">
              <w:rPr>
                <w:sz w:val="20"/>
                <w:szCs w:val="20"/>
                <w:lang w:val="en-GB"/>
              </w:rPr>
              <w:t>TE 003</w:t>
            </w:r>
          </w:p>
        </w:tc>
        <w:tc>
          <w:tcPr>
            <w:tcW w:w="818" w:type="pct"/>
            <w:tcBorders>
              <w:top w:val="single" w:sz="4" w:space="0" w:color="auto"/>
              <w:left w:val="single" w:sz="4" w:space="0" w:color="auto"/>
              <w:right w:val="single" w:sz="4" w:space="0" w:color="auto"/>
            </w:tcBorders>
            <w:shd w:val="clear" w:color="auto" w:fill="auto"/>
            <w:vAlign w:val="center"/>
          </w:tcPr>
          <w:p w14:paraId="7AE1BF70" w14:textId="77777777" w:rsidR="001F4AEE" w:rsidRPr="001F4AEE" w:rsidRDefault="001F4AEE" w:rsidP="001F4AEE">
            <w:pPr>
              <w:spacing w:after="0"/>
              <w:rPr>
                <w:sz w:val="20"/>
                <w:szCs w:val="20"/>
                <w:lang w:val="en-GB"/>
              </w:rPr>
            </w:pPr>
            <w:r w:rsidRPr="001F4AEE">
              <w:rPr>
                <w:sz w:val="20"/>
                <w:szCs w:val="20"/>
                <w:lang w:val="en-GB"/>
              </w:rPr>
              <w:t>Loading</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417A2C57" w14:textId="6F5E1E49" w:rsidR="001F4AEE" w:rsidRPr="001F4AEE" w:rsidRDefault="001F4AEE" w:rsidP="001F4AEE">
            <w:pPr>
              <w:spacing w:after="0"/>
              <w:jc w:val="left"/>
              <w:rPr>
                <w:sz w:val="20"/>
                <w:szCs w:val="20"/>
                <w:lang w:val="en-GB"/>
              </w:rPr>
            </w:pPr>
            <w:r w:rsidRPr="001F4AEE">
              <w:rPr>
                <w:sz w:val="20"/>
                <w:szCs w:val="20"/>
                <w:lang w:val="en-GB"/>
              </w:rPr>
              <w:t xml:space="preserve">Aircraft CG </w:t>
            </w:r>
            <w:r w:rsidR="00EC772B">
              <w:rPr>
                <w:sz w:val="20"/>
                <w:szCs w:val="20"/>
                <w:lang w:val="en-GB"/>
              </w:rPr>
              <w:t>near</w:t>
            </w:r>
            <w:r w:rsidRPr="001F4AEE">
              <w:rPr>
                <w:sz w:val="20"/>
                <w:szCs w:val="20"/>
                <w:lang w:val="en-GB"/>
              </w:rPr>
              <w:t xml:space="preserve"> limits</w:t>
            </w:r>
          </w:p>
        </w:tc>
      </w:tr>
      <w:tr w:rsidR="001F4AEE" w:rsidRPr="003D69BB" w14:paraId="25B0700B" w14:textId="77777777" w:rsidTr="001418C8">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39EDB21B" w14:textId="78670A52" w:rsidR="001F4AEE" w:rsidRPr="00932695" w:rsidRDefault="001F4AEE" w:rsidP="001F4AEE">
            <w:pPr>
              <w:spacing w:after="0"/>
              <w:rPr>
                <w:sz w:val="20"/>
                <w:szCs w:val="20"/>
                <w:lang w:val="en-GB"/>
              </w:rPr>
            </w:pPr>
            <w:r w:rsidRPr="00932695">
              <w:rPr>
                <w:sz w:val="20"/>
                <w:szCs w:val="20"/>
                <w:lang w:val="en-GB"/>
              </w:rPr>
              <w:t>TE 004</w:t>
            </w:r>
          </w:p>
        </w:tc>
        <w:tc>
          <w:tcPr>
            <w:tcW w:w="818" w:type="pct"/>
            <w:tcBorders>
              <w:top w:val="single" w:sz="4" w:space="0" w:color="auto"/>
              <w:left w:val="single" w:sz="4" w:space="0" w:color="auto"/>
              <w:right w:val="single" w:sz="4" w:space="0" w:color="auto"/>
            </w:tcBorders>
            <w:shd w:val="clear" w:color="auto" w:fill="auto"/>
            <w:vAlign w:val="center"/>
          </w:tcPr>
          <w:p w14:paraId="6ED68228" w14:textId="520724ED" w:rsidR="001F4AEE" w:rsidRPr="001F4AEE" w:rsidRDefault="001F4AEE" w:rsidP="001F4AEE">
            <w:pPr>
              <w:spacing w:after="0"/>
              <w:rPr>
                <w:sz w:val="20"/>
                <w:szCs w:val="20"/>
                <w:lang w:val="en-GB"/>
              </w:rPr>
            </w:pPr>
            <w:r w:rsidRPr="001F4AEE">
              <w:rPr>
                <w:sz w:val="20"/>
                <w:szCs w:val="20"/>
                <w:lang w:val="en-GB"/>
              </w:rPr>
              <w:t>Prefight</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364C3C42" w14:textId="00C2B1D8" w:rsidR="001F4AEE" w:rsidRPr="001F4AEE" w:rsidRDefault="001F4AEE" w:rsidP="001F4AEE">
            <w:pPr>
              <w:spacing w:after="0"/>
              <w:jc w:val="left"/>
              <w:rPr>
                <w:sz w:val="20"/>
                <w:szCs w:val="20"/>
                <w:lang w:val="en-GB"/>
              </w:rPr>
            </w:pPr>
            <w:r w:rsidRPr="001F4AEE">
              <w:rPr>
                <w:sz w:val="20"/>
                <w:szCs w:val="20"/>
                <w:lang w:val="en-GB"/>
              </w:rPr>
              <w:t>Aircraft improperly set for the flight</w:t>
            </w:r>
          </w:p>
        </w:tc>
      </w:tr>
      <w:tr w:rsidR="001F4AEE" w:rsidRPr="003D69BB" w14:paraId="3C7E713A" w14:textId="77777777" w:rsidTr="001418C8">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4A5F1227" w14:textId="2403E972" w:rsidR="001F4AEE" w:rsidRPr="00932695" w:rsidRDefault="001F4AEE" w:rsidP="001F4AEE">
            <w:pPr>
              <w:spacing w:after="0"/>
              <w:rPr>
                <w:sz w:val="20"/>
                <w:szCs w:val="20"/>
                <w:lang w:val="en-GB"/>
              </w:rPr>
            </w:pPr>
            <w:r w:rsidRPr="00932695">
              <w:rPr>
                <w:sz w:val="20"/>
                <w:szCs w:val="20"/>
                <w:lang w:val="en-GB"/>
              </w:rPr>
              <w:t>TE 005</w:t>
            </w:r>
          </w:p>
        </w:tc>
        <w:tc>
          <w:tcPr>
            <w:tcW w:w="818" w:type="pct"/>
            <w:vMerge w:val="restart"/>
            <w:tcBorders>
              <w:top w:val="single" w:sz="4" w:space="0" w:color="auto"/>
              <w:left w:val="single" w:sz="4" w:space="0" w:color="auto"/>
              <w:right w:val="single" w:sz="4" w:space="0" w:color="auto"/>
            </w:tcBorders>
            <w:shd w:val="clear" w:color="auto" w:fill="auto"/>
            <w:vAlign w:val="center"/>
          </w:tcPr>
          <w:p w14:paraId="3C4840F4" w14:textId="15EAA5E5" w:rsidR="001F4AEE" w:rsidRPr="001F4AEE" w:rsidRDefault="001F4AEE" w:rsidP="001F4AEE">
            <w:pPr>
              <w:spacing w:after="0"/>
              <w:jc w:val="left"/>
              <w:rPr>
                <w:sz w:val="20"/>
                <w:szCs w:val="20"/>
                <w:lang w:val="en-GB"/>
              </w:rPr>
            </w:pPr>
            <w:r w:rsidRPr="001F4AEE">
              <w:rPr>
                <w:sz w:val="20"/>
                <w:szCs w:val="20"/>
                <w:lang w:val="en-GB"/>
              </w:rPr>
              <w:t>MCF flight (all phases)</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3AF0A1DD" w14:textId="18232ED2" w:rsidR="001F4AEE" w:rsidRPr="001F4AEE" w:rsidRDefault="001F4AEE" w:rsidP="001F4AEE">
            <w:pPr>
              <w:spacing w:after="0"/>
              <w:jc w:val="left"/>
              <w:rPr>
                <w:sz w:val="20"/>
                <w:szCs w:val="20"/>
                <w:lang w:val="en-GB"/>
              </w:rPr>
            </w:pPr>
            <w:r w:rsidRPr="001F4AEE">
              <w:rPr>
                <w:sz w:val="20"/>
                <w:szCs w:val="20"/>
                <w:lang w:val="en-GB"/>
              </w:rPr>
              <w:t>Failure of the checked system</w:t>
            </w:r>
          </w:p>
        </w:tc>
      </w:tr>
      <w:tr w:rsidR="001F4AEE" w:rsidRPr="003D69BB" w14:paraId="6FAC308C" w14:textId="77777777" w:rsidTr="00EF25CD">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6FDA3F8F" w14:textId="451F856B" w:rsidR="001F4AEE" w:rsidRPr="00932695" w:rsidRDefault="001F4AEE" w:rsidP="001F4AEE">
            <w:pPr>
              <w:spacing w:after="0"/>
              <w:rPr>
                <w:sz w:val="20"/>
                <w:szCs w:val="20"/>
                <w:lang w:val="en-GB"/>
              </w:rPr>
            </w:pPr>
            <w:r w:rsidRPr="00932695">
              <w:rPr>
                <w:sz w:val="20"/>
                <w:szCs w:val="20"/>
                <w:lang w:val="en-GB"/>
              </w:rPr>
              <w:t>TE 006</w:t>
            </w:r>
          </w:p>
        </w:tc>
        <w:tc>
          <w:tcPr>
            <w:tcW w:w="818" w:type="pct"/>
            <w:vMerge/>
            <w:tcBorders>
              <w:left w:val="single" w:sz="4" w:space="0" w:color="auto"/>
              <w:right w:val="single" w:sz="4" w:space="0" w:color="auto"/>
            </w:tcBorders>
            <w:shd w:val="clear" w:color="auto" w:fill="auto"/>
            <w:vAlign w:val="center"/>
          </w:tcPr>
          <w:p w14:paraId="22C54ADC" w14:textId="77777777" w:rsidR="001F4AEE" w:rsidRPr="001F4AEE" w:rsidRDefault="001F4AEE" w:rsidP="001F4AEE">
            <w:pPr>
              <w:spacing w:after="0"/>
              <w:rPr>
                <w:sz w:val="20"/>
                <w:szCs w:val="20"/>
                <w:lang w:val="en-GB"/>
              </w:rPr>
            </w:pP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05D5A1C8" w14:textId="58E62050" w:rsidR="001F4AEE" w:rsidRPr="001F4AEE" w:rsidRDefault="001F4AEE" w:rsidP="001F4AEE">
            <w:pPr>
              <w:spacing w:after="0"/>
              <w:jc w:val="left"/>
              <w:rPr>
                <w:sz w:val="20"/>
                <w:szCs w:val="20"/>
                <w:lang w:val="en-GB"/>
              </w:rPr>
            </w:pPr>
            <w:r w:rsidRPr="001F4AEE">
              <w:rPr>
                <w:sz w:val="20"/>
                <w:szCs w:val="20"/>
                <w:lang w:val="en-GB"/>
              </w:rPr>
              <w:t>Failure of other-than-checked system</w:t>
            </w:r>
          </w:p>
        </w:tc>
      </w:tr>
      <w:tr w:rsidR="001F4AEE" w:rsidRPr="005E0B31" w14:paraId="7F526930" w14:textId="77777777" w:rsidTr="00EF25CD">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180C60E1" w14:textId="654E2CE4" w:rsidR="001F4AEE" w:rsidRPr="00932695" w:rsidRDefault="001F4AEE" w:rsidP="001F4AEE">
            <w:pPr>
              <w:spacing w:after="0"/>
              <w:rPr>
                <w:sz w:val="20"/>
                <w:szCs w:val="20"/>
                <w:lang w:val="en-GB"/>
              </w:rPr>
            </w:pPr>
            <w:r w:rsidRPr="00932695">
              <w:rPr>
                <w:sz w:val="20"/>
                <w:szCs w:val="20"/>
                <w:lang w:val="en-GB"/>
              </w:rPr>
              <w:t>TE 007</w:t>
            </w:r>
          </w:p>
        </w:tc>
        <w:tc>
          <w:tcPr>
            <w:tcW w:w="818" w:type="pct"/>
            <w:vMerge/>
            <w:tcBorders>
              <w:left w:val="single" w:sz="4" w:space="0" w:color="auto"/>
              <w:right w:val="single" w:sz="4" w:space="0" w:color="auto"/>
            </w:tcBorders>
            <w:shd w:val="clear" w:color="auto" w:fill="auto"/>
            <w:vAlign w:val="center"/>
          </w:tcPr>
          <w:p w14:paraId="2DED5EFF" w14:textId="77777777" w:rsidR="001F4AEE" w:rsidRPr="001F4AEE" w:rsidRDefault="001F4AEE" w:rsidP="001F4AEE">
            <w:pPr>
              <w:spacing w:after="0"/>
              <w:rPr>
                <w:sz w:val="20"/>
                <w:szCs w:val="20"/>
                <w:lang w:val="en-GB"/>
              </w:rPr>
            </w:pP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06622C84" w14:textId="510D8E29" w:rsidR="001F4AEE" w:rsidRPr="001F4AEE" w:rsidRDefault="001F4AEE" w:rsidP="001F4AEE">
            <w:pPr>
              <w:spacing w:after="0"/>
              <w:jc w:val="left"/>
              <w:rPr>
                <w:sz w:val="20"/>
                <w:szCs w:val="20"/>
                <w:lang w:val="en-GB"/>
              </w:rPr>
            </w:pPr>
            <w:r w:rsidRPr="001F4AEE">
              <w:rPr>
                <w:sz w:val="20"/>
                <w:szCs w:val="20"/>
                <w:lang w:val="en-GB"/>
              </w:rPr>
              <w:t>Multiple failures</w:t>
            </w:r>
          </w:p>
        </w:tc>
      </w:tr>
      <w:tr w:rsidR="001F4AEE" w:rsidRPr="003D69BB" w14:paraId="68BD953F" w14:textId="77777777" w:rsidTr="00EF25CD">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67877BFD" w14:textId="218A99BF" w:rsidR="001F4AEE" w:rsidRPr="00932695" w:rsidRDefault="001F4AEE" w:rsidP="001F4AEE">
            <w:pPr>
              <w:spacing w:after="0"/>
              <w:rPr>
                <w:sz w:val="20"/>
                <w:szCs w:val="20"/>
                <w:lang w:val="en-GB"/>
              </w:rPr>
            </w:pPr>
            <w:r w:rsidRPr="00932695">
              <w:rPr>
                <w:sz w:val="20"/>
                <w:szCs w:val="20"/>
                <w:lang w:val="en-GB"/>
              </w:rPr>
              <w:t>TE 00</w:t>
            </w:r>
            <w:r>
              <w:rPr>
                <w:sz w:val="20"/>
                <w:szCs w:val="20"/>
                <w:lang w:val="en-GB"/>
              </w:rPr>
              <w:t>8</w:t>
            </w:r>
          </w:p>
        </w:tc>
        <w:tc>
          <w:tcPr>
            <w:tcW w:w="818" w:type="pct"/>
            <w:vMerge/>
            <w:tcBorders>
              <w:left w:val="single" w:sz="4" w:space="0" w:color="auto"/>
              <w:right w:val="single" w:sz="4" w:space="0" w:color="auto"/>
            </w:tcBorders>
            <w:shd w:val="clear" w:color="auto" w:fill="auto"/>
            <w:vAlign w:val="center"/>
          </w:tcPr>
          <w:p w14:paraId="53AC8D0C" w14:textId="77777777" w:rsidR="001F4AEE" w:rsidRPr="001F4AEE" w:rsidRDefault="001F4AEE" w:rsidP="001F4AEE">
            <w:pPr>
              <w:spacing w:after="0"/>
              <w:rPr>
                <w:sz w:val="20"/>
                <w:szCs w:val="20"/>
                <w:lang w:val="en-GB"/>
              </w:rPr>
            </w:pP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1DABF408" w14:textId="5FCC38B9" w:rsidR="001F4AEE" w:rsidRPr="001F4AEE" w:rsidRDefault="001F4AEE" w:rsidP="001F4AEE">
            <w:pPr>
              <w:spacing w:after="0"/>
              <w:jc w:val="left"/>
              <w:rPr>
                <w:sz w:val="20"/>
                <w:szCs w:val="20"/>
                <w:lang w:val="en-GB"/>
              </w:rPr>
            </w:pPr>
            <w:r w:rsidRPr="001F4AEE">
              <w:rPr>
                <w:sz w:val="20"/>
                <w:szCs w:val="20"/>
                <w:lang w:val="en-GB"/>
              </w:rPr>
              <w:t>Emergencies requiring an immediate or as-soon-as-possible landing</w:t>
            </w:r>
          </w:p>
        </w:tc>
      </w:tr>
      <w:tr w:rsidR="001F4AEE" w:rsidRPr="005E0B31" w14:paraId="6BC44A23" w14:textId="77777777" w:rsidTr="00EF25CD">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7586608D" w14:textId="5D38ECCE" w:rsidR="001F4AEE" w:rsidRPr="00932695" w:rsidRDefault="001F4AEE" w:rsidP="001F4AEE">
            <w:pPr>
              <w:spacing w:after="0"/>
              <w:rPr>
                <w:sz w:val="20"/>
                <w:szCs w:val="20"/>
                <w:lang w:val="en-GB"/>
              </w:rPr>
            </w:pPr>
            <w:r w:rsidRPr="00932695">
              <w:rPr>
                <w:sz w:val="20"/>
                <w:szCs w:val="20"/>
                <w:lang w:val="en-GB"/>
              </w:rPr>
              <w:t>TE 00</w:t>
            </w:r>
            <w:r>
              <w:rPr>
                <w:sz w:val="20"/>
                <w:szCs w:val="20"/>
                <w:lang w:val="en-GB"/>
              </w:rPr>
              <w:t>9</w:t>
            </w:r>
          </w:p>
        </w:tc>
        <w:tc>
          <w:tcPr>
            <w:tcW w:w="818" w:type="pct"/>
            <w:vMerge/>
            <w:tcBorders>
              <w:left w:val="single" w:sz="4" w:space="0" w:color="auto"/>
              <w:right w:val="single" w:sz="4" w:space="0" w:color="auto"/>
            </w:tcBorders>
            <w:shd w:val="clear" w:color="auto" w:fill="auto"/>
            <w:vAlign w:val="center"/>
          </w:tcPr>
          <w:p w14:paraId="3F3302ED" w14:textId="77777777" w:rsidR="001F4AEE" w:rsidRPr="001F4AEE" w:rsidRDefault="001F4AEE" w:rsidP="001F4AEE">
            <w:pPr>
              <w:spacing w:after="0"/>
              <w:rPr>
                <w:sz w:val="20"/>
                <w:szCs w:val="20"/>
                <w:lang w:val="en-GB"/>
              </w:rPr>
            </w:pP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230401C3" w14:textId="1C38DD71" w:rsidR="001F4AEE" w:rsidRPr="001F4AEE" w:rsidRDefault="001F4AEE" w:rsidP="001F4AEE">
            <w:pPr>
              <w:spacing w:after="0"/>
              <w:jc w:val="left"/>
              <w:rPr>
                <w:sz w:val="20"/>
                <w:szCs w:val="20"/>
                <w:lang w:val="en-GB"/>
              </w:rPr>
            </w:pPr>
            <w:r w:rsidRPr="001F4AEE">
              <w:rPr>
                <w:sz w:val="20"/>
                <w:szCs w:val="20"/>
                <w:lang w:val="en-GB"/>
              </w:rPr>
              <w:t>Pilot high workload</w:t>
            </w:r>
          </w:p>
        </w:tc>
      </w:tr>
      <w:tr w:rsidR="001F4AEE" w:rsidRPr="00932695" w14:paraId="3F696257" w14:textId="77777777" w:rsidTr="001418C8">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7CC71515" w14:textId="77777777" w:rsidR="001F4AEE" w:rsidRPr="00932695" w:rsidRDefault="001F4AEE" w:rsidP="001F4AEE">
            <w:pPr>
              <w:spacing w:after="0"/>
              <w:rPr>
                <w:sz w:val="20"/>
                <w:szCs w:val="20"/>
                <w:lang w:val="en-GB"/>
              </w:rPr>
            </w:pPr>
          </w:p>
        </w:tc>
        <w:tc>
          <w:tcPr>
            <w:tcW w:w="818" w:type="pct"/>
            <w:tcBorders>
              <w:top w:val="single" w:sz="4" w:space="0" w:color="auto"/>
              <w:left w:val="single" w:sz="4" w:space="0" w:color="auto"/>
              <w:right w:val="single" w:sz="4" w:space="0" w:color="auto"/>
            </w:tcBorders>
            <w:shd w:val="clear" w:color="auto" w:fill="auto"/>
            <w:vAlign w:val="center"/>
          </w:tcPr>
          <w:p w14:paraId="7C80C494" w14:textId="77777777" w:rsidR="001F4AEE" w:rsidRPr="00932695" w:rsidRDefault="001F4AEE" w:rsidP="001F4AEE">
            <w:pPr>
              <w:spacing w:after="0"/>
              <w:rPr>
                <w:color w:val="A6A6A6"/>
                <w:sz w:val="20"/>
                <w:szCs w:val="20"/>
                <w:lang w:val="en-GB"/>
              </w:rPr>
            </w:pPr>
            <w:r w:rsidRPr="00932695">
              <w:rPr>
                <w:color w:val="A6A6A6"/>
                <w:sz w:val="20"/>
                <w:szCs w:val="20"/>
                <w:lang w:val="en-GB"/>
              </w:rPr>
              <w:t>Start</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73026F01" w14:textId="322D7687" w:rsidR="001F4AEE" w:rsidRPr="00932695" w:rsidRDefault="001F4AEE" w:rsidP="001F4AEE">
            <w:pPr>
              <w:spacing w:after="0"/>
              <w:jc w:val="left"/>
              <w:rPr>
                <w:sz w:val="20"/>
                <w:szCs w:val="20"/>
                <w:lang w:val="en-GB"/>
              </w:rPr>
            </w:pPr>
            <w:r w:rsidRPr="00932695">
              <w:rPr>
                <w:color w:val="A6A6A6"/>
                <w:sz w:val="20"/>
                <w:szCs w:val="20"/>
                <w:lang w:val="en-GB"/>
              </w:rPr>
              <w:t>N.A.</w:t>
            </w:r>
          </w:p>
        </w:tc>
      </w:tr>
      <w:tr w:rsidR="001F4AEE" w:rsidRPr="00932695" w14:paraId="648168F7" w14:textId="77777777" w:rsidTr="001418C8">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48EE6983" w14:textId="77777777" w:rsidR="001F4AEE" w:rsidRPr="00932695" w:rsidRDefault="001F4AEE" w:rsidP="001F4AEE">
            <w:pPr>
              <w:spacing w:after="0"/>
              <w:rPr>
                <w:sz w:val="20"/>
                <w:szCs w:val="20"/>
                <w:lang w:val="en-GB"/>
              </w:rPr>
            </w:pPr>
          </w:p>
        </w:tc>
        <w:tc>
          <w:tcPr>
            <w:tcW w:w="818" w:type="pct"/>
            <w:tcBorders>
              <w:top w:val="single" w:sz="4" w:space="0" w:color="auto"/>
              <w:left w:val="single" w:sz="4" w:space="0" w:color="auto"/>
              <w:right w:val="single" w:sz="4" w:space="0" w:color="auto"/>
            </w:tcBorders>
            <w:shd w:val="clear" w:color="auto" w:fill="auto"/>
            <w:vAlign w:val="center"/>
          </w:tcPr>
          <w:p w14:paraId="7D52B27C" w14:textId="77777777" w:rsidR="001F4AEE" w:rsidRPr="00932695" w:rsidRDefault="001F4AEE" w:rsidP="001F4AEE">
            <w:pPr>
              <w:spacing w:after="0"/>
              <w:rPr>
                <w:color w:val="A6A6A6"/>
                <w:sz w:val="20"/>
                <w:szCs w:val="20"/>
                <w:lang w:val="en-GB"/>
              </w:rPr>
            </w:pPr>
            <w:r w:rsidRPr="00932695">
              <w:rPr>
                <w:color w:val="A6A6A6"/>
                <w:sz w:val="20"/>
                <w:szCs w:val="20"/>
                <w:lang w:val="en-GB"/>
              </w:rPr>
              <w:t>Taxi</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68962E77" w14:textId="5E53E146" w:rsidR="001F4AEE" w:rsidRPr="00932695" w:rsidRDefault="001F4AEE" w:rsidP="001F4AEE">
            <w:pPr>
              <w:spacing w:after="0"/>
              <w:jc w:val="left"/>
              <w:rPr>
                <w:sz w:val="20"/>
                <w:szCs w:val="20"/>
                <w:lang w:val="en-GB"/>
              </w:rPr>
            </w:pPr>
            <w:r w:rsidRPr="00932695">
              <w:rPr>
                <w:color w:val="A6A6A6"/>
                <w:sz w:val="20"/>
                <w:szCs w:val="20"/>
                <w:lang w:val="en-GB"/>
              </w:rPr>
              <w:t>N.A.</w:t>
            </w:r>
          </w:p>
        </w:tc>
      </w:tr>
      <w:tr w:rsidR="001F4AEE" w:rsidRPr="00932695" w14:paraId="718DCF94" w14:textId="77777777" w:rsidTr="001418C8">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53A4AE7C" w14:textId="77777777" w:rsidR="001F4AEE" w:rsidRPr="00932695" w:rsidRDefault="001F4AEE" w:rsidP="001F4AEE">
            <w:pPr>
              <w:spacing w:after="0"/>
              <w:rPr>
                <w:sz w:val="20"/>
                <w:szCs w:val="20"/>
                <w:lang w:val="en-GB"/>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6FC6B452" w14:textId="77777777" w:rsidR="001F4AEE" w:rsidRPr="00932695" w:rsidRDefault="001F4AEE" w:rsidP="001F4AEE">
            <w:pPr>
              <w:spacing w:after="0"/>
              <w:rPr>
                <w:color w:val="A6A6A6"/>
                <w:sz w:val="20"/>
                <w:szCs w:val="20"/>
                <w:lang w:val="en-GB"/>
              </w:rPr>
            </w:pPr>
            <w:r w:rsidRPr="00932695">
              <w:rPr>
                <w:color w:val="A6A6A6"/>
                <w:sz w:val="20"/>
                <w:szCs w:val="20"/>
                <w:lang w:val="en-GB"/>
              </w:rPr>
              <w:t>Take-off</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35008F7F" w14:textId="46B65E41" w:rsidR="001F4AEE" w:rsidRPr="00932695" w:rsidRDefault="001F4AEE" w:rsidP="001F4AEE">
            <w:pPr>
              <w:spacing w:after="0"/>
              <w:jc w:val="left"/>
              <w:rPr>
                <w:color w:val="A6A6A6"/>
                <w:sz w:val="20"/>
                <w:szCs w:val="20"/>
                <w:lang w:val="en-GB"/>
              </w:rPr>
            </w:pPr>
            <w:r w:rsidRPr="00932695">
              <w:rPr>
                <w:color w:val="A6A6A6"/>
                <w:sz w:val="20"/>
                <w:szCs w:val="20"/>
                <w:lang w:val="en-GB"/>
              </w:rPr>
              <w:t>N.A.</w:t>
            </w:r>
          </w:p>
        </w:tc>
      </w:tr>
      <w:tr w:rsidR="001F4AEE" w:rsidRPr="00932695" w14:paraId="71600629" w14:textId="77777777" w:rsidTr="001418C8">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686155CD" w14:textId="77777777" w:rsidR="001F4AEE" w:rsidRPr="00932695" w:rsidRDefault="001F4AEE" w:rsidP="001F4AEE">
            <w:pPr>
              <w:spacing w:after="0"/>
              <w:rPr>
                <w:sz w:val="20"/>
                <w:szCs w:val="20"/>
                <w:lang w:val="en-GB"/>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79258F2F" w14:textId="142FC767" w:rsidR="001F4AEE" w:rsidRPr="00932695" w:rsidRDefault="001F4AEE" w:rsidP="001F4AEE">
            <w:pPr>
              <w:spacing w:after="0"/>
              <w:rPr>
                <w:color w:val="A6A6A6"/>
                <w:sz w:val="20"/>
                <w:szCs w:val="20"/>
                <w:lang w:val="en-GB"/>
              </w:rPr>
            </w:pPr>
            <w:r w:rsidRPr="00932695">
              <w:rPr>
                <w:color w:val="A6A6A6"/>
                <w:sz w:val="20"/>
                <w:szCs w:val="20"/>
                <w:lang w:val="en-GB"/>
              </w:rPr>
              <w:t>Departure</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30F2E5A0" w14:textId="17139FA9" w:rsidR="001F4AEE" w:rsidRPr="00932695" w:rsidRDefault="001F4AEE" w:rsidP="001F4AEE">
            <w:pPr>
              <w:spacing w:after="0"/>
              <w:jc w:val="left"/>
              <w:rPr>
                <w:color w:val="A6A6A6"/>
                <w:sz w:val="20"/>
                <w:szCs w:val="20"/>
                <w:lang w:val="en-GB"/>
              </w:rPr>
            </w:pPr>
            <w:r w:rsidRPr="00932695">
              <w:rPr>
                <w:color w:val="A6A6A6"/>
                <w:sz w:val="20"/>
                <w:szCs w:val="20"/>
                <w:lang w:val="en-GB"/>
              </w:rPr>
              <w:t>N.A.</w:t>
            </w:r>
          </w:p>
        </w:tc>
      </w:tr>
      <w:tr w:rsidR="001F4AEE" w:rsidRPr="00932695" w14:paraId="5AB20709" w14:textId="77777777" w:rsidTr="001418C8">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0BD94756" w14:textId="77777777" w:rsidR="001F4AEE" w:rsidRPr="00932695" w:rsidRDefault="001F4AEE" w:rsidP="001F4AEE">
            <w:pPr>
              <w:spacing w:after="0"/>
              <w:rPr>
                <w:color w:val="A6A6A6"/>
                <w:sz w:val="20"/>
                <w:szCs w:val="20"/>
                <w:lang w:val="en-GB"/>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29926C36" w14:textId="77777777" w:rsidR="001F4AEE" w:rsidRPr="00932695" w:rsidRDefault="001F4AEE" w:rsidP="001F4AEE">
            <w:pPr>
              <w:spacing w:after="0"/>
              <w:rPr>
                <w:color w:val="A6A6A6"/>
                <w:sz w:val="20"/>
                <w:szCs w:val="20"/>
                <w:lang w:val="en-GB"/>
              </w:rPr>
            </w:pPr>
            <w:r w:rsidRPr="00932695">
              <w:rPr>
                <w:color w:val="A6A6A6"/>
                <w:sz w:val="20"/>
                <w:szCs w:val="20"/>
                <w:lang w:val="en-GB"/>
              </w:rPr>
              <w:t>Cruise</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714E0F68" w14:textId="5AB2AA67" w:rsidR="001F4AEE" w:rsidRPr="00932695" w:rsidRDefault="001F4AEE" w:rsidP="001F4AEE">
            <w:pPr>
              <w:spacing w:after="0"/>
              <w:jc w:val="left"/>
              <w:rPr>
                <w:color w:val="A6A6A6"/>
                <w:sz w:val="20"/>
                <w:szCs w:val="20"/>
                <w:lang w:val="en-GB"/>
              </w:rPr>
            </w:pPr>
            <w:r w:rsidRPr="00932695">
              <w:rPr>
                <w:color w:val="A6A6A6"/>
                <w:sz w:val="20"/>
                <w:szCs w:val="20"/>
                <w:lang w:val="en-GB"/>
              </w:rPr>
              <w:t>N.A.</w:t>
            </w:r>
          </w:p>
        </w:tc>
      </w:tr>
      <w:tr w:rsidR="001F4AEE" w:rsidRPr="00932695" w14:paraId="61C1790A" w14:textId="77777777" w:rsidTr="001418C8">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7AC4C0A7" w14:textId="77777777" w:rsidR="001F4AEE" w:rsidRPr="00932695" w:rsidRDefault="001F4AEE" w:rsidP="001F4AEE">
            <w:pPr>
              <w:spacing w:after="0"/>
              <w:rPr>
                <w:color w:val="A6A6A6"/>
                <w:sz w:val="20"/>
                <w:szCs w:val="20"/>
                <w:lang w:val="en-GB"/>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691FC572" w14:textId="68162E05" w:rsidR="001F4AEE" w:rsidRPr="00932695" w:rsidRDefault="001F4AEE" w:rsidP="001F4AEE">
            <w:pPr>
              <w:spacing w:after="0"/>
              <w:rPr>
                <w:color w:val="A6A6A6"/>
                <w:sz w:val="20"/>
                <w:szCs w:val="20"/>
                <w:lang w:val="en-GB"/>
              </w:rPr>
            </w:pPr>
            <w:r w:rsidRPr="00932695">
              <w:rPr>
                <w:color w:val="A6A6A6"/>
                <w:sz w:val="20"/>
                <w:szCs w:val="20"/>
                <w:lang w:val="en-GB"/>
              </w:rPr>
              <w:t>Descent</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02E68D25" w14:textId="1EBCC975" w:rsidR="001F4AEE" w:rsidRPr="00932695" w:rsidRDefault="001F4AEE" w:rsidP="001F4AEE">
            <w:pPr>
              <w:spacing w:after="0"/>
              <w:jc w:val="left"/>
              <w:rPr>
                <w:color w:val="A6A6A6"/>
                <w:sz w:val="20"/>
                <w:szCs w:val="20"/>
                <w:lang w:val="en-GB"/>
              </w:rPr>
            </w:pPr>
            <w:r w:rsidRPr="00932695">
              <w:rPr>
                <w:color w:val="A6A6A6"/>
                <w:sz w:val="20"/>
                <w:szCs w:val="20"/>
                <w:lang w:val="en-GB"/>
              </w:rPr>
              <w:t>N.A.</w:t>
            </w:r>
          </w:p>
        </w:tc>
      </w:tr>
      <w:tr w:rsidR="001F4AEE" w:rsidRPr="00932695" w14:paraId="63445DAB" w14:textId="77777777" w:rsidTr="001418C8">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564D621B" w14:textId="77777777" w:rsidR="001F4AEE" w:rsidRPr="00932695" w:rsidRDefault="001F4AEE" w:rsidP="001F4AEE">
            <w:pPr>
              <w:spacing w:after="0"/>
              <w:rPr>
                <w:color w:val="A6A6A6"/>
                <w:sz w:val="20"/>
                <w:szCs w:val="20"/>
                <w:lang w:val="en-GB"/>
              </w:rPr>
            </w:pPr>
          </w:p>
        </w:tc>
        <w:tc>
          <w:tcPr>
            <w:tcW w:w="818" w:type="pct"/>
            <w:tcBorders>
              <w:top w:val="single" w:sz="4" w:space="0" w:color="auto"/>
              <w:left w:val="single" w:sz="4" w:space="0" w:color="auto"/>
              <w:right w:val="single" w:sz="4" w:space="0" w:color="auto"/>
            </w:tcBorders>
            <w:shd w:val="clear" w:color="auto" w:fill="auto"/>
            <w:vAlign w:val="center"/>
          </w:tcPr>
          <w:p w14:paraId="71B97EBF" w14:textId="05798ACB" w:rsidR="001F4AEE" w:rsidRPr="00932695" w:rsidRDefault="001F4AEE" w:rsidP="001F4AEE">
            <w:pPr>
              <w:spacing w:after="0"/>
              <w:rPr>
                <w:color w:val="A6A6A6"/>
                <w:sz w:val="20"/>
                <w:szCs w:val="20"/>
                <w:lang w:val="en-GB"/>
              </w:rPr>
            </w:pPr>
            <w:r w:rsidRPr="00932695">
              <w:rPr>
                <w:color w:val="A6A6A6"/>
                <w:sz w:val="20"/>
                <w:szCs w:val="20"/>
                <w:lang w:val="en-GB"/>
              </w:rPr>
              <w:t>Approach</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74405687" w14:textId="6C2FA79C" w:rsidR="001F4AEE" w:rsidRPr="00932695" w:rsidRDefault="001F4AEE" w:rsidP="001F4AEE">
            <w:pPr>
              <w:spacing w:after="0"/>
              <w:jc w:val="left"/>
              <w:rPr>
                <w:color w:val="A6A6A6"/>
                <w:sz w:val="20"/>
                <w:szCs w:val="20"/>
                <w:lang w:val="en-GB"/>
              </w:rPr>
            </w:pPr>
            <w:r w:rsidRPr="00932695">
              <w:rPr>
                <w:color w:val="A6A6A6"/>
                <w:sz w:val="20"/>
                <w:szCs w:val="20"/>
                <w:lang w:val="en-GB"/>
              </w:rPr>
              <w:t>N.A.</w:t>
            </w:r>
          </w:p>
        </w:tc>
      </w:tr>
      <w:tr w:rsidR="001F4AEE" w:rsidRPr="00932695" w14:paraId="637A5C9E" w14:textId="77777777" w:rsidTr="001418C8">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50CA673A" w14:textId="77777777" w:rsidR="001F4AEE" w:rsidRPr="00932695" w:rsidRDefault="001F4AEE" w:rsidP="001F4AEE">
            <w:pPr>
              <w:spacing w:after="0"/>
              <w:rPr>
                <w:color w:val="A6A6A6"/>
                <w:sz w:val="20"/>
                <w:szCs w:val="20"/>
                <w:lang w:val="en-GB"/>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7FE6EA71" w14:textId="77777777" w:rsidR="001F4AEE" w:rsidRPr="00932695" w:rsidRDefault="001F4AEE" w:rsidP="001F4AEE">
            <w:pPr>
              <w:spacing w:after="0"/>
              <w:rPr>
                <w:color w:val="A6A6A6"/>
                <w:sz w:val="20"/>
                <w:szCs w:val="20"/>
                <w:lang w:val="en-GB"/>
              </w:rPr>
            </w:pPr>
            <w:r w:rsidRPr="00932695">
              <w:rPr>
                <w:color w:val="A6A6A6"/>
                <w:sz w:val="20"/>
                <w:szCs w:val="20"/>
                <w:lang w:val="en-GB"/>
              </w:rPr>
              <w:t>Landing</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58BCF11A" w14:textId="163223EF" w:rsidR="001F4AEE" w:rsidRPr="00932695" w:rsidRDefault="001F4AEE" w:rsidP="001F4AEE">
            <w:pPr>
              <w:spacing w:after="0"/>
              <w:jc w:val="left"/>
              <w:rPr>
                <w:color w:val="A6A6A6"/>
                <w:sz w:val="20"/>
                <w:szCs w:val="20"/>
                <w:lang w:val="en-GB"/>
              </w:rPr>
            </w:pPr>
            <w:r w:rsidRPr="00932695">
              <w:rPr>
                <w:color w:val="A6A6A6"/>
                <w:sz w:val="20"/>
                <w:szCs w:val="20"/>
                <w:lang w:val="en-GB"/>
              </w:rPr>
              <w:t>N.A.</w:t>
            </w:r>
          </w:p>
        </w:tc>
      </w:tr>
      <w:tr w:rsidR="001F4AEE" w:rsidRPr="00932695" w14:paraId="36755BE3" w14:textId="77777777" w:rsidTr="001418C8">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684001FF" w14:textId="77777777" w:rsidR="001F4AEE" w:rsidRPr="00932695" w:rsidRDefault="001F4AEE" w:rsidP="001F4AEE">
            <w:pPr>
              <w:spacing w:after="0"/>
              <w:rPr>
                <w:sz w:val="20"/>
                <w:szCs w:val="20"/>
                <w:lang w:val="en-GB"/>
              </w:rPr>
            </w:pPr>
          </w:p>
        </w:tc>
        <w:tc>
          <w:tcPr>
            <w:tcW w:w="818" w:type="pct"/>
            <w:tcBorders>
              <w:top w:val="single" w:sz="4" w:space="0" w:color="auto"/>
              <w:left w:val="single" w:sz="4" w:space="0" w:color="auto"/>
              <w:right w:val="single" w:sz="4" w:space="0" w:color="auto"/>
            </w:tcBorders>
            <w:shd w:val="clear" w:color="auto" w:fill="auto"/>
            <w:vAlign w:val="center"/>
          </w:tcPr>
          <w:p w14:paraId="7A99835A" w14:textId="77777777" w:rsidR="001F4AEE" w:rsidRPr="00932695" w:rsidRDefault="001F4AEE" w:rsidP="001F4AEE">
            <w:pPr>
              <w:spacing w:after="0"/>
              <w:rPr>
                <w:color w:val="A6A6A6"/>
                <w:sz w:val="20"/>
                <w:szCs w:val="20"/>
                <w:lang w:val="en-GB"/>
              </w:rPr>
            </w:pPr>
            <w:r w:rsidRPr="00932695">
              <w:rPr>
                <w:color w:val="A6A6A6"/>
                <w:sz w:val="20"/>
                <w:szCs w:val="20"/>
                <w:lang w:val="en-GB"/>
              </w:rPr>
              <w:t>Taxi</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6E510D3A" w14:textId="41675DE6" w:rsidR="001F4AEE" w:rsidRPr="00932695" w:rsidRDefault="001F4AEE" w:rsidP="001F4AEE">
            <w:pPr>
              <w:spacing w:after="0"/>
              <w:jc w:val="left"/>
              <w:rPr>
                <w:color w:val="A6A6A6"/>
                <w:sz w:val="20"/>
                <w:szCs w:val="20"/>
                <w:lang w:val="en-GB"/>
              </w:rPr>
            </w:pPr>
            <w:r w:rsidRPr="00932695">
              <w:rPr>
                <w:color w:val="A6A6A6"/>
                <w:sz w:val="20"/>
                <w:szCs w:val="20"/>
                <w:lang w:val="en-GB"/>
              </w:rPr>
              <w:t>N.A.</w:t>
            </w:r>
          </w:p>
        </w:tc>
      </w:tr>
      <w:tr w:rsidR="001F4AEE" w:rsidRPr="00932695" w14:paraId="5A5D0533" w14:textId="77777777" w:rsidTr="001418C8">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4F52EA02" w14:textId="77777777" w:rsidR="001F4AEE" w:rsidRPr="00932695" w:rsidRDefault="001F4AEE" w:rsidP="001F4AEE">
            <w:pPr>
              <w:spacing w:after="0"/>
              <w:rPr>
                <w:sz w:val="20"/>
                <w:szCs w:val="20"/>
                <w:lang w:val="en-GB"/>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3AE820B3" w14:textId="2AD25510" w:rsidR="001F4AEE" w:rsidRPr="00932695" w:rsidRDefault="001F4AEE" w:rsidP="001F4AEE">
            <w:pPr>
              <w:spacing w:after="0"/>
              <w:rPr>
                <w:color w:val="A6A6A6"/>
                <w:sz w:val="20"/>
                <w:szCs w:val="20"/>
                <w:lang w:val="en-GB"/>
              </w:rPr>
            </w:pPr>
            <w:r w:rsidRPr="00932695">
              <w:rPr>
                <w:color w:val="A6A6A6"/>
                <w:sz w:val="20"/>
                <w:szCs w:val="20"/>
                <w:lang w:val="en-GB"/>
              </w:rPr>
              <w:t>Parking</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763B41ED" w14:textId="0D1AF244" w:rsidR="001F4AEE" w:rsidRPr="00932695" w:rsidRDefault="001F4AEE" w:rsidP="001F4AEE">
            <w:pPr>
              <w:spacing w:after="0"/>
              <w:jc w:val="left"/>
              <w:rPr>
                <w:color w:val="A6A6A6"/>
                <w:sz w:val="20"/>
                <w:szCs w:val="20"/>
                <w:lang w:val="en-GB"/>
              </w:rPr>
            </w:pPr>
            <w:r w:rsidRPr="00932695">
              <w:rPr>
                <w:color w:val="A6A6A6"/>
                <w:sz w:val="20"/>
                <w:szCs w:val="20"/>
                <w:lang w:val="en-GB"/>
              </w:rPr>
              <w:t>N.A.</w:t>
            </w:r>
          </w:p>
        </w:tc>
      </w:tr>
      <w:tr w:rsidR="001F4AEE" w:rsidRPr="00932695" w14:paraId="3146FE30" w14:textId="77777777" w:rsidTr="001418C8">
        <w:trPr>
          <w:cantSplit/>
          <w:jc w:val="cent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3D9D6924" w14:textId="77777777" w:rsidR="001F4AEE" w:rsidRPr="00932695" w:rsidRDefault="001F4AEE" w:rsidP="001F4AEE">
            <w:pPr>
              <w:spacing w:after="0"/>
              <w:rPr>
                <w:color w:val="A6A6A6"/>
                <w:sz w:val="20"/>
                <w:szCs w:val="20"/>
                <w:lang w:val="en-GB"/>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5AD76E55" w14:textId="514BD37C" w:rsidR="001F4AEE" w:rsidRPr="00932695" w:rsidRDefault="001F4AEE" w:rsidP="001F4AEE">
            <w:pPr>
              <w:spacing w:after="0"/>
              <w:rPr>
                <w:color w:val="A6A6A6"/>
                <w:sz w:val="20"/>
                <w:szCs w:val="20"/>
                <w:lang w:val="en-GB"/>
              </w:rPr>
            </w:pPr>
            <w:r w:rsidRPr="00932695">
              <w:rPr>
                <w:color w:val="A6A6A6"/>
                <w:sz w:val="20"/>
                <w:szCs w:val="20"/>
                <w:lang w:val="en-GB"/>
              </w:rPr>
              <w:t>Maintenance</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15B08E12" w14:textId="1450D4EC" w:rsidR="001F4AEE" w:rsidRPr="00932695" w:rsidRDefault="001F4AEE" w:rsidP="001F4AEE">
            <w:pPr>
              <w:spacing w:after="0"/>
              <w:jc w:val="left"/>
              <w:rPr>
                <w:color w:val="A6A6A6"/>
                <w:sz w:val="20"/>
                <w:szCs w:val="20"/>
                <w:lang w:val="en-GB"/>
              </w:rPr>
            </w:pPr>
            <w:r w:rsidRPr="00932695">
              <w:rPr>
                <w:color w:val="A6A6A6"/>
                <w:sz w:val="20"/>
                <w:szCs w:val="20"/>
                <w:lang w:val="en-GB"/>
              </w:rPr>
              <w:t>N.A.</w:t>
            </w:r>
          </w:p>
        </w:tc>
      </w:tr>
    </w:tbl>
    <w:p w14:paraId="0B925361" w14:textId="55F2C6BF" w:rsidR="001418C8" w:rsidRPr="00932695" w:rsidRDefault="001418C8" w:rsidP="001418C8">
      <w:pPr>
        <w:pStyle w:val="Heading1"/>
        <w:rPr>
          <w:lang w:val="en-GB"/>
        </w:rPr>
      </w:pPr>
      <w:bookmarkStart w:id="33" w:name="_Toc76122199"/>
      <w:r w:rsidRPr="00932695">
        <w:rPr>
          <w:lang w:val="en-GB"/>
        </w:rPr>
        <w:lastRenderedPageBreak/>
        <w:t>Analysis</w:t>
      </w:r>
      <w:bookmarkEnd w:id="33"/>
    </w:p>
    <w:p w14:paraId="07955ED9" w14:textId="2B4E04A3" w:rsidR="001418C8" w:rsidRDefault="001418C8" w:rsidP="001418C8">
      <w:pPr>
        <w:rPr>
          <w:lang w:val="en-GB"/>
        </w:rPr>
      </w:pPr>
      <w:r w:rsidRPr="00932695">
        <w:rPr>
          <w:lang w:val="en-GB"/>
        </w:rPr>
        <w:t>Below is the analysis of the</w:t>
      </w:r>
      <w:r w:rsidR="00685A15" w:rsidRPr="00932695">
        <w:rPr>
          <w:lang w:val="en-GB"/>
        </w:rPr>
        <w:t xml:space="preserve"> </w:t>
      </w:r>
      <w:r w:rsidRPr="00932695">
        <w:rPr>
          <w:lang w:val="en-GB"/>
        </w:rPr>
        <w:t>hazards identified, the</w:t>
      </w:r>
      <w:r w:rsidR="00841384">
        <w:rPr>
          <w:lang w:val="en-GB"/>
        </w:rPr>
        <w:t xml:space="preserve"> events, likelihoods,</w:t>
      </w:r>
      <w:r w:rsidRPr="00932695">
        <w:rPr>
          <w:lang w:val="en-GB"/>
        </w:rPr>
        <w:t xml:space="preserve"> possible consequences, the barriers implemented and the level of final risk.</w:t>
      </w:r>
    </w:p>
    <w:p w14:paraId="57129D46" w14:textId="4EB08A22" w:rsidR="00777F92" w:rsidRDefault="00777F92" w:rsidP="001418C8">
      <w:pPr>
        <w:rPr>
          <w:lang w:val="en-GB"/>
        </w:rPr>
      </w:pPr>
      <w:r>
        <w:rPr>
          <w:lang w:val="en-GB"/>
        </w:rPr>
        <w:t>MCFs show two major areas of increased safety risk:</w:t>
      </w:r>
    </w:p>
    <w:p w14:paraId="5C28928D" w14:textId="4708B35D" w:rsidR="00777F92" w:rsidRDefault="00757892" w:rsidP="006C0922">
      <w:pPr>
        <w:pStyle w:val="ListParagraph"/>
        <w:numPr>
          <w:ilvl w:val="0"/>
          <w:numId w:val="25"/>
        </w:numPr>
        <w:ind w:left="1134"/>
        <w:rPr>
          <w:lang w:val="en-GB"/>
        </w:rPr>
      </w:pPr>
      <w:r>
        <w:rPr>
          <w:lang w:val="en-GB"/>
        </w:rPr>
        <w:t>Risks related to the specific maintenance check flight to be carried out and the possibility that the tested system would fail.</w:t>
      </w:r>
    </w:p>
    <w:p w14:paraId="3D3C9FC8" w14:textId="2DAB708C" w:rsidR="00777F92" w:rsidRDefault="00757892" w:rsidP="006C0922">
      <w:pPr>
        <w:pStyle w:val="ListParagraph"/>
        <w:numPr>
          <w:ilvl w:val="0"/>
          <w:numId w:val="25"/>
        </w:numPr>
        <w:ind w:left="1134"/>
        <w:rPr>
          <w:lang w:val="en-GB"/>
        </w:rPr>
      </w:pPr>
      <w:r>
        <w:rPr>
          <w:lang w:val="en-GB"/>
        </w:rPr>
        <w:t>In case the tested system would fail, the related a</w:t>
      </w:r>
      <w:r w:rsidR="00777F92">
        <w:rPr>
          <w:lang w:val="en-GB"/>
        </w:rPr>
        <w:t xml:space="preserve">bnormal or emergency manoeuvres and procedures are not </w:t>
      </w:r>
      <w:r w:rsidR="00CD1EBF">
        <w:rPr>
          <w:lang w:val="en-GB"/>
        </w:rPr>
        <w:t>properly</w:t>
      </w:r>
      <w:r w:rsidR="00777F92">
        <w:rPr>
          <w:lang w:val="en-GB"/>
        </w:rPr>
        <w:t xml:space="preserve"> carried out</w:t>
      </w:r>
    </w:p>
    <w:p w14:paraId="641DB70D" w14:textId="2D8912FF" w:rsidR="00757892" w:rsidRDefault="00757892" w:rsidP="00757892">
      <w:pPr>
        <w:rPr>
          <w:lang w:val="en-GB"/>
        </w:rPr>
      </w:pPr>
      <w:r>
        <w:rPr>
          <w:lang w:val="en-GB"/>
        </w:rPr>
        <w:t xml:space="preserve">Therefore, two separate </w:t>
      </w:r>
      <w:r w:rsidR="00CC5DF0">
        <w:rPr>
          <w:lang w:val="en-GB"/>
        </w:rPr>
        <w:t>analyses</w:t>
      </w:r>
      <w:r>
        <w:rPr>
          <w:lang w:val="en-GB"/>
        </w:rPr>
        <w:t xml:space="preserve"> </w:t>
      </w:r>
      <w:r w:rsidR="000E1981">
        <w:rPr>
          <w:lang w:val="en-GB"/>
        </w:rPr>
        <w:t>have been</w:t>
      </w:r>
      <w:r w:rsidR="00CC5DF0">
        <w:rPr>
          <w:lang w:val="en-GB"/>
        </w:rPr>
        <w:t xml:space="preserve"> performed</w:t>
      </w:r>
      <w:r>
        <w:rPr>
          <w:lang w:val="en-GB"/>
        </w:rPr>
        <w:t>:</w:t>
      </w:r>
    </w:p>
    <w:p w14:paraId="54EB96FB" w14:textId="6FBEC577" w:rsidR="00757892" w:rsidRDefault="0095211B" w:rsidP="00757892">
      <w:pPr>
        <w:pStyle w:val="ListParagraph"/>
        <w:numPr>
          <w:ilvl w:val="0"/>
          <w:numId w:val="25"/>
        </w:numPr>
        <w:ind w:left="1134"/>
        <w:rPr>
          <w:lang w:val="en-GB"/>
        </w:rPr>
      </w:pPr>
      <w:bookmarkStart w:id="34" w:name="_Hlk64790105"/>
      <w:r>
        <w:rPr>
          <w:lang w:val="en-GB"/>
        </w:rPr>
        <w:t>Analysis related to the system to be checked and determination of the Level of MCF</w:t>
      </w:r>
      <w:bookmarkEnd w:id="34"/>
      <w:r w:rsidR="008945A3">
        <w:rPr>
          <w:lang w:val="en-GB"/>
        </w:rPr>
        <w:t xml:space="preserve"> (Table 1 and 2 in Annex 2 and 3)</w:t>
      </w:r>
    </w:p>
    <w:p w14:paraId="4090480D" w14:textId="01AD14B3" w:rsidR="0095211B" w:rsidRDefault="0095211B" w:rsidP="00757892">
      <w:pPr>
        <w:pStyle w:val="ListParagraph"/>
        <w:numPr>
          <w:ilvl w:val="0"/>
          <w:numId w:val="25"/>
        </w:numPr>
        <w:ind w:left="1134"/>
        <w:rPr>
          <w:lang w:val="en-GB"/>
        </w:rPr>
      </w:pPr>
      <w:r>
        <w:rPr>
          <w:lang w:val="en-GB"/>
        </w:rPr>
        <w:t>Holistic analysis of the MCF activity</w:t>
      </w:r>
    </w:p>
    <w:p w14:paraId="3A04486B" w14:textId="0ABA8272" w:rsidR="00E33D5E" w:rsidRDefault="00E33D5E" w:rsidP="00F32394">
      <w:pPr>
        <w:pStyle w:val="Heading2"/>
        <w:rPr>
          <w:lang w:val="en-GB"/>
        </w:rPr>
      </w:pPr>
      <w:bookmarkStart w:id="35" w:name="_Hlk64790141"/>
      <w:bookmarkStart w:id="36" w:name="_Toc76122200"/>
      <w:r>
        <w:rPr>
          <w:lang w:val="en-GB"/>
        </w:rPr>
        <w:t>Meteorological conditions</w:t>
      </w:r>
      <w:bookmarkEnd w:id="36"/>
    </w:p>
    <w:p w14:paraId="445205DF" w14:textId="77777777" w:rsidR="00E33D5E" w:rsidRPr="00932695" w:rsidRDefault="00E33D5E" w:rsidP="00E33D5E">
      <w:pPr>
        <w:rPr>
          <w:lang w:val="en-GB"/>
        </w:rPr>
      </w:pPr>
      <w:r>
        <w:rPr>
          <w:lang w:val="en-GB" w:eastAsia="ja-JP"/>
        </w:rPr>
        <w:t>Maintenance check flights shall be conducted in day VMC with continuous visual reference to landmarks whenever possible. In case the flight is performed in conditions other than day VMC, a risk assessment shall be performed by the pilot-in-command before the flight, identifying the possible consequences related to the specific systems to be check</w:t>
      </w:r>
      <w:r>
        <w:rPr>
          <w:lang w:val="en-GB"/>
        </w:rPr>
        <w:t>ed and identifying safety barriers. Contingency actions shall be determined in advance.</w:t>
      </w:r>
    </w:p>
    <w:p w14:paraId="3E4E3D4F" w14:textId="15174D7C" w:rsidR="00757892" w:rsidRDefault="00A574DD" w:rsidP="00F32394">
      <w:pPr>
        <w:pStyle w:val="Heading2"/>
        <w:rPr>
          <w:lang w:val="en-GB"/>
        </w:rPr>
      </w:pPr>
      <w:bookmarkStart w:id="37" w:name="_Toc76122201"/>
      <w:r>
        <w:rPr>
          <w:lang w:val="en-GB"/>
        </w:rPr>
        <w:t>Analysis of the MCF by checked system</w:t>
      </w:r>
      <w:bookmarkEnd w:id="35"/>
      <w:bookmarkEnd w:id="37"/>
    </w:p>
    <w:p w14:paraId="0CE1F1B2" w14:textId="3F4C71EC" w:rsidR="00483DF4" w:rsidRPr="00483DF4" w:rsidRDefault="00483DF4" w:rsidP="00483DF4">
      <w:pPr>
        <w:rPr>
          <w:lang w:val="en-GB"/>
        </w:rPr>
      </w:pPr>
      <w:r w:rsidRPr="00483DF4">
        <w:rPr>
          <w:lang w:val="en-GB"/>
        </w:rPr>
        <w:t>Reg. (EU) 965/2012 - SPO.SPEC.MCF.140 Systems and equipment</w:t>
      </w:r>
      <w:r w:rsidR="001D0B92">
        <w:rPr>
          <w:lang w:val="en-GB"/>
        </w:rPr>
        <w:t xml:space="preserve"> </w:t>
      </w:r>
      <w:r w:rsidR="006D35C8">
        <w:rPr>
          <w:lang w:val="en-GB"/>
        </w:rPr>
        <w:t>states</w:t>
      </w:r>
      <w:r w:rsidR="001D0B92">
        <w:rPr>
          <w:lang w:val="en-GB"/>
        </w:rPr>
        <w:t>:</w:t>
      </w:r>
    </w:p>
    <w:p w14:paraId="63E7E211" w14:textId="141C4C59" w:rsidR="00483DF4" w:rsidRPr="00F32394" w:rsidRDefault="00483DF4" w:rsidP="00F32394">
      <w:pPr>
        <w:ind w:left="708"/>
        <w:rPr>
          <w:i/>
          <w:iCs/>
          <w:lang w:val="en-GB"/>
        </w:rPr>
      </w:pPr>
      <w:r w:rsidRPr="00F32394">
        <w:rPr>
          <w:i/>
          <w:iCs/>
          <w:lang w:val="en-GB"/>
        </w:rPr>
        <w:t>When a maintenance check flight is intended to check the proper functioning of a system or</w:t>
      </w:r>
      <w:r w:rsidR="001D0B92" w:rsidRPr="00F32394">
        <w:rPr>
          <w:i/>
          <w:iCs/>
          <w:lang w:val="en-GB"/>
        </w:rPr>
        <w:t xml:space="preserve"> </w:t>
      </w:r>
      <w:r w:rsidRPr="00F32394">
        <w:rPr>
          <w:i/>
          <w:iCs/>
          <w:lang w:val="en-GB"/>
        </w:rPr>
        <w:t xml:space="preserve">equipment, that </w:t>
      </w:r>
      <w:bookmarkStart w:id="38" w:name="_Hlk64793855"/>
      <w:r w:rsidRPr="00F32394">
        <w:rPr>
          <w:i/>
          <w:iCs/>
          <w:lang w:val="en-GB"/>
        </w:rPr>
        <w:t xml:space="preserve">system or equipment shall be identified as potentially unreliable </w:t>
      </w:r>
      <w:bookmarkEnd w:id="38"/>
      <w:r w:rsidRPr="00F32394">
        <w:rPr>
          <w:i/>
          <w:iCs/>
          <w:lang w:val="en-GB"/>
        </w:rPr>
        <w:t>and appropriate</w:t>
      </w:r>
      <w:r w:rsidR="001D0B92" w:rsidRPr="00F32394">
        <w:rPr>
          <w:i/>
          <w:iCs/>
          <w:lang w:val="en-GB"/>
        </w:rPr>
        <w:t xml:space="preserve"> </w:t>
      </w:r>
      <w:r w:rsidRPr="00F32394">
        <w:rPr>
          <w:i/>
          <w:iCs/>
          <w:lang w:val="en-GB"/>
        </w:rPr>
        <w:t>mitigation measures shall be agreed prior to the flight in order to minimise risks to flight safety.</w:t>
      </w:r>
    </w:p>
    <w:p w14:paraId="2FEB60BF" w14:textId="21B396E7" w:rsidR="00483DF4" w:rsidRDefault="001D0B92" w:rsidP="00757892">
      <w:pPr>
        <w:rPr>
          <w:lang w:val="en-GB"/>
        </w:rPr>
      </w:pPr>
      <w:proofErr w:type="gramStart"/>
      <w:r>
        <w:rPr>
          <w:lang w:val="en-GB"/>
        </w:rPr>
        <w:t>In order to</w:t>
      </w:r>
      <w:proofErr w:type="gramEnd"/>
      <w:r>
        <w:rPr>
          <w:lang w:val="en-GB"/>
        </w:rPr>
        <w:t xml:space="preserve"> determine the level of the MCF flight, the following conditions have been taken as a reference:</w:t>
      </w:r>
    </w:p>
    <w:p w14:paraId="374A2BA5" w14:textId="3708D893" w:rsidR="001D0B92" w:rsidRDefault="001D0B92" w:rsidP="001D0B92">
      <w:pPr>
        <w:pStyle w:val="ListParagraph"/>
        <w:numPr>
          <w:ilvl w:val="0"/>
          <w:numId w:val="25"/>
        </w:numPr>
        <w:ind w:left="1134"/>
        <w:rPr>
          <w:lang w:val="en-GB"/>
        </w:rPr>
      </w:pPr>
      <w:r w:rsidRPr="002659CE">
        <w:rPr>
          <w:lang w:val="en-GB"/>
        </w:rPr>
        <w:t>The probability that the checked system would fail has been set to “Frequent – 5” (see the Risk</w:t>
      </w:r>
      <w:r>
        <w:rPr>
          <w:lang w:val="en-GB"/>
        </w:rPr>
        <w:t xml:space="preserve"> Matrix in Appendix 1) </w:t>
      </w:r>
      <w:proofErr w:type="gramStart"/>
      <w:r>
        <w:rPr>
          <w:lang w:val="en-GB"/>
        </w:rPr>
        <w:t>in order to</w:t>
      </w:r>
      <w:proofErr w:type="gramEnd"/>
      <w:r>
        <w:rPr>
          <w:lang w:val="en-GB"/>
        </w:rPr>
        <w:t xml:space="preserve"> study the risk level assuming that the system is unreliable</w:t>
      </w:r>
    </w:p>
    <w:p w14:paraId="69695F02" w14:textId="0DCBA757" w:rsidR="001D0B92" w:rsidRDefault="001D0B92" w:rsidP="001D0B92">
      <w:pPr>
        <w:pStyle w:val="ListParagraph"/>
        <w:numPr>
          <w:ilvl w:val="0"/>
          <w:numId w:val="25"/>
        </w:numPr>
        <w:ind w:left="1134"/>
        <w:rPr>
          <w:lang w:val="en-GB"/>
        </w:rPr>
      </w:pPr>
      <w:r>
        <w:rPr>
          <w:lang w:val="en-GB"/>
        </w:rPr>
        <w:t xml:space="preserve">The pilot is properly trained in the aircraft </w:t>
      </w:r>
      <w:r w:rsidRPr="001D0B92">
        <w:rPr>
          <w:lang w:val="en-GB"/>
        </w:rPr>
        <w:t xml:space="preserve">malfunction </w:t>
      </w:r>
      <w:r w:rsidR="004919C1">
        <w:rPr>
          <w:lang w:val="en-GB"/>
        </w:rPr>
        <w:t>and</w:t>
      </w:r>
      <w:r w:rsidRPr="001D0B92">
        <w:rPr>
          <w:lang w:val="en-GB"/>
        </w:rPr>
        <w:t xml:space="preserve"> emergency procedures</w:t>
      </w:r>
    </w:p>
    <w:p w14:paraId="58DF6CF3" w14:textId="4B54C60C" w:rsidR="004919C1" w:rsidRDefault="004919C1" w:rsidP="001D0B92">
      <w:pPr>
        <w:pStyle w:val="ListParagraph"/>
        <w:numPr>
          <w:ilvl w:val="0"/>
          <w:numId w:val="25"/>
        </w:numPr>
        <w:ind w:left="1134"/>
        <w:rPr>
          <w:lang w:val="en-GB"/>
        </w:rPr>
      </w:pPr>
      <w:r>
        <w:rPr>
          <w:lang w:val="en-GB"/>
        </w:rPr>
        <w:t>The pilot is duly informed about the systems that underwent maintenance actions</w:t>
      </w:r>
    </w:p>
    <w:p w14:paraId="0E3EA7FC" w14:textId="6C5865A5" w:rsidR="004919C1" w:rsidRDefault="004919C1" w:rsidP="001D0B92">
      <w:pPr>
        <w:pStyle w:val="ListParagraph"/>
        <w:numPr>
          <w:ilvl w:val="0"/>
          <w:numId w:val="25"/>
        </w:numPr>
        <w:ind w:left="1134"/>
        <w:rPr>
          <w:lang w:val="en-GB"/>
        </w:rPr>
      </w:pPr>
      <w:r>
        <w:rPr>
          <w:lang w:val="en-GB"/>
        </w:rPr>
        <w:t xml:space="preserve">The pilot has the proper information about the systems to be checked and has received the </w:t>
      </w:r>
      <w:r w:rsidR="009A5EAE">
        <w:rPr>
          <w:lang w:val="en-GB"/>
        </w:rPr>
        <w:t xml:space="preserve">check </w:t>
      </w:r>
      <w:r>
        <w:rPr>
          <w:lang w:val="en-GB"/>
        </w:rPr>
        <w:t>procedures</w:t>
      </w:r>
      <w:r w:rsidRPr="004919C1">
        <w:rPr>
          <w:lang w:val="en-GB"/>
        </w:rPr>
        <w:t xml:space="preserve"> </w:t>
      </w:r>
      <w:r>
        <w:rPr>
          <w:lang w:val="en-GB"/>
        </w:rPr>
        <w:t>required by the maintenance manual or set forth by the CAMO</w:t>
      </w:r>
    </w:p>
    <w:p w14:paraId="16405CC3" w14:textId="73C7759E" w:rsidR="009A5EAE" w:rsidRDefault="009A5EAE" w:rsidP="001D0B92">
      <w:pPr>
        <w:pStyle w:val="ListParagraph"/>
        <w:numPr>
          <w:ilvl w:val="0"/>
          <w:numId w:val="25"/>
        </w:numPr>
        <w:ind w:left="1134"/>
        <w:rPr>
          <w:lang w:val="en-GB"/>
        </w:rPr>
      </w:pPr>
      <w:r>
        <w:rPr>
          <w:lang w:val="en-GB"/>
        </w:rPr>
        <w:t xml:space="preserve">The pilot has received a list of the affected systems and is aware of the possible </w:t>
      </w:r>
      <w:r w:rsidRPr="001D0B92">
        <w:rPr>
          <w:lang w:val="en-GB"/>
        </w:rPr>
        <w:t xml:space="preserve">malfunction </w:t>
      </w:r>
      <w:r>
        <w:rPr>
          <w:lang w:val="en-GB"/>
        </w:rPr>
        <w:t>and</w:t>
      </w:r>
      <w:r w:rsidRPr="001D0B92">
        <w:rPr>
          <w:lang w:val="en-GB"/>
        </w:rPr>
        <w:t xml:space="preserve"> emergency procedures</w:t>
      </w:r>
      <w:r>
        <w:rPr>
          <w:lang w:val="en-GB"/>
        </w:rPr>
        <w:t xml:space="preserve"> to be followed in case of system failure</w:t>
      </w:r>
    </w:p>
    <w:p w14:paraId="33792BE3" w14:textId="372B891F" w:rsidR="001D0B92" w:rsidRDefault="009A5EAE" w:rsidP="001D0B92">
      <w:pPr>
        <w:pStyle w:val="ListParagraph"/>
        <w:numPr>
          <w:ilvl w:val="0"/>
          <w:numId w:val="25"/>
        </w:numPr>
        <w:ind w:left="1134"/>
        <w:rPr>
          <w:lang w:val="en-GB"/>
        </w:rPr>
      </w:pPr>
      <w:r>
        <w:rPr>
          <w:lang w:val="en-GB"/>
        </w:rPr>
        <w:lastRenderedPageBreak/>
        <w:t>The pilot-in-command has performed the required briefing and the necessary risk assessment before the flight</w:t>
      </w:r>
    </w:p>
    <w:p w14:paraId="7C19A54E" w14:textId="72BB3BE1" w:rsidR="00A8373E" w:rsidRDefault="009A5EAE" w:rsidP="00757892">
      <w:pPr>
        <w:rPr>
          <w:lang w:val="en-GB"/>
        </w:rPr>
      </w:pPr>
      <w:r>
        <w:rPr>
          <w:lang w:val="en-GB"/>
        </w:rPr>
        <w:t>The CAMO will extract the necessary information from the table</w:t>
      </w:r>
      <w:r w:rsidR="0090259B">
        <w:rPr>
          <w:lang w:val="en-GB"/>
        </w:rPr>
        <w:t>s 1 and 2 (annex 2 and 3)</w:t>
      </w:r>
      <w:r>
        <w:rPr>
          <w:lang w:val="en-GB"/>
        </w:rPr>
        <w:t xml:space="preserve"> and insert it </w:t>
      </w:r>
      <w:r w:rsidR="00A8373E">
        <w:rPr>
          <w:lang w:val="en-GB"/>
        </w:rPr>
        <w:t>in</w:t>
      </w:r>
      <w:r>
        <w:rPr>
          <w:lang w:val="en-GB"/>
        </w:rPr>
        <w:t xml:space="preserve">to the </w:t>
      </w:r>
      <w:r w:rsidR="00A8373E">
        <w:rPr>
          <w:lang w:val="en-GB"/>
        </w:rPr>
        <w:t xml:space="preserve">MCF form </w:t>
      </w:r>
      <w:r w:rsidR="002F3C71">
        <w:rPr>
          <w:lang w:val="en-GB"/>
        </w:rPr>
        <w:t xml:space="preserve">to </w:t>
      </w:r>
      <w:r w:rsidR="00A8373E">
        <w:rPr>
          <w:lang w:val="en-GB"/>
        </w:rPr>
        <w:t>be handed to the pilot-in-command before the flight.</w:t>
      </w:r>
    </w:p>
    <w:p w14:paraId="7D521238" w14:textId="140DC76D" w:rsidR="00F54372" w:rsidRPr="00F32394" w:rsidRDefault="0090259B" w:rsidP="00757892">
      <w:pPr>
        <w:rPr>
          <w:color w:val="FF0000"/>
          <w:lang w:val="en-GB"/>
        </w:rPr>
      </w:pPr>
      <w:r>
        <w:rPr>
          <w:lang w:val="en-GB"/>
        </w:rPr>
        <w:t>T</w:t>
      </w:r>
      <w:r w:rsidR="002F3C71">
        <w:rPr>
          <w:lang w:val="en-GB"/>
        </w:rPr>
        <w:t>able</w:t>
      </w:r>
      <w:r>
        <w:rPr>
          <w:lang w:val="en-GB"/>
        </w:rPr>
        <w:t>s 1 and 2</w:t>
      </w:r>
      <w:r w:rsidR="002F3C71">
        <w:rPr>
          <w:lang w:val="en-GB"/>
        </w:rPr>
        <w:t xml:space="preserve"> show the list of possible malfunction</w:t>
      </w:r>
      <w:r w:rsidR="00330662">
        <w:rPr>
          <w:lang w:val="en-GB"/>
        </w:rPr>
        <w:t>s</w:t>
      </w:r>
      <w:r w:rsidR="002F3C71">
        <w:rPr>
          <w:lang w:val="en-GB"/>
        </w:rPr>
        <w:t xml:space="preserve"> and emergency procedures the pilot may face during the MCF, the possible consequences, the suggested contingency actions, the risk </w:t>
      </w:r>
      <w:r w:rsidR="00F54372">
        <w:rPr>
          <w:lang w:val="en-GB"/>
        </w:rPr>
        <w:t xml:space="preserve">level in case the emergency </w:t>
      </w:r>
      <w:r w:rsidR="00330662">
        <w:rPr>
          <w:lang w:val="en-GB"/>
        </w:rPr>
        <w:t xml:space="preserve">should </w:t>
      </w:r>
      <w:r w:rsidR="00F54372">
        <w:rPr>
          <w:lang w:val="en-GB"/>
        </w:rPr>
        <w:t>arise (likelihood set to its maximum) and the Level of MCF (A or B).</w:t>
      </w:r>
    </w:p>
    <w:p w14:paraId="4D0FB502" w14:textId="77777777" w:rsidR="002F3C71" w:rsidRDefault="002F3C71" w:rsidP="00757892">
      <w:pPr>
        <w:rPr>
          <w:lang w:val="en-GB"/>
        </w:rPr>
      </w:pPr>
    </w:p>
    <w:p w14:paraId="7AB833D2" w14:textId="17FC81E4" w:rsidR="002F3C71" w:rsidRDefault="002F3C71" w:rsidP="00757892">
      <w:pPr>
        <w:rPr>
          <w:lang w:val="en-GB"/>
        </w:rPr>
        <w:sectPr w:rsidR="002F3C71" w:rsidSect="004C73D0">
          <w:pgSz w:w="11906" w:h="16838"/>
          <w:pgMar w:top="1417" w:right="1134" w:bottom="1134" w:left="1134" w:header="709" w:footer="709" w:gutter="0"/>
          <w:cols w:space="708"/>
          <w:docGrid w:linePitch="360"/>
        </w:sectPr>
      </w:pPr>
    </w:p>
    <w:p w14:paraId="0FF5307C" w14:textId="592410E4" w:rsidR="001418C8" w:rsidRPr="00932695" w:rsidRDefault="00BF0AA4" w:rsidP="001418C8">
      <w:pPr>
        <w:pStyle w:val="Heading2"/>
        <w:rPr>
          <w:lang w:val="en-GB" w:eastAsia="nb-NO"/>
        </w:rPr>
      </w:pPr>
      <w:bookmarkStart w:id="39" w:name="_Toc71798568"/>
      <w:bookmarkStart w:id="40" w:name="_Toc71800549"/>
      <w:bookmarkStart w:id="41" w:name="_Toc71798569"/>
      <w:bookmarkStart w:id="42" w:name="_Toc71800550"/>
      <w:bookmarkStart w:id="43" w:name="_Toc71798990"/>
      <w:bookmarkStart w:id="44" w:name="_Toc71800971"/>
      <w:bookmarkStart w:id="45" w:name="_Toc71798991"/>
      <w:bookmarkStart w:id="46" w:name="_Toc71800972"/>
      <w:bookmarkStart w:id="47" w:name="_Toc71798992"/>
      <w:bookmarkStart w:id="48" w:name="_Toc71800973"/>
      <w:bookmarkStart w:id="49" w:name="_Toc71798993"/>
      <w:bookmarkStart w:id="50" w:name="_Toc71800974"/>
      <w:bookmarkStart w:id="51" w:name="_Toc71798994"/>
      <w:bookmarkStart w:id="52" w:name="_Toc71800975"/>
      <w:bookmarkStart w:id="53" w:name="_Toc71798995"/>
      <w:bookmarkStart w:id="54" w:name="_Toc71800976"/>
      <w:bookmarkStart w:id="55" w:name="_Toc71798996"/>
      <w:bookmarkStart w:id="56" w:name="_Toc71800977"/>
      <w:bookmarkStart w:id="57" w:name="_Toc71798997"/>
      <w:bookmarkStart w:id="58" w:name="_Toc71800978"/>
      <w:bookmarkStart w:id="59" w:name="_Toc71800514"/>
      <w:bookmarkStart w:id="60" w:name="_Toc71802495"/>
      <w:bookmarkStart w:id="61" w:name="_Toc64886648"/>
      <w:bookmarkStart w:id="62" w:name="_Toc64886649"/>
      <w:bookmarkStart w:id="63" w:name="_Toc64886650"/>
      <w:bookmarkStart w:id="64" w:name="_Toc64886651"/>
      <w:bookmarkStart w:id="65" w:name="_Toc64886652"/>
      <w:bookmarkStart w:id="66" w:name="_Toc64886653"/>
      <w:bookmarkStart w:id="67" w:name="_Toc64886654"/>
      <w:bookmarkStart w:id="68" w:name="_Toc64886655"/>
      <w:bookmarkStart w:id="69" w:name="_Toc64886656"/>
      <w:bookmarkStart w:id="70" w:name="_Toc64886657"/>
      <w:bookmarkStart w:id="71" w:name="_Toc64886658"/>
      <w:bookmarkStart w:id="72" w:name="_Toc64886659"/>
      <w:bookmarkStart w:id="73" w:name="_Toc7612220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lang w:val="en-GB"/>
        </w:rPr>
        <w:lastRenderedPageBreak/>
        <w:t>Holistic analysis of MCF</w:t>
      </w:r>
      <w:bookmarkEnd w:id="73"/>
    </w:p>
    <w:p w14:paraId="36FFAAF1" w14:textId="0E0F73C0" w:rsidR="001418C8" w:rsidRPr="00932695" w:rsidRDefault="00BF0AA4" w:rsidP="001418C8">
      <w:pPr>
        <w:jc w:val="left"/>
        <w:rPr>
          <w:rFonts w:cs="Calibri"/>
          <w:color w:val="000000"/>
          <w:sz w:val="16"/>
          <w:szCs w:val="16"/>
          <w:lang w:val="en-GB"/>
        </w:rPr>
      </w:pPr>
      <w:r>
        <w:rPr>
          <w:lang w:val="en-GB"/>
        </w:rPr>
        <w:t>The following table analyses the whole MCF activity.</w:t>
      </w:r>
    </w:p>
    <w:p w14:paraId="07E12027" w14:textId="24D897E0" w:rsidR="001418C8" w:rsidRDefault="00BF0AA4" w:rsidP="00F32394">
      <w:pPr>
        <w:pStyle w:val="Heading3"/>
        <w:rPr>
          <w:lang w:val="en-GB"/>
        </w:rPr>
      </w:pPr>
      <w:bookmarkStart w:id="74" w:name="_Toc76122203"/>
      <w:r>
        <w:rPr>
          <w:lang w:val="en-GB"/>
        </w:rPr>
        <w:t>Table 3 - MCF activity</w:t>
      </w:r>
      <w:bookmarkEnd w:id="74"/>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913"/>
        <w:gridCol w:w="1215"/>
        <w:gridCol w:w="1952"/>
        <w:gridCol w:w="1391"/>
        <w:gridCol w:w="1254"/>
        <w:gridCol w:w="532"/>
        <w:gridCol w:w="502"/>
        <w:gridCol w:w="581"/>
        <w:gridCol w:w="1552"/>
        <w:gridCol w:w="532"/>
        <w:gridCol w:w="502"/>
        <w:gridCol w:w="463"/>
        <w:gridCol w:w="1018"/>
        <w:gridCol w:w="1473"/>
      </w:tblGrid>
      <w:tr w:rsidR="002659CE" w:rsidRPr="00932695" w14:paraId="5935B4E2" w14:textId="77777777" w:rsidTr="00F93818">
        <w:trPr>
          <w:cantSplit/>
          <w:trHeight w:val="20"/>
          <w:tblHeader/>
          <w:jc w:val="right"/>
        </w:trPr>
        <w:tc>
          <w:tcPr>
            <w:tcW w:w="0" w:type="auto"/>
            <w:shd w:val="clear" w:color="000000" w:fill="F2F2F2"/>
            <w:vAlign w:val="center"/>
            <w:hideMark/>
          </w:tcPr>
          <w:p w14:paraId="52F725F1" w14:textId="77777777" w:rsidR="00F93818" w:rsidRPr="00932695" w:rsidRDefault="00F93818" w:rsidP="00F93818">
            <w:pPr>
              <w:spacing w:after="0"/>
              <w:jc w:val="center"/>
              <w:rPr>
                <w:rFonts w:cs="Calibri"/>
                <w:b/>
                <w:bCs/>
                <w:color w:val="000000"/>
                <w:sz w:val="16"/>
                <w:szCs w:val="16"/>
                <w:lang w:val="en-GB"/>
              </w:rPr>
            </w:pPr>
            <w:r w:rsidRPr="00932695">
              <w:rPr>
                <w:b/>
                <w:bCs/>
                <w:color w:val="000000"/>
                <w:sz w:val="16"/>
                <w:szCs w:val="16"/>
                <w:lang w:val="en-GB"/>
              </w:rPr>
              <w:t>TE no.</w:t>
            </w:r>
          </w:p>
        </w:tc>
        <w:tc>
          <w:tcPr>
            <w:tcW w:w="0" w:type="auto"/>
            <w:shd w:val="clear" w:color="000000" w:fill="F2F2F2"/>
            <w:vAlign w:val="center"/>
            <w:hideMark/>
          </w:tcPr>
          <w:p w14:paraId="6E77623E" w14:textId="77777777" w:rsidR="00F93818" w:rsidRPr="00932695" w:rsidRDefault="00F93818" w:rsidP="00F93818">
            <w:pPr>
              <w:spacing w:after="0"/>
              <w:jc w:val="center"/>
              <w:rPr>
                <w:rFonts w:cs="Calibri"/>
                <w:b/>
                <w:bCs/>
                <w:color w:val="000000"/>
                <w:sz w:val="16"/>
                <w:szCs w:val="16"/>
                <w:lang w:val="en-GB"/>
              </w:rPr>
            </w:pPr>
            <w:r w:rsidRPr="00932695">
              <w:rPr>
                <w:b/>
                <w:bCs/>
                <w:color w:val="000000"/>
                <w:sz w:val="16"/>
                <w:szCs w:val="16"/>
                <w:lang w:val="en-GB"/>
              </w:rPr>
              <w:t>Revised on</w:t>
            </w:r>
          </w:p>
        </w:tc>
        <w:tc>
          <w:tcPr>
            <w:tcW w:w="0" w:type="auto"/>
            <w:gridSpan w:val="2"/>
            <w:shd w:val="clear" w:color="000000" w:fill="F2F2F2"/>
            <w:vAlign w:val="center"/>
            <w:hideMark/>
          </w:tcPr>
          <w:p w14:paraId="7500E09A" w14:textId="77777777" w:rsidR="00F93818" w:rsidRPr="00932695" w:rsidRDefault="00F93818" w:rsidP="00F93818">
            <w:pPr>
              <w:spacing w:after="0"/>
              <w:jc w:val="center"/>
              <w:rPr>
                <w:rFonts w:cs="Calibri"/>
                <w:b/>
                <w:bCs/>
                <w:color w:val="000000"/>
                <w:sz w:val="16"/>
                <w:szCs w:val="16"/>
                <w:lang w:val="en-GB"/>
              </w:rPr>
            </w:pPr>
            <w:r w:rsidRPr="00932695">
              <w:rPr>
                <w:b/>
                <w:bCs/>
                <w:color w:val="000000"/>
                <w:sz w:val="16"/>
                <w:szCs w:val="16"/>
                <w:lang w:val="en-GB"/>
              </w:rPr>
              <w:t>Description</w:t>
            </w:r>
          </w:p>
        </w:tc>
        <w:tc>
          <w:tcPr>
            <w:tcW w:w="0" w:type="auto"/>
            <w:shd w:val="clear" w:color="000000" w:fill="F2F2F2"/>
            <w:vAlign w:val="center"/>
            <w:hideMark/>
          </w:tcPr>
          <w:p w14:paraId="3DB56C5B" w14:textId="77777777" w:rsidR="00F93818" w:rsidRPr="00932695" w:rsidRDefault="00F93818" w:rsidP="00F93818">
            <w:pPr>
              <w:spacing w:after="0"/>
              <w:jc w:val="center"/>
              <w:rPr>
                <w:rFonts w:cs="Calibri"/>
                <w:b/>
                <w:bCs/>
                <w:color w:val="000000"/>
                <w:sz w:val="16"/>
                <w:szCs w:val="16"/>
                <w:lang w:val="en-GB"/>
              </w:rPr>
            </w:pPr>
            <w:r w:rsidRPr="00932695">
              <w:rPr>
                <w:b/>
                <w:bCs/>
                <w:color w:val="000000"/>
                <w:sz w:val="16"/>
                <w:szCs w:val="16"/>
                <w:lang w:val="en-GB"/>
              </w:rPr>
              <w:t>Consequence</w:t>
            </w:r>
          </w:p>
        </w:tc>
        <w:tc>
          <w:tcPr>
            <w:tcW w:w="0" w:type="auto"/>
            <w:shd w:val="clear" w:color="000000" w:fill="F2F2F2"/>
            <w:vAlign w:val="center"/>
          </w:tcPr>
          <w:p w14:paraId="740AB500" w14:textId="565DCB3A" w:rsidR="00F93818" w:rsidRPr="002659CE" w:rsidRDefault="00F93818" w:rsidP="00F93818">
            <w:pPr>
              <w:spacing w:after="0"/>
              <w:jc w:val="center"/>
              <w:rPr>
                <w:b/>
                <w:bCs/>
                <w:color w:val="000000"/>
                <w:sz w:val="16"/>
                <w:szCs w:val="16"/>
                <w:lang w:val="en-GB"/>
              </w:rPr>
            </w:pPr>
            <w:r w:rsidRPr="002659CE">
              <w:rPr>
                <w:b/>
                <w:bCs/>
                <w:color w:val="000000"/>
                <w:sz w:val="16"/>
                <w:szCs w:val="16"/>
                <w:lang w:val="en-GB"/>
              </w:rPr>
              <w:t xml:space="preserve">Most significative regulatory </w:t>
            </w:r>
            <w:r w:rsidR="00257F25" w:rsidRPr="002659CE">
              <w:rPr>
                <w:b/>
                <w:bCs/>
                <w:color w:val="000000"/>
                <w:sz w:val="16"/>
                <w:szCs w:val="16"/>
                <w:lang w:val="en-GB"/>
              </w:rPr>
              <w:t xml:space="preserve">barriers </w:t>
            </w:r>
            <w:r w:rsidRPr="002659CE">
              <w:rPr>
                <w:b/>
                <w:bCs/>
                <w:color w:val="000000"/>
                <w:sz w:val="16"/>
                <w:szCs w:val="16"/>
                <w:lang w:val="en-GB"/>
              </w:rPr>
              <w:t>(if any)</w:t>
            </w:r>
          </w:p>
        </w:tc>
        <w:tc>
          <w:tcPr>
            <w:tcW w:w="0" w:type="auto"/>
            <w:shd w:val="clear" w:color="000000" w:fill="F2F2F2"/>
            <w:noWrap/>
            <w:vAlign w:val="center"/>
            <w:hideMark/>
          </w:tcPr>
          <w:p w14:paraId="59CEA7F3" w14:textId="77777777" w:rsidR="00F93818" w:rsidRPr="00932695" w:rsidRDefault="00F93818" w:rsidP="00F93818">
            <w:pPr>
              <w:spacing w:after="0"/>
              <w:jc w:val="center"/>
              <w:rPr>
                <w:rFonts w:cs="Calibri"/>
                <w:b/>
                <w:bCs/>
                <w:color w:val="000000"/>
                <w:sz w:val="16"/>
                <w:szCs w:val="16"/>
                <w:lang w:val="en-GB"/>
              </w:rPr>
            </w:pPr>
            <w:proofErr w:type="spellStart"/>
            <w:r w:rsidRPr="00932695">
              <w:rPr>
                <w:b/>
                <w:bCs/>
                <w:color w:val="000000"/>
                <w:sz w:val="16"/>
                <w:szCs w:val="16"/>
                <w:lang w:val="en-GB"/>
              </w:rPr>
              <w:t>Likeli</w:t>
            </w:r>
            <w:proofErr w:type="spellEnd"/>
            <w:r w:rsidRPr="00932695">
              <w:rPr>
                <w:b/>
                <w:bCs/>
                <w:color w:val="000000"/>
                <w:sz w:val="16"/>
                <w:szCs w:val="16"/>
                <w:lang w:val="en-GB"/>
              </w:rPr>
              <w:t>-</w:t>
            </w:r>
          </w:p>
          <w:p w14:paraId="680E054B" w14:textId="77777777" w:rsidR="00F93818" w:rsidRPr="00932695" w:rsidRDefault="00F93818" w:rsidP="00F93818">
            <w:pPr>
              <w:spacing w:after="0"/>
              <w:jc w:val="center"/>
              <w:rPr>
                <w:rFonts w:cs="Calibri"/>
                <w:b/>
                <w:bCs/>
                <w:color w:val="000000"/>
                <w:sz w:val="16"/>
                <w:szCs w:val="16"/>
                <w:lang w:val="en-GB"/>
              </w:rPr>
            </w:pPr>
            <w:r w:rsidRPr="00932695">
              <w:rPr>
                <w:b/>
                <w:bCs/>
                <w:color w:val="000000"/>
                <w:sz w:val="16"/>
                <w:szCs w:val="16"/>
                <w:lang w:val="en-GB"/>
              </w:rPr>
              <w:t>Hood</w:t>
            </w:r>
          </w:p>
        </w:tc>
        <w:tc>
          <w:tcPr>
            <w:tcW w:w="0" w:type="auto"/>
            <w:shd w:val="clear" w:color="000000" w:fill="F2F2F2"/>
            <w:noWrap/>
            <w:vAlign w:val="center"/>
            <w:hideMark/>
          </w:tcPr>
          <w:p w14:paraId="7CEDFD49" w14:textId="77777777" w:rsidR="00F93818" w:rsidRPr="00932695" w:rsidRDefault="00F93818" w:rsidP="00F93818">
            <w:pPr>
              <w:spacing w:after="0"/>
              <w:jc w:val="center"/>
              <w:rPr>
                <w:rFonts w:cs="Calibri"/>
                <w:b/>
                <w:bCs/>
                <w:color w:val="000000"/>
                <w:sz w:val="16"/>
                <w:szCs w:val="16"/>
                <w:lang w:val="en-GB"/>
              </w:rPr>
            </w:pPr>
            <w:r w:rsidRPr="00932695">
              <w:rPr>
                <w:b/>
                <w:bCs/>
                <w:color w:val="000000"/>
                <w:sz w:val="16"/>
                <w:szCs w:val="16"/>
                <w:lang w:val="en-GB"/>
              </w:rPr>
              <w:t>Seve-</w:t>
            </w:r>
          </w:p>
          <w:p w14:paraId="511AE110" w14:textId="77777777" w:rsidR="00F93818" w:rsidRPr="00932695" w:rsidRDefault="00F93818" w:rsidP="00F93818">
            <w:pPr>
              <w:spacing w:after="0"/>
              <w:jc w:val="center"/>
              <w:rPr>
                <w:rFonts w:cs="Calibri"/>
                <w:b/>
                <w:bCs/>
                <w:color w:val="000000"/>
                <w:sz w:val="16"/>
                <w:szCs w:val="16"/>
                <w:lang w:val="en-GB"/>
              </w:rPr>
            </w:pPr>
            <w:proofErr w:type="spellStart"/>
            <w:r w:rsidRPr="00932695">
              <w:rPr>
                <w:b/>
                <w:bCs/>
                <w:color w:val="000000"/>
                <w:sz w:val="16"/>
                <w:szCs w:val="16"/>
                <w:lang w:val="en-GB"/>
              </w:rPr>
              <w:t>rity</w:t>
            </w:r>
            <w:proofErr w:type="spellEnd"/>
          </w:p>
        </w:tc>
        <w:tc>
          <w:tcPr>
            <w:tcW w:w="0" w:type="auto"/>
            <w:shd w:val="clear" w:color="000000" w:fill="F2F2F2"/>
            <w:noWrap/>
            <w:vAlign w:val="center"/>
            <w:hideMark/>
          </w:tcPr>
          <w:p w14:paraId="0F391348" w14:textId="77777777" w:rsidR="00F93818" w:rsidRDefault="00F93818" w:rsidP="00F93818">
            <w:pPr>
              <w:spacing w:after="0"/>
              <w:jc w:val="center"/>
              <w:rPr>
                <w:b/>
                <w:bCs/>
                <w:color w:val="000000"/>
                <w:sz w:val="16"/>
                <w:szCs w:val="16"/>
                <w:lang w:val="en-GB"/>
              </w:rPr>
            </w:pPr>
            <w:r w:rsidRPr="00932695">
              <w:rPr>
                <w:b/>
                <w:bCs/>
                <w:color w:val="000000"/>
                <w:sz w:val="16"/>
                <w:szCs w:val="16"/>
                <w:lang w:val="en-GB"/>
              </w:rPr>
              <w:t>Risk</w:t>
            </w:r>
          </w:p>
          <w:p w14:paraId="1BA57D49" w14:textId="77777777" w:rsidR="00F93818" w:rsidRPr="00932695" w:rsidRDefault="00F93818" w:rsidP="00F93818">
            <w:pPr>
              <w:spacing w:after="0"/>
              <w:jc w:val="center"/>
              <w:rPr>
                <w:rFonts w:cs="Calibri"/>
                <w:b/>
                <w:bCs/>
                <w:color w:val="000000"/>
                <w:sz w:val="16"/>
                <w:szCs w:val="16"/>
                <w:lang w:val="en-GB"/>
              </w:rPr>
            </w:pPr>
            <w:r w:rsidRPr="00932695">
              <w:rPr>
                <w:b/>
                <w:bCs/>
                <w:color w:val="000000"/>
                <w:sz w:val="16"/>
                <w:szCs w:val="16"/>
                <w:lang w:val="en-GB"/>
              </w:rPr>
              <w:t>before</w:t>
            </w:r>
          </w:p>
        </w:tc>
        <w:tc>
          <w:tcPr>
            <w:tcW w:w="0" w:type="auto"/>
            <w:shd w:val="clear" w:color="000000" w:fill="F2F2F2"/>
            <w:vAlign w:val="center"/>
            <w:hideMark/>
          </w:tcPr>
          <w:p w14:paraId="36C421FA" w14:textId="378254B8" w:rsidR="00F93818" w:rsidRPr="00932695" w:rsidRDefault="00F93818" w:rsidP="00F93818">
            <w:pPr>
              <w:spacing w:after="0"/>
              <w:jc w:val="center"/>
              <w:rPr>
                <w:rFonts w:cs="Calibri"/>
                <w:b/>
                <w:bCs/>
                <w:color w:val="000000"/>
                <w:sz w:val="16"/>
                <w:szCs w:val="16"/>
                <w:lang w:val="en-GB"/>
              </w:rPr>
            </w:pPr>
            <w:r w:rsidRPr="00932695">
              <w:rPr>
                <w:b/>
                <w:bCs/>
                <w:color w:val="000000"/>
                <w:sz w:val="16"/>
                <w:szCs w:val="16"/>
                <w:lang w:val="en-GB"/>
              </w:rPr>
              <w:t xml:space="preserve">Additional </w:t>
            </w:r>
            <w:r w:rsidR="00257F25">
              <w:rPr>
                <w:b/>
                <w:bCs/>
                <w:color w:val="000000"/>
                <w:sz w:val="16"/>
                <w:szCs w:val="16"/>
                <w:lang w:val="en-GB"/>
              </w:rPr>
              <w:t>barriers</w:t>
            </w:r>
            <w:r w:rsidR="00257F25" w:rsidRPr="00932695">
              <w:rPr>
                <w:b/>
                <w:bCs/>
                <w:color w:val="000000"/>
                <w:sz w:val="16"/>
                <w:szCs w:val="16"/>
                <w:lang w:val="en-GB"/>
              </w:rPr>
              <w:t xml:space="preserve"> </w:t>
            </w:r>
            <w:r w:rsidRPr="00932695">
              <w:rPr>
                <w:b/>
                <w:bCs/>
                <w:color w:val="000000"/>
                <w:sz w:val="16"/>
                <w:szCs w:val="16"/>
                <w:lang w:val="en-GB"/>
              </w:rPr>
              <w:t xml:space="preserve">implemented </w:t>
            </w:r>
            <w:r>
              <w:rPr>
                <w:b/>
                <w:bCs/>
                <w:color w:val="000000"/>
                <w:sz w:val="16"/>
                <w:szCs w:val="16"/>
                <w:lang w:val="en-GB"/>
              </w:rPr>
              <w:t>(if any)</w:t>
            </w:r>
          </w:p>
        </w:tc>
        <w:tc>
          <w:tcPr>
            <w:tcW w:w="0" w:type="auto"/>
            <w:shd w:val="clear" w:color="000000" w:fill="F2F2F2"/>
            <w:noWrap/>
            <w:vAlign w:val="center"/>
            <w:hideMark/>
          </w:tcPr>
          <w:p w14:paraId="1D58401A" w14:textId="77777777" w:rsidR="00F93818" w:rsidRPr="00932695" w:rsidRDefault="00F93818" w:rsidP="00F93818">
            <w:pPr>
              <w:spacing w:after="0"/>
              <w:jc w:val="center"/>
              <w:rPr>
                <w:rFonts w:cs="Calibri"/>
                <w:b/>
                <w:bCs/>
                <w:color w:val="000000"/>
                <w:sz w:val="16"/>
                <w:szCs w:val="16"/>
                <w:lang w:val="en-GB"/>
              </w:rPr>
            </w:pPr>
            <w:proofErr w:type="spellStart"/>
            <w:r w:rsidRPr="00932695">
              <w:rPr>
                <w:b/>
                <w:bCs/>
                <w:color w:val="000000"/>
                <w:sz w:val="16"/>
                <w:szCs w:val="16"/>
                <w:lang w:val="en-GB"/>
              </w:rPr>
              <w:t>Likeli</w:t>
            </w:r>
            <w:proofErr w:type="spellEnd"/>
            <w:r w:rsidRPr="00932695">
              <w:rPr>
                <w:b/>
                <w:bCs/>
                <w:color w:val="000000"/>
                <w:sz w:val="16"/>
                <w:szCs w:val="16"/>
                <w:lang w:val="en-GB"/>
              </w:rPr>
              <w:t>-</w:t>
            </w:r>
          </w:p>
          <w:p w14:paraId="5D9FD579" w14:textId="77777777" w:rsidR="00F93818" w:rsidRPr="00932695" w:rsidRDefault="00F93818" w:rsidP="00F93818">
            <w:pPr>
              <w:spacing w:after="0"/>
              <w:jc w:val="center"/>
              <w:rPr>
                <w:rFonts w:cs="Calibri"/>
                <w:b/>
                <w:bCs/>
                <w:color w:val="000000"/>
                <w:sz w:val="16"/>
                <w:szCs w:val="16"/>
                <w:lang w:val="en-GB"/>
              </w:rPr>
            </w:pPr>
            <w:r w:rsidRPr="00932695">
              <w:rPr>
                <w:b/>
                <w:bCs/>
                <w:color w:val="000000"/>
                <w:sz w:val="16"/>
                <w:szCs w:val="16"/>
                <w:lang w:val="en-GB"/>
              </w:rPr>
              <w:t>Hood</w:t>
            </w:r>
          </w:p>
        </w:tc>
        <w:tc>
          <w:tcPr>
            <w:tcW w:w="0" w:type="auto"/>
            <w:shd w:val="clear" w:color="000000" w:fill="F2F2F2"/>
            <w:noWrap/>
            <w:vAlign w:val="center"/>
            <w:hideMark/>
          </w:tcPr>
          <w:p w14:paraId="57CD6D5B" w14:textId="77777777" w:rsidR="00F93818" w:rsidRPr="00932695" w:rsidRDefault="00F93818" w:rsidP="00F93818">
            <w:pPr>
              <w:spacing w:after="0"/>
              <w:jc w:val="center"/>
              <w:rPr>
                <w:rFonts w:cs="Calibri"/>
                <w:b/>
                <w:bCs/>
                <w:color w:val="000000"/>
                <w:sz w:val="16"/>
                <w:szCs w:val="16"/>
                <w:lang w:val="en-GB"/>
              </w:rPr>
            </w:pPr>
            <w:r w:rsidRPr="00932695">
              <w:rPr>
                <w:b/>
                <w:bCs/>
                <w:color w:val="000000"/>
                <w:sz w:val="16"/>
                <w:szCs w:val="16"/>
                <w:lang w:val="en-GB"/>
              </w:rPr>
              <w:t>Seve-</w:t>
            </w:r>
          </w:p>
          <w:p w14:paraId="7EE91332" w14:textId="77777777" w:rsidR="00F93818" w:rsidRPr="00932695" w:rsidRDefault="00F93818" w:rsidP="00F93818">
            <w:pPr>
              <w:spacing w:after="0"/>
              <w:jc w:val="center"/>
              <w:rPr>
                <w:rFonts w:cs="Calibri"/>
                <w:b/>
                <w:bCs/>
                <w:color w:val="000000"/>
                <w:sz w:val="16"/>
                <w:szCs w:val="16"/>
                <w:lang w:val="en-GB"/>
              </w:rPr>
            </w:pPr>
            <w:proofErr w:type="spellStart"/>
            <w:r w:rsidRPr="00932695">
              <w:rPr>
                <w:b/>
                <w:bCs/>
                <w:color w:val="000000"/>
                <w:sz w:val="16"/>
                <w:szCs w:val="16"/>
                <w:lang w:val="en-GB"/>
              </w:rPr>
              <w:t>rity</w:t>
            </w:r>
            <w:proofErr w:type="spellEnd"/>
          </w:p>
        </w:tc>
        <w:tc>
          <w:tcPr>
            <w:tcW w:w="0" w:type="auto"/>
            <w:shd w:val="clear" w:color="000000" w:fill="F2F2F2"/>
            <w:noWrap/>
            <w:vAlign w:val="center"/>
            <w:hideMark/>
          </w:tcPr>
          <w:p w14:paraId="4E926EE2" w14:textId="77777777" w:rsidR="00F93818" w:rsidRDefault="00F93818" w:rsidP="00F93818">
            <w:pPr>
              <w:spacing w:after="0"/>
              <w:jc w:val="center"/>
              <w:rPr>
                <w:b/>
                <w:bCs/>
                <w:color w:val="000000"/>
                <w:sz w:val="16"/>
                <w:szCs w:val="16"/>
                <w:lang w:val="en-GB"/>
              </w:rPr>
            </w:pPr>
            <w:r w:rsidRPr="00932695">
              <w:rPr>
                <w:b/>
                <w:bCs/>
                <w:color w:val="000000"/>
                <w:sz w:val="16"/>
                <w:szCs w:val="16"/>
                <w:lang w:val="en-GB"/>
              </w:rPr>
              <w:t>Risk</w:t>
            </w:r>
          </w:p>
          <w:p w14:paraId="62B4A88B" w14:textId="77777777" w:rsidR="00F93818" w:rsidRPr="00932695" w:rsidRDefault="00F93818" w:rsidP="00F93818">
            <w:pPr>
              <w:spacing w:after="0"/>
              <w:jc w:val="center"/>
              <w:rPr>
                <w:rFonts w:cs="Calibri"/>
                <w:b/>
                <w:bCs/>
                <w:color w:val="000000"/>
                <w:sz w:val="16"/>
                <w:szCs w:val="16"/>
                <w:lang w:val="en-GB"/>
              </w:rPr>
            </w:pPr>
            <w:r w:rsidRPr="00932695">
              <w:rPr>
                <w:b/>
                <w:bCs/>
                <w:color w:val="000000"/>
                <w:sz w:val="16"/>
                <w:szCs w:val="16"/>
                <w:lang w:val="en-GB"/>
              </w:rPr>
              <w:t>after</w:t>
            </w:r>
          </w:p>
        </w:tc>
        <w:tc>
          <w:tcPr>
            <w:tcW w:w="0" w:type="auto"/>
            <w:shd w:val="clear" w:color="000000" w:fill="F2F2F2"/>
            <w:vAlign w:val="center"/>
            <w:hideMark/>
          </w:tcPr>
          <w:p w14:paraId="47B2D189" w14:textId="77777777" w:rsidR="00F93818" w:rsidRPr="00932695" w:rsidRDefault="00F93818" w:rsidP="00F93818">
            <w:pPr>
              <w:spacing w:after="0"/>
              <w:jc w:val="center"/>
              <w:rPr>
                <w:rFonts w:cs="Calibri"/>
                <w:b/>
                <w:bCs/>
                <w:color w:val="000000"/>
                <w:sz w:val="16"/>
                <w:szCs w:val="16"/>
                <w:lang w:val="en-GB"/>
              </w:rPr>
            </w:pPr>
            <w:r w:rsidRPr="00932695">
              <w:rPr>
                <w:b/>
                <w:bCs/>
                <w:color w:val="000000"/>
                <w:sz w:val="16"/>
                <w:szCs w:val="16"/>
                <w:lang w:val="en-GB"/>
              </w:rPr>
              <w:t xml:space="preserve">Ref. </w:t>
            </w:r>
            <w:proofErr w:type="spellStart"/>
            <w:r w:rsidRPr="00932695">
              <w:rPr>
                <w:b/>
                <w:bCs/>
                <w:color w:val="000000"/>
                <w:sz w:val="16"/>
                <w:szCs w:val="16"/>
                <w:lang w:val="en-GB"/>
              </w:rPr>
              <w:t>docu</w:t>
            </w:r>
            <w:proofErr w:type="spellEnd"/>
            <w:r w:rsidRPr="00932695">
              <w:rPr>
                <w:b/>
                <w:bCs/>
                <w:color w:val="000000"/>
                <w:sz w:val="16"/>
                <w:szCs w:val="16"/>
                <w:lang w:val="en-GB"/>
              </w:rPr>
              <w:t>-</w:t>
            </w:r>
          </w:p>
          <w:p w14:paraId="321D43F8" w14:textId="77777777" w:rsidR="00F93818" w:rsidRPr="00932695" w:rsidRDefault="00F93818" w:rsidP="00F93818">
            <w:pPr>
              <w:spacing w:after="0"/>
              <w:jc w:val="center"/>
              <w:rPr>
                <w:rFonts w:cs="Calibri"/>
                <w:b/>
                <w:bCs/>
                <w:color w:val="000000"/>
                <w:sz w:val="16"/>
                <w:szCs w:val="16"/>
                <w:lang w:val="en-GB"/>
              </w:rPr>
            </w:pPr>
            <w:r w:rsidRPr="00932695">
              <w:rPr>
                <w:b/>
                <w:bCs/>
                <w:color w:val="000000"/>
                <w:sz w:val="16"/>
                <w:szCs w:val="16"/>
                <w:lang w:val="en-GB"/>
              </w:rPr>
              <w:t>mentation</w:t>
            </w:r>
          </w:p>
        </w:tc>
        <w:tc>
          <w:tcPr>
            <w:tcW w:w="0" w:type="auto"/>
            <w:shd w:val="clear" w:color="000000" w:fill="F2F2F2"/>
            <w:vAlign w:val="center"/>
          </w:tcPr>
          <w:p w14:paraId="27C55AB6" w14:textId="77777777" w:rsidR="00F93818" w:rsidRPr="00932695" w:rsidRDefault="00F93818" w:rsidP="00F93818">
            <w:pPr>
              <w:spacing w:after="0"/>
              <w:jc w:val="center"/>
              <w:rPr>
                <w:rFonts w:cs="Calibri"/>
                <w:b/>
                <w:bCs/>
                <w:color w:val="000000"/>
                <w:sz w:val="16"/>
                <w:szCs w:val="16"/>
                <w:lang w:val="en-GB"/>
              </w:rPr>
            </w:pPr>
            <w:r>
              <w:rPr>
                <w:b/>
                <w:bCs/>
                <w:color w:val="000000"/>
                <w:sz w:val="16"/>
                <w:szCs w:val="16"/>
                <w:lang w:val="en-GB"/>
              </w:rPr>
              <w:t>Notes</w:t>
            </w:r>
          </w:p>
        </w:tc>
      </w:tr>
      <w:tr w:rsidR="002659CE" w:rsidRPr="00932695" w14:paraId="29A5C747" w14:textId="77777777" w:rsidTr="00F93818">
        <w:trPr>
          <w:cantSplit/>
          <w:trHeight w:val="2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6927DA" w14:textId="77777777" w:rsidR="00F93818" w:rsidRPr="00932695" w:rsidRDefault="00F93818" w:rsidP="00F93818">
            <w:pPr>
              <w:spacing w:after="0"/>
              <w:rPr>
                <w:rFonts w:cs="Calibri"/>
                <w:sz w:val="16"/>
                <w:szCs w:val="16"/>
                <w:lang w:val="en-GB"/>
              </w:rPr>
            </w:pPr>
            <w:r w:rsidRPr="00932695">
              <w:rPr>
                <w:sz w:val="16"/>
                <w:szCs w:val="16"/>
                <w:lang w:val="en-GB"/>
              </w:rPr>
              <w:t>TE 001</w:t>
            </w:r>
          </w:p>
        </w:tc>
        <w:tc>
          <w:tcPr>
            <w:tcW w:w="0" w:type="auto"/>
            <w:shd w:val="clear" w:color="auto" w:fill="auto"/>
            <w:vAlign w:val="center"/>
          </w:tcPr>
          <w:p w14:paraId="692AC9A8" w14:textId="77777777" w:rsidR="00F93818" w:rsidRPr="00932695" w:rsidRDefault="00F93818" w:rsidP="00F93818">
            <w:pPr>
              <w:spacing w:after="0"/>
              <w:jc w:val="center"/>
              <w:rPr>
                <w:rFonts w:cs="Calibri"/>
                <w:sz w:val="16"/>
                <w:szCs w:val="16"/>
                <w:lang w:val="en-GB"/>
              </w:rPr>
            </w:pPr>
            <w:r>
              <w:rPr>
                <w:rFonts w:cs="Calibri"/>
                <w:sz w:val="16"/>
                <w:szCs w:val="16"/>
                <w:lang w:val="en-GB"/>
              </w:rPr>
              <w:t>14/06/2020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72ECA" w14:textId="77777777" w:rsidR="00F93818" w:rsidRPr="00EC772B" w:rsidRDefault="00F93818" w:rsidP="00F93818">
            <w:pPr>
              <w:spacing w:after="0"/>
              <w:jc w:val="left"/>
              <w:rPr>
                <w:rFonts w:cs="Calibri"/>
                <w:sz w:val="16"/>
                <w:szCs w:val="16"/>
                <w:lang w:val="en-GB"/>
              </w:rPr>
            </w:pPr>
            <w:r w:rsidRPr="00EC772B">
              <w:rPr>
                <w:sz w:val="16"/>
                <w:szCs w:val="16"/>
                <w:lang w:val="en-GB"/>
              </w:rPr>
              <w:t>Aircraft status not in standard conditions</w:t>
            </w:r>
          </w:p>
        </w:tc>
        <w:tc>
          <w:tcPr>
            <w:tcW w:w="0" w:type="auto"/>
            <w:shd w:val="clear" w:color="auto" w:fill="auto"/>
            <w:vAlign w:val="center"/>
          </w:tcPr>
          <w:p w14:paraId="421ABF6B" w14:textId="77777777" w:rsidR="00F93818" w:rsidRPr="00932695" w:rsidRDefault="00F93818" w:rsidP="00F93818">
            <w:pPr>
              <w:spacing w:after="0"/>
              <w:jc w:val="left"/>
              <w:rPr>
                <w:rFonts w:cs="Calibri"/>
                <w:color w:val="000000"/>
                <w:sz w:val="16"/>
                <w:szCs w:val="16"/>
                <w:lang w:val="en-GB"/>
              </w:rPr>
            </w:pPr>
            <w:r>
              <w:rPr>
                <w:rFonts w:cs="Calibri"/>
                <w:color w:val="000000"/>
                <w:sz w:val="16"/>
                <w:szCs w:val="16"/>
                <w:lang w:val="en-GB"/>
              </w:rPr>
              <w:t>The aircraft released for an MCF flight may be in a non-standard condition due to an incomplete maintenance status o due to a non-operative aircraft preparation</w:t>
            </w:r>
          </w:p>
        </w:tc>
        <w:tc>
          <w:tcPr>
            <w:tcW w:w="0" w:type="auto"/>
            <w:shd w:val="clear" w:color="auto" w:fill="auto"/>
            <w:vAlign w:val="center"/>
          </w:tcPr>
          <w:p w14:paraId="172E4304" w14:textId="77777777" w:rsidR="00F93818" w:rsidRPr="00932695" w:rsidRDefault="00F93818" w:rsidP="00F93818">
            <w:pPr>
              <w:numPr>
                <w:ilvl w:val="0"/>
                <w:numId w:val="6"/>
              </w:numPr>
              <w:spacing w:after="0" w:line="240" w:lineRule="auto"/>
              <w:jc w:val="left"/>
              <w:rPr>
                <w:rFonts w:cs="Calibri"/>
                <w:color w:val="000000"/>
                <w:sz w:val="16"/>
                <w:szCs w:val="16"/>
                <w:lang w:val="en-GB"/>
              </w:rPr>
            </w:pPr>
            <w:r>
              <w:rPr>
                <w:rFonts w:cs="Calibri"/>
                <w:color w:val="000000"/>
                <w:sz w:val="16"/>
                <w:szCs w:val="16"/>
                <w:lang w:val="en-GB"/>
              </w:rPr>
              <w:t>Inoperative systems or instruments</w:t>
            </w:r>
          </w:p>
          <w:p w14:paraId="64CDAD71" w14:textId="77777777" w:rsidR="00F93818" w:rsidRPr="00932695" w:rsidRDefault="00F93818" w:rsidP="00F93818">
            <w:pPr>
              <w:numPr>
                <w:ilvl w:val="0"/>
                <w:numId w:val="6"/>
              </w:numPr>
              <w:spacing w:after="0" w:line="240" w:lineRule="auto"/>
              <w:jc w:val="left"/>
              <w:rPr>
                <w:rFonts w:cs="Calibri"/>
                <w:color w:val="000000"/>
                <w:sz w:val="16"/>
                <w:szCs w:val="16"/>
                <w:lang w:val="en-GB"/>
              </w:rPr>
            </w:pPr>
            <w:r>
              <w:rPr>
                <w:rFonts w:cs="Calibri"/>
                <w:color w:val="000000"/>
                <w:sz w:val="16"/>
                <w:szCs w:val="16"/>
                <w:lang w:val="en-GB"/>
              </w:rPr>
              <w:t>CG near limits (see TE 003)</w:t>
            </w:r>
          </w:p>
          <w:p w14:paraId="4183C2B5" w14:textId="77777777" w:rsidR="00F93818" w:rsidRPr="00932695" w:rsidRDefault="00F93818" w:rsidP="00F93818">
            <w:pPr>
              <w:numPr>
                <w:ilvl w:val="0"/>
                <w:numId w:val="6"/>
              </w:numPr>
              <w:spacing w:after="0" w:line="240" w:lineRule="auto"/>
              <w:jc w:val="left"/>
              <w:rPr>
                <w:rFonts w:cs="Calibri"/>
                <w:color w:val="000000"/>
                <w:sz w:val="16"/>
                <w:szCs w:val="16"/>
                <w:lang w:val="en-GB"/>
              </w:rPr>
            </w:pPr>
            <w:r>
              <w:rPr>
                <w:rFonts w:cs="Calibri"/>
                <w:color w:val="000000"/>
                <w:sz w:val="16"/>
                <w:szCs w:val="16"/>
                <w:lang w:val="en-GB"/>
              </w:rPr>
              <w:t>Unexpected flight behaviour</w:t>
            </w:r>
          </w:p>
        </w:tc>
        <w:tc>
          <w:tcPr>
            <w:tcW w:w="0" w:type="auto"/>
            <w:vAlign w:val="center"/>
          </w:tcPr>
          <w:p w14:paraId="76D180DA" w14:textId="77777777" w:rsidR="00F93818" w:rsidRPr="00932695" w:rsidRDefault="00F93818" w:rsidP="00F93818">
            <w:pPr>
              <w:numPr>
                <w:ilvl w:val="0"/>
                <w:numId w:val="46"/>
              </w:numPr>
              <w:spacing w:after="0" w:line="240" w:lineRule="auto"/>
              <w:ind w:hanging="293"/>
              <w:jc w:val="left"/>
              <w:rPr>
                <w:rFonts w:cs="Calibri"/>
                <w:color w:val="000000"/>
                <w:sz w:val="16"/>
                <w:szCs w:val="16"/>
                <w:lang w:val="en-GB"/>
              </w:rPr>
            </w:pPr>
            <w:r>
              <w:rPr>
                <w:rFonts w:cs="Calibri"/>
                <w:color w:val="000000"/>
                <w:sz w:val="16"/>
                <w:szCs w:val="16"/>
                <w:lang w:val="en-GB"/>
              </w:rPr>
              <w:t xml:space="preserve">Mass and balance </w:t>
            </w:r>
          </w:p>
          <w:p w14:paraId="5E492900" w14:textId="77777777" w:rsidR="00F93818" w:rsidRDefault="00F93818" w:rsidP="00F93818">
            <w:pPr>
              <w:numPr>
                <w:ilvl w:val="0"/>
                <w:numId w:val="46"/>
              </w:numPr>
              <w:spacing w:after="0" w:line="240" w:lineRule="auto"/>
              <w:ind w:hanging="293"/>
              <w:jc w:val="left"/>
              <w:rPr>
                <w:rFonts w:cs="Calibri"/>
                <w:color w:val="000000"/>
                <w:sz w:val="16"/>
                <w:szCs w:val="16"/>
                <w:lang w:val="en-GB"/>
              </w:rPr>
            </w:pPr>
            <w:r>
              <w:rPr>
                <w:rFonts w:cs="Calibri"/>
                <w:color w:val="000000"/>
                <w:sz w:val="16"/>
                <w:szCs w:val="16"/>
                <w:lang w:val="en-GB"/>
              </w:rPr>
              <w:t>Pilot’s recurrent training (TR, OPC, etc.)</w:t>
            </w:r>
          </w:p>
          <w:p w14:paraId="37B6BDF1" w14:textId="77777777" w:rsidR="00F93818" w:rsidRPr="00455803" w:rsidRDefault="00F93818" w:rsidP="00F93818">
            <w:pPr>
              <w:numPr>
                <w:ilvl w:val="0"/>
                <w:numId w:val="46"/>
              </w:numPr>
              <w:spacing w:after="0" w:line="240" w:lineRule="auto"/>
              <w:ind w:hanging="293"/>
              <w:jc w:val="left"/>
              <w:rPr>
                <w:rFonts w:cs="Calibri"/>
                <w:color w:val="000000"/>
                <w:sz w:val="16"/>
                <w:szCs w:val="16"/>
                <w:lang w:val="en-GB"/>
              </w:rPr>
            </w:pPr>
            <w:r>
              <w:rPr>
                <w:rFonts w:cs="Calibri"/>
                <w:color w:val="000000"/>
                <w:sz w:val="16"/>
                <w:szCs w:val="16"/>
                <w:lang w:val="en-GB"/>
              </w:rPr>
              <w:t>Pilot’s MCF course (Level A complex)</w:t>
            </w:r>
          </w:p>
        </w:tc>
        <w:tc>
          <w:tcPr>
            <w:tcW w:w="0" w:type="auto"/>
            <w:shd w:val="clear" w:color="auto" w:fill="auto"/>
            <w:noWrap/>
            <w:vAlign w:val="center"/>
          </w:tcPr>
          <w:p w14:paraId="78A19153"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4</w:t>
            </w:r>
          </w:p>
        </w:tc>
        <w:tc>
          <w:tcPr>
            <w:tcW w:w="0" w:type="auto"/>
            <w:shd w:val="clear" w:color="auto" w:fill="auto"/>
            <w:noWrap/>
            <w:vAlign w:val="center"/>
          </w:tcPr>
          <w:p w14:paraId="695127FE" w14:textId="77777777" w:rsidR="00F93818" w:rsidRPr="00932695" w:rsidRDefault="00F93818" w:rsidP="00F93818">
            <w:pPr>
              <w:spacing w:after="0"/>
              <w:jc w:val="center"/>
              <w:rPr>
                <w:rFonts w:cs="Calibri"/>
                <w:color w:val="000000"/>
                <w:sz w:val="16"/>
                <w:szCs w:val="16"/>
                <w:lang w:val="en-GB"/>
              </w:rPr>
            </w:pPr>
            <w:r w:rsidRPr="00932695">
              <w:rPr>
                <w:color w:val="000000"/>
                <w:sz w:val="16"/>
                <w:szCs w:val="16"/>
                <w:lang w:val="en-GB"/>
              </w:rPr>
              <w:t>C</w:t>
            </w:r>
          </w:p>
        </w:tc>
        <w:tc>
          <w:tcPr>
            <w:tcW w:w="0" w:type="auto"/>
            <w:shd w:val="clear" w:color="auto" w:fill="FFFF00"/>
            <w:noWrap/>
            <w:vAlign w:val="center"/>
          </w:tcPr>
          <w:p w14:paraId="69782B70" w14:textId="77777777" w:rsidR="00F93818" w:rsidRPr="00932695" w:rsidRDefault="00F93818" w:rsidP="00F93818">
            <w:pPr>
              <w:spacing w:after="0"/>
              <w:jc w:val="center"/>
              <w:rPr>
                <w:rFonts w:cs="Calibri"/>
                <w:color w:val="000000"/>
                <w:sz w:val="16"/>
                <w:szCs w:val="16"/>
                <w:lang w:val="en-GB"/>
              </w:rPr>
            </w:pPr>
            <w:r w:rsidRPr="00932695">
              <w:rPr>
                <w:color w:val="000000"/>
                <w:sz w:val="16"/>
                <w:szCs w:val="16"/>
                <w:lang w:val="en-GB"/>
              </w:rPr>
              <w:t>T</w:t>
            </w:r>
          </w:p>
        </w:tc>
        <w:tc>
          <w:tcPr>
            <w:tcW w:w="0" w:type="auto"/>
            <w:shd w:val="clear" w:color="auto" w:fill="auto"/>
            <w:vAlign w:val="center"/>
          </w:tcPr>
          <w:p w14:paraId="422764AB" w14:textId="77777777" w:rsidR="00F93818" w:rsidRPr="00455803" w:rsidRDefault="00F93818" w:rsidP="00F93818">
            <w:pPr>
              <w:numPr>
                <w:ilvl w:val="0"/>
                <w:numId w:val="11"/>
              </w:numPr>
              <w:spacing w:after="0" w:line="240" w:lineRule="auto"/>
              <w:jc w:val="left"/>
              <w:rPr>
                <w:rFonts w:cs="Calibri"/>
                <w:color w:val="000000"/>
                <w:sz w:val="16"/>
                <w:szCs w:val="16"/>
                <w:lang w:val="en-GB"/>
              </w:rPr>
            </w:pPr>
            <w:r>
              <w:rPr>
                <w:rFonts w:cs="Calibri"/>
                <w:color w:val="000000"/>
                <w:sz w:val="16"/>
                <w:szCs w:val="16"/>
                <w:lang w:val="en-GB"/>
              </w:rPr>
              <w:t>List of inoperative systems and instruments</w:t>
            </w:r>
          </w:p>
        </w:tc>
        <w:tc>
          <w:tcPr>
            <w:tcW w:w="0" w:type="auto"/>
            <w:shd w:val="clear" w:color="auto" w:fill="auto"/>
            <w:noWrap/>
            <w:vAlign w:val="center"/>
          </w:tcPr>
          <w:p w14:paraId="7C4DCD0F"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2</w:t>
            </w:r>
          </w:p>
        </w:tc>
        <w:tc>
          <w:tcPr>
            <w:tcW w:w="0" w:type="auto"/>
            <w:shd w:val="clear" w:color="auto" w:fill="auto"/>
            <w:noWrap/>
            <w:vAlign w:val="center"/>
          </w:tcPr>
          <w:p w14:paraId="4FC0A997" w14:textId="77777777" w:rsidR="00F93818" w:rsidRPr="00932695" w:rsidRDefault="00F93818" w:rsidP="00F93818">
            <w:pPr>
              <w:spacing w:after="0"/>
              <w:jc w:val="center"/>
              <w:rPr>
                <w:rFonts w:cs="Calibri"/>
                <w:color w:val="000000"/>
                <w:sz w:val="16"/>
                <w:szCs w:val="16"/>
                <w:lang w:val="en-GB"/>
              </w:rPr>
            </w:pPr>
            <w:r w:rsidRPr="00932695">
              <w:rPr>
                <w:color w:val="000000"/>
                <w:sz w:val="16"/>
                <w:szCs w:val="16"/>
                <w:lang w:val="en-GB"/>
              </w:rPr>
              <w:t>C</w:t>
            </w:r>
          </w:p>
        </w:tc>
        <w:tc>
          <w:tcPr>
            <w:tcW w:w="0" w:type="auto"/>
            <w:shd w:val="clear" w:color="auto" w:fill="00FF00"/>
            <w:noWrap/>
            <w:vAlign w:val="center"/>
          </w:tcPr>
          <w:p w14:paraId="2D36EA7C"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A</w:t>
            </w:r>
          </w:p>
        </w:tc>
        <w:tc>
          <w:tcPr>
            <w:tcW w:w="0" w:type="auto"/>
            <w:shd w:val="clear" w:color="auto" w:fill="auto"/>
            <w:vAlign w:val="center"/>
          </w:tcPr>
          <w:p w14:paraId="2ECE6EB7" w14:textId="77777777" w:rsidR="00F93818" w:rsidRPr="00455803" w:rsidRDefault="00F93818" w:rsidP="00F93818">
            <w:pPr>
              <w:numPr>
                <w:ilvl w:val="0"/>
                <w:numId w:val="27"/>
              </w:numPr>
              <w:spacing w:after="0" w:line="240" w:lineRule="auto"/>
              <w:jc w:val="left"/>
              <w:rPr>
                <w:rFonts w:cs="Calibri"/>
                <w:color w:val="000000"/>
                <w:sz w:val="16"/>
                <w:szCs w:val="16"/>
                <w:lang w:val="en-GB"/>
              </w:rPr>
            </w:pPr>
            <w:r>
              <w:rPr>
                <w:rFonts w:cs="Calibri"/>
                <w:color w:val="000000"/>
                <w:sz w:val="16"/>
                <w:szCs w:val="16"/>
                <w:lang w:val="en-GB"/>
              </w:rPr>
              <w:t>MCF Form</w:t>
            </w:r>
          </w:p>
        </w:tc>
        <w:tc>
          <w:tcPr>
            <w:tcW w:w="0" w:type="auto"/>
            <w:vAlign w:val="center"/>
          </w:tcPr>
          <w:p w14:paraId="407A29E3" w14:textId="77777777" w:rsidR="00F93818" w:rsidRPr="00932695" w:rsidRDefault="00F93818" w:rsidP="00F93818">
            <w:pPr>
              <w:spacing w:after="0"/>
              <w:jc w:val="left"/>
              <w:rPr>
                <w:rFonts w:cs="Calibri"/>
                <w:sz w:val="16"/>
                <w:szCs w:val="16"/>
                <w:lang w:val="en-GB"/>
              </w:rPr>
            </w:pPr>
          </w:p>
        </w:tc>
      </w:tr>
      <w:tr w:rsidR="002659CE" w:rsidRPr="000A1F3D" w14:paraId="23CB59BE" w14:textId="77777777" w:rsidTr="00F93818">
        <w:trPr>
          <w:cantSplit/>
          <w:trHeight w:val="2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DAB227" w14:textId="77777777" w:rsidR="00F93818" w:rsidRPr="00932695" w:rsidRDefault="00F93818" w:rsidP="00F93818">
            <w:pPr>
              <w:spacing w:after="0"/>
              <w:rPr>
                <w:rFonts w:cs="Calibri"/>
                <w:sz w:val="16"/>
                <w:szCs w:val="16"/>
                <w:lang w:val="en-GB"/>
              </w:rPr>
            </w:pPr>
            <w:r w:rsidRPr="00932695">
              <w:rPr>
                <w:sz w:val="16"/>
                <w:szCs w:val="16"/>
                <w:lang w:val="en-GB"/>
              </w:rPr>
              <w:t>TE 002</w:t>
            </w:r>
          </w:p>
        </w:tc>
        <w:tc>
          <w:tcPr>
            <w:tcW w:w="0" w:type="auto"/>
            <w:shd w:val="clear" w:color="auto" w:fill="auto"/>
            <w:vAlign w:val="center"/>
          </w:tcPr>
          <w:p w14:paraId="7BF16751" w14:textId="77777777" w:rsidR="00F93818" w:rsidRPr="00932695" w:rsidRDefault="00F93818" w:rsidP="00F93818">
            <w:pPr>
              <w:spacing w:after="0"/>
              <w:jc w:val="center"/>
              <w:rPr>
                <w:rFonts w:cs="Calibri"/>
                <w:sz w:val="16"/>
                <w:szCs w:val="16"/>
                <w:lang w:val="en-GB"/>
              </w:rPr>
            </w:pPr>
            <w:r>
              <w:rPr>
                <w:rFonts w:cs="Calibri"/>
                <w:sz w:val="16"/>
                <w:szCs w:val="16"/>
                <w:lang w:val="en-GB"/>
              </w:rPr>
              <w:t>14/06/2020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1596DE" w14:textId="77777777" w:rsidR="00F93818" w:rsidRPr="00EC772B" w:rsidRDefault="00F93818" w:rsidP="00F93818">
            <w:pPr>
              <w:spacing w:after="0"/>
              <w:jc w:val="left"/>
              <w:rPr>
                <w:rFonts w:cs="Calibri"/>
                <w:sz w:val="16"/>
                <w:szCs w:val="16"/>
                <w:lang w:val="en-GB"/>
              </w:rPr>
            </w:pPr>
            <w:r w:rsidRPr="00EC772B">
              <w:rPr>
                <w:sz w:val="16"/>
                <w:szCs w:val="16"/>
                <w:lang w:val="en-GB"/>
              </w:rPr>
              <w:t>Pilot not skilled in the use of abnormal and emergency procedures</w:t>
            </w:r>
          </w:p>
        </w:tc>
        <w:tc>
          <w:tcPr>
            <w:tcW w:w="0" w:type="auto"/>
            <w:shd w:val="clear" w:color="auto" w:fill="auto"/>
            <w:vAlign w:val="center"/>
          </w:tcPr>
          <w:p w14:paraId="1249BA03" w14:textId="77777777" w:rsidR="00F93818" w:rsidRPr="00932695" w:rsidRDefault="00F93818" w:rsidP="00F93818">
            <w:pPr>
              <w:spacing w:after="0"/>
              <w:jc w:val="left"/>
              <w:rPr>
                <w:rFonts w:cs="Calibri"/>
                <w:color w:val="000000"/>
                <w:sz w:val="16"/>
                <w:szCs w:val="16"/>
                <w:lang w:val="en-GB"/>
              </w:rPr>
            </w:pPr>
            <w:r>
              <w:rPr>
                <w:rFonts w:cs="Calibri"/>
                <w:color w:val="000000"/>
                <w:sz w:val="16"/>
                <w:szCs w:val="16"/>
                <w:lang w:val="en-GB"/>
              </w:rPr>
              <w:t>The pilot may be not proficient in the use of abnormal or emergency procedures related to the system to be checked</w:t>
            </w:r>
          </w:p>
        </w:tc>
        <w:tc>
          <w:tcPr>
            <w:tcW w:w="0" w:type="auto"/>
            <w:shd w:val="clear" w:color="auto" w:fill="auto"/>
            <w:vAlign w:val="center"/>
          </w:tcPr>
          <w:p w14:paraId="3171C634" w14:textId="77777777" w:rsidR="00F93818" w:rsidRDefault="00F93818" w:rsidP="00F93818">
            <w:pPr>
              <w:numPr>
                <w:ilvl w:val="0"/>
                <w:numId w:val="7"/>
              </w:numPr>
              <w:spacing w:after="0" w:line="240" w:lineRule="auto"/>
              <w:jc w:val="left"/>
              <w:rPr>
                <w:rFonts w:cs="Calibri"/>
                <w:color w:val="000000"/>
                <w:sz w:val="16"/>
                <w:szCs w:val="16"/>
                <w:lang w:val="en-GB"/>
              </w:rPr>
            </w:pPr>
            <w:r>
              <w:rPr>
                <w:rFonts w:cs="Calibri"/>
                <w:color w:val="000000"/>
                <w:sz w:val="16"/>
                <w:szCs w:val="16"/>
                <w:lang w:val="en-GB"/>
              </w:rPr>
              <w:t>CFIT</w:t>
            </w:r>
          </w:p>
          <w:p w14:paraId="74CD8CCF" w14:textId="77777777" w:rsidR="00F93818" w:rsidRPr="00932695" w:rsidRDefault="00F93818" w:rsidP="00F93818">
            <w:pPr>
              <w:numPr>
                <w:ilvl w:val="0"/>
                <w:numId w:val="7"/>
              </w:numPr>
              <w:spacing w:after="0" w:line="240" w:lineRule="auto"/>
              <w:jc w:val="left"/>
              <w:rPr>
                <w:rFonts w:cs="Calibri"/>
                <w:color w:val="000000"/>
                <w:sz w:val="16"/>
                <w:szCs w:val="16"/>
                <w:lang w:val="en-GB"/>
              </w:rPr>
            </w:pPr>
            <w:r w:rsidRPr="00EC772B">
              <w:rPr>
                <w:rFonts w:cs="Calibri"/>
                <w:color w:val="000000"/>
                <w:sz w:val="16"/>
                <w:szCs w:val="16"/>
                <w:lang w:val="en-GB"/>
              </w:rPr>
              <w:t>LOC-I</w:t>
            </w:r>
          </w:p>
        </w:tc>
        <w:tc>
          <w:tcPr>
            <w:tcW w:w="0" w:type="auto"/>
            <w:vAlign w:val="center"/>
          </w:tcPr>
          <w:p w14:paraId="0C9FCBD3" w14:textId="77777777" w:rsidR="00F93818" w:rsidRDefault="00F93818" w:rsidP="00F93818">
            <w:pPr>
              <w:numPr>
                <w:ilvl w:val="0"/>
                <w:numId w:val="47"/>
              </w:numPr>
              <w:spacing w:after="0" w:line="240" w:lineRule="auto"/>
              <w:ind w:hanging="293"/>
              <w:jc w:val="left"/>
              <w:rPr>
                <w:rFonts w:cs="Calibri"/>
                <w:color w:val="000000"/>
                <w:sz w:val="16"/>
                <w:szCs w:val="16"/>
                <w:lang w:val="en-GB"/>
              </w:rPr>
            </w:pPr>
            <w:r>
              <w:rPr>
                <w:rFonts w:cs="Calibri"/>
                <w:color w:val="000000"/>
                <w:sz w:val="16"/>
                <w:szCs w:val="16"/>
                <w:lang w:val="en-GB"/>
              </w:rPr>
              <w:t>Pilot’s recurrent training (TR, OPC, etc.)</w:t>
            </w:r>
          </w:p>
          <w:p w14:paraId="695B2369" w14:textId="77777777" w:rsidR="00F93818" w:rsidRPr="00455803" w:rsidRDefault="00F93818" w:rsidP="00F93818">
            <w:pPr>
              <w:numPr>
                <w:ilvl w:val="0"/>
                <w:numId w:val="47"/>
              </w:numPr>
              <w:spacing w:after="0" w:line="240" w:lineRule="auto"/>
              <w:ind w:hanging="293"/>
              <w:jc w:val="left"/>
              <w:rPr>
                <w:rFonts w:cs="Calibri"/>
                <w:color w:val="000000"/>
                <w:sz w:val="16"/>
                <w:szCs w:val="16"/>
                <w:lang w:val="en-GB"/>
              </w:rPr>
            </w:pPr>
            <w:r>
              <w:rPr>
                <w:rFonts w:cs="Calibri"/>
                <w:color w:val="000000"/>
                <w:sz w:val="16"/>
                <w:szCs w:val="16"/>
                <w:lang w:val="en-GB"/>
              </w:rPr>
              <w:t>Pilot’s MCF course (Level A complex)</w:t>
            </w:r>
          </w:p>
        </w:tc>
        <w:tc>
          <w:tcPr>
            <w:tcW w:w="0" w:type="auto"/>
            <w:shd w:val="clear" w:color="auto" w:fill="auto"/>
            <w:noWrap/>
            <w:vAlign w:val="center"/>
          </w:tcPr>
          <w:p w14:paraId="686A511A"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2</w:t>
            </w:r>
          </w:p>
        </w:tc>
        <w:tc>
          <w:tcPr>
            <w:tcW w:w="0" w:type="auto"/>
            <w:shd w:val="clear" w:color="auto" w:fill="auto"/>
            <w:noWrap/>
            <w:vAlign w:val="center"/>
          </w:tcPr>
          <w:p w14:paraId="51B64A1B" w14:textId="77777777" w:rsidR="00F93818" w:rsidRPr="00932695" w:rsidRDefault="00F93818" w:rsidP="00F93818">
            <w:pPr>
              <w:spacing w:after="0"/>
              <w:jc w:val="center"/>
              <w:rPr>
                <w:rFonts w:cs="Calibri"/>
                <w:color w:val="000000"/>
                <w:sz w:val="16"/>
                <w:szCs w:val="16"/>
                <w:lang w:val="en-GB"/>
              </w:rPr>
            </w:pPr>
            <w:r w:rsidRPr="00932695">
              <w:rPr>
                <w:color w:val="000000"/>
                <w:sz w:val="16"/>
                <w:szCs w:val="16"/>
                <w:lang w:val="en-GB"/>
              </w:rPr>
              <w:t>C</w:t>
            </w:r>
          </w:p>
        </w:tc>
        <w:tc>
          <w:tcPr>
            <w:tcW w:w="0" w:type="auto"/>
            <w:shd w:val="clear" w:color="auto" w:fill="00FF00"/>
            <w:noWrap/>
            <w:vAlign w:val="center"/>
          </w:tcPr>
          <w:p w14:paraId="5945CAB8"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A</w:t>
            </w:r>
          </w:p>
        </w:tc>
        <w:tc>
          <w:tcPr>
            <w:tcW w:w="0" w:type="auto"/>
            <w:shd w:val="clear" w:color="auto" w:fill="auto"/>
            <w:vAlign w:val="center"/>
          </w:tcPr>
          <w:p w14:paraId="657ED7AC" w14:textId="77777777" w:rsidR="00F93818" w:rsidRPr="00932695" w:rsidRDefault="00F93818" w:rsidP="00F93818">
            <w:pPr>
              <w:spacing w:after="0" w:line="240" w:lineRule="auto"/>
              <w:ind w:left="360"/>
              <w:jc w:val="left"/>
              <w:rPr>
                <w:rFonts w:cs="Calibri"/>
                <w:color w:val="000000"/>
                <w:sz w:val="16"/>
                <w:szCs w:val="16"/>
                <w:lang w:val="en-GB"/>
              </w:rPr>
            </w:pPr>
          </w:p>
        </w:tc>
        <w:tc>
          <w:tcPr>
            <w:tcW w:w="0" w:type="auto"/>
            <w:shd w:val="clear" w:color="auto" w:fill="auto"/>
            <w:noWrap/>
            <w:vAlign w:val="center"/>
          </w:tcPr>
          <w:p w14:paraId="4E24D1BA"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2</w:t>
            </w:r>
          </w:p>
        </w:tc>
        <w:tc>
          <w:tcPr>
            <w:tcW w:w="0" w:type="auto"/>
            <w:shd w:val="clear" w:color="auto" w:fill="auto"/>
            <w:noWrap/>
            <w:vAlign w:val="center"/>
          </w:tcPr>
          <w:p w14:paraId="758EAA27" w14:textId="77777777" w:rsidR="00F93818" w:rsidRPr="00932695" w:rsidRDefault="00F93818" w:rsidP="00F93818">
            <w:pPr>
              <w:spacing w:after="0"/>
              <w:jc w:val="center"/>
              <w:rPr>
                <w:rFonts w:cs="Calibri"/>
                <w:color w:val="000000"/>
                <w:sz w:val="16"/>
                <w:szCs w:val="16"/>
                <w:lang w:val="en-GB"/>
              </w:rPr>
            </w:pPr>
            <w:r w:rsidRPr="00932695">
              <w:rPr>
                <w:color w:val="000000"/>
                <w:sz w:val="16"/>
                <w:szCs w:val="16"/>
                <w:lang w:val="en-GB"/>
              </w:rPr>
              <w:t>C</w:t>
            </w:r>
          </w:p>
        </w:tc>
        <w:tc>
          <w:tcPr>
            <w:tcW w:w="0" w:type="auto"/>
            <w:shd w:val="clear" w:color="auto" w:fill="00FF00"/>
            <w:noWrap/>
            <w:vAlign w:val="center"/>
          </w:tcPr>
          <w:p w14:paraId="7D229559"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A</w:t>
            </w:r>
          </w:p>
        </w:tc>
        <w:tc>
          <w:tcPr>
            <w:tcW w:w="0" w:type="auto"/>
            <w:shd w:val="clear" w:color="auto" w:fill="auto"/>
            <w:vAlign w:val="center"/>
          </w:tcPr>
          <w:p w14:paraId="32C868D9" w14:textId="77777777" w:rsidR="00F93818" w:rsidRPr="00FD7502" w:rsidRDefault="00F93818" w:rsidP="00F93818">
            <w:pPr>
              <w:spacing w:after="0" w:line="240" w:lineRule="auto"/>
              <w:jc w:val="left"/>
              <w:rPr>
                <w:rFonts w:cs="Calibri"/>
                <w:color w:val="000000"/>
                <w:sz w:val="16"/>
                <w:szCs w:val="16"/>
                <w:lang w:val="en-GB"/>
              </w:rPr>
            </w:pPr>
          </w:p>
        </w:tc>
        <w:tc>
          <w:tcPr>
            <w:tcW w:w="0" w:type="auto"/>
            <w:vAlign w:val="center"/>
          </w:tcPr>
          <w:p w14:paraId="4D6B2DDD" w14:textId="77777777" w:rsidR="00F93818" w:rsidRPr="00932695" w:rsidRDefault="00F93818" w:rsidP="00F93818">
            <w:pPr>
              <w:spacing w:after="0"/>
              <w:jc w:val="left"/>
              <w:rPr>
                <w:rFonts w:cs="Calibri"/>
                <w:sz w:val="16"/>
                <w:szCs w:val="16"/>
                <w:lang w:val="en-GB"/>
              </w:rPr>
            </w:pPr>
          </w:p>
        </w:tc>
      </w:tr>
      <w:tr w:rsidR="002659CE" w:rsidRPr="00EE7BB0" w14:paraId="043230BA" w14:textId="77777777" w:rsidTr="00F93818">
        <w:trPr>
          <w:cantSplit/>
          <w:trHeight w:val="2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3E9B6D" w14:textId="77777777" w:rsidR="00F93818" w:rsidRPr="00932695" w:rsidRDefault="00F93818" w:rsidP="00F93818">
            <w:pPr>
              <w:spacing w:after="0"/>
              <w:rPr>
                <w:rFonts w:cs="Calibri"/>
                <w:sz w:val="16"/>
                <w:szCs w:val="16"/>
                <w:lang w:val="en-GB"/>
              </w:rPr>
            </w:pPr>
            <w:r w:rsidRPr="00932695">
              <w:rPr>
                <w:sz w:val="16"/>
                <w:szCs w:val="16"/>
                <w:lang w:val="en-GB"/>
              </w:rPr>
              <w:lastRenderedPageBreak/>
              <w:t>TE 003</w:t>
            </w:r>
          </w:p>
        </w:tc>
        <w:tc>
          <w:tcPr>
            <w:tcW w:w="0" w:type="auto"/>
            <w:shd w:val="clear" w:color="auto" w:fill="auto"/>
            <w:vAlign w:val="center"/>
          </w:tcPr>
          <w:p w14:paraId="3BDD706D" w14:textId="77777777" w:rsidR="00F93818" w:rsidRPr="00932695" w:rsidRDefault="00F93818" w:rsidP="00F93818">
            <w:pPr>
              <w:spacing w:after="0"/>
              <w:jc w:val="center"/>
              <w:rPr>
                <w:rFonts w:cs="Calibri"/>
                <w:sz w:val="16"/>
                <w:szCs w:val="16"/>
                <w:lang w:val="en-GB"/>
              </w:rPr>
            </w:pPr>
            <w:r>
              <w:rPr>
                <w:rFonts w:cs="Calibri"/>
                <w:sz w:val="16"/>
                <w:szCs w:val="16"/>
                <w:lang w:val="en-GB"/>
              </w:rPr>
              <w:t>14/06/2020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2ED88B" w14:textId="77777777" w:rsidR="00F93818" w:rsidRPr="00EC772B" w:rsidRDefault="00F93818" w:rsidP="00F93818">
            <w:pPr>
              <w:spacing w:after="0"/>
              <w:jc w:val="left"/>
              <w:rPr>
                <w:rFonts w:cs="Calibri"/>
                <w:sz w:val="16"/>
                <w:szCs w:val="16"/>
                <w:lang w:val="en-GB"/>
              </w:rPr>
            </w:pPr>
            <w:r w:rsidRPr="00EC772B">
              <w:rPr>
                <w:sz w:val="16"/>
                <w:szCs w:val="16"/>
                <w:lang w:val="en-GB"/>
              </w:rPr>
              <w:t xml:space="preserve">Aircraft CG </w:t>
            </w:r>
            <w:r>
              <w:rPr>
                <w:sz w:val="16"/>
                <w:szCs w:val="16"/>
                <w:lang w:val="en-GB"/>
              </w:rPr>
              <w:t>near</w:t>
            </w:r>
            <w:r w:rsidRPr="00EC772B">
              <w:rPr>
                <w:sz w:val="16"/>
                <w:szCs w:val="16"/>
                <w:lang w:val="en-GB"/>
              </w:rPr>
              <w:t xml:space="preserve"> limits</w:t>
            </w:r>
          </w:p>
        </w:tc>
        <w:tc>
          <w:tcPr>
            <w:tcW w:w="0" w:type="auto"/>
            <w:shd w:val="clear" w:color="auto" w:fill="auto"/>
            <w:vAlign w:val="center"/>
          </w:tcPr>
          <w:p w14:paraId="55362942" w14:textId="77777777" w:rsidR="00F93818" w:rsidRPr="00932695" w:rsidRDefault="00F93818" w:rsidP="00F93818">
            <w:pPr>
              <w:spacing w:after="0"/>
              <w:jc w:val="left"/>
              <w:rPr>
                <w:rFonts w:cs="Calibri"/>
                <w:color w:val="000000"/>
                <w:sz w:val="16"/>
                <w:szCs w:val="16"/>
                <w:lang w:val="en-GB"/>
              </w:rPr>
            </w:pPr>
            <w:r>
              <w:rPr>
                <w:rFonts w:cs="Calibri"/>
                <w:color w:val="000000"/>
                <w:sz w:val="16"/>
                <w:szCs w:val="16"/>
                <w:lang w:val="en-GB"/>
              </w:rPr>
              <w:t>The aircraft released for an MCF flight may be in a non-standard condition or not completely operatively prepared, and with a different position of the basic CG than usual</w:t>
            </w:r>
          </w:p>
        </w:tc>
        <w:tc>
          <w:tcPr>
            <w:tcW w:w="0" w:type="auto"/>
            <w:shd w:val="clear" w:color="auto" w:fill="auto"/>
            <w:vAlign w:val="center"/>
          </w:tcPr>
          <w:p w14:paraId="19D99DDF" w14:textId="77777777" w:rsidR="00F93818" w:rsidRPr="00F91C53" w:rsidRDefault="00F93818" w:rsidP="00F93818">
            <w:pPr>
              <w:numPr>
                <w:ilvl w:val="0"/>
                <w:numId w:val="8"/>
              </w:numPr>
              <w:spacing w:after="0" w:line="240" w:lineRule="auto"/>
              <w:jc w:val="left"/>
              <w:rPr>
                <w:rFonts w:cs="Calibri"/>
                <w:color w:val="000000"/>
                <w:sz w:val="16"/>
                <w:szCs w:val="16"/>
                <w:lang w:val="en-GB"/>
              </w:rPr>
            </w:pPr>
            <w:r>
              <w:rPr>
                <w:color w:val="000000"/>
                <w:sz w:val="16"/>
                <w:szCs w:val="16"/>
                <w:lang w:val="en-GB"/>
              </w:rPr>
              <w:t>LOC-I</w:t>
            </w:r>
          </w:p>
        </w:tc>
        <w:tc>
          <w:tcPr>
            <w:tcW w:w="0" w:type="auto"/>
            <w:vAlign w:val="center"/>
          </w:tcPr>
          <w:p w14:paraId="4C8A4622" w14:textId="77777777" w:rsidR="00F93818" w:rsidRPr="00B5664C" w:rsidRDefault="00F93818" w:rsidP="00F93818">
            <w:pPr>
              <w:numPr>
                <w:ilvl w:val="0"/>
                <w:numId w:val="48"/>
              </w:numPr>
              <w:spacing w:after="0" w:line="240" w:lineRule="auto"/>
              <w:ind w:hanging="293"/>
              <w:jc w:val="left"/>
              <w:rPr>
                <w:rFonts w:cs="Calibri"/>
                <w:color w:val="000000"/>
                <w:sz w:val="16"/>
                <w:szCs w:val="16"/>
                <w:lang w:val="en-GB"/>
              </w:rPr>
            </w:pPr>
            <w:r>
              <w:rPr>
                <w:rFonts w:cs="Calibri"/>
                <w:color w:val="000000"/>
                <w:sz w:val="16"/>
                <w:szCs w:val="16"/>
                <w:lang w:val="en-GB"/>
              </w:rPr>
              <w:t>Mass and balance</w:t>
            </w:r>
          </w:p>
        </w:tc>
        <w:tc>
          <w:tcPr>
            <w:tcW w:w="0" w:type="auto"/>
            <w:shd w:val="clear" w:color="auto" w:fill="auto"/>
            <w:noWrap/>
            <w:vAlign w:val="center"/>
          </w:tcPr>
          <w:p w14:paraId="6FB1632F"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1</w:t>
            </w:r>
          </w:p>
        </w:tc>
        <w:tc>
          <w:tcPr>
            <w:tcW w:w="0" w:type="auto"/>
            <w:shd w:val="clear" w:color="auto" w:fill="auto"/>
            <w:noWrap/>
            <w:vAlign w:val="center"/>
          </w:tcPr>
          <w:p w14:paraId="0337044E"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D</w:t>
            </w:r>
          </w:p>
        </w:tc>
        <w:tc>
          <w:tcPr>
            <w:tcW w:w="0" w:type="auto"/>
            <w:shd w:val="clear" w:color="auto" w:fill="00FF00"/>
            <w:noWrap/>
            <w:vAlign w:val="center"/>
          </w:tcPr>
          <w:p w14:paraId="70ACCC1F"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A</w:t>
            </w:r>
          </w:p>
        </w:tc>
        <w:tc>
          <w:tcPr>
            <w:tcW w:w="0" w:type="auto"/>
            <w:shd w:val="clear" w:color="auto" w:fill="auto"/>
            <w:vAlign w:val="center"/>
          </w:tcPr>
          <w:p w14:paraId="301FAC6A" w14:textId="77777777" w:rsidR="00F93818" w:rsidRPr="00932695" w:rsidRDefault="00F93818" w:rsidP="00F93818">
            <w:pPr>
              <w:spacing w:after="0" w:line="240" w:lineRule="auto"/>
              <w:jc w:val="left"/>
              <w:rPr>
                <w:rFonts w:cs="Calibri"/>
                <w:color w:val="000000"/>
                <w:sz w:val="16"/>
                <w:szCs w:val="16"/>
                <w:lang w:val="en-GB"/>
              </w:rPr>
            </w:pPr>
          </w:p>
        </w:tc>
        <w:tc>
          <w:tcPr>
            <w:tcW w:w="0" w:type="auto"/>
            <w:shd w:val="clear" w:color="auto" w:fill="auto"/>
            <w:noWrap/>
            <w:vAlign w:val="center"/>
          </w:tcPr>
          <w:p w14:paraId="4A261F52"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1</w:t>
            </w:r>
          </w:p>
        </w:tc>
        <w:tc>
          <w:tcPr>
            <w:tcW w:w="0" w:type="auto"/>
            <w:shd w:val="clear" w:color="auto" w:fill="auto"/>
            <w:noWrap/>
            <w:vAlign w:val="center"/>
          </w:tcPr>
          <w:p w14:paraId="338C6B33"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D</w:t>
            </w:r>
          </w:p>
        </w:tc>
        <w:tc>
          <w:tcPr>
            <w:tcW w:w="0" w:type="auto"/>
            <w:shd w:val="clear" w:color="auto" w:fill="00FF00"/>
            <w:noWrap/>
            <w:vAlign w:val="center"/>
          </w:tcPr>
          <w:p w14:paraId="2CF95846"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A</w:t>
            </w:r>
          </w:p>
        </w:tc>
        <w:tc>
          <w:tcPr>
            <w:tcW w:w="0" w:type="auto"/>
            <w:shd w:val="clear" w:color="auto" w:fill="auto"/>
            <w:vAlign w:val="center"/>
          </w:tcPr>
          <w:p w14:paraId="74BC399D" w14:textId="77777777" w:rsidR="00F93818" w:rsidRPr="00FD7502" w:rsidRDefault="00F93818" w:rsidP="00F93818">
            <w:pPr>
              <w:spacing w:after="0" w:line="240" w:lineRule="auto"/>
              <w:jc w:val="left"/>
              <w:rPr>
                <w:rFonts w:cs="Calibri"/>
                <w:color w:val="000000"/>
                <w:sz w:val="16"/>
                <w:szCs w:val="16"/>
                <w:lang w:val="en-GB"/>
              </w:rPr>
            </w:pPr>
          </w:p>
        </w:tc>
        <w:tc>
          <w:tcPr>
            <w:tcW w:w="0" w:type="auto"/>
            <w:vAlign w:val="center"/>
          </w:tcPr>
          <w:p w14:paraId="73FB211C" w14:textId="77777777" w:rsidR="00F93818" w:rsidRPr="00932695" w:rsidRDefault="00F93818" w:rsidP="00F93818">
            <w:pPr>
              <w:spacing w:after="0"/>
              <w:jc w:val="left"/>
              <w:rPr>
                <w:rFonts w:cs="Calibri"/>
                <w:sz w:val="16"/>
                <w:szCs w:val="16"/>
                <w:lang w:val="en-GB"/>
              </w:rPr>
            </w:pPr>
          </w:p>
        </w:tc>
      </w:tr>
      <w:tr w:rsidR="002659CE" w:rsidRPr="00932695" w14:paraId="21829679" w14:textId="77777777" w:rsidTr="00F93818">
        <w:trPr>
          <w:cantSplit/>
          <w:trHeight w:val="2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84054C" w14:textId="77777777" w:rsidR="00F93818" w:rsidRPr="00932695" w:rsidRDefault="00F93818" w:rsidP="00F93818">
            <w:pPr>
              <w:spacing w:after="0"/>
              <w:rPr>
                <w:rFonts w:cs="Calibri"/>
                <w:sz w:val="16"/>
                <w:szCs w:val="16"/>
                <w:lang w:val="en-GB"/>
              </w:rPr>
            </w:pPr>
            <w:r w:rsidRPr="00932695">
              <w:rPr>
                <w:sz w:val="16"/>
                <w:szCs w:val="16"/>
                <w:lang w:val="en-GB"/>
              </w:rPr>
              <w:t>TE 004</w:t>
            </w:r>
          </w:p>
        </w:tc>
        <w:tc>
          <w:tcPr>
            <w:tcW w:w="0" w:type="auto"/>
            <w:shd w:val="clear" w:color="auto" w:fill="auto"/>
            <w:vAlign w:val="center"/>
          </w:tcPr>
          <w:p w14:paraId="27CBF127" w14:textId="77777777" w:rsidR="00F93818" w:rsidRPr="00932695" w:rsidRDefault="00F93818" w:rsidP="00F93818">
            <w:pPr>
              <w:spacing w:after="0"/>
              <w:jc w:val="center"/>
              <w:rPr>
                <w:rFonts w:cs="Calibri"/>
                <w:sz w:val="16"/>
                <w:szCs w:val="16"/>
                <w:lang w:val="en-GB"/>
              </w:rPr>
            </w:pPr>
            <w:r>
              <w:rPr>
                <w:rFonts w:cs="Calibri"/>
                <w:sz w:val="16"/>
                <w:szCs w:val="16"/>
                <w:lang w:val="en-GB"/>
              </w:rPr>
              <w:t>14/06/2020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EF3604" w14:textId="77777777" w:rsidR="00F93818" w:rsidRPr="00EC772B" w:rsidRDefault="00F93818" w:rsidP="00F93818">
            <w:pPr>
              <w:spacing w:after="0"/>
              <w:jc w:val="left"/>
              <w:rPr>
                <w:rFonts w:cs="Calibri"/>
                <w:sz w:val="16"/>
                <w:szCs w:val="16"/>
                <w:lang w:val="en-GB"/>
              </w:rPr>
            </w:pPr>
            <w:r w:rsidRPr="00EC772B">
              <w:rPr>
                <w:sz w:val="16"/>
                <w:szCs w:val="16"/>
                <w:lang w:val="en-GB"/>
              </w:rPr>
              <w:t>Aircraft improperly set for the flight</w:t>
            </w:r>
          </w:p>
        </w:tc>
        <w:tc>
          <w:tcPr>
            <w:tcW w:w="0" w:type="auto"/>
            <w:shd w:val="clear" w:color="auto" w:fill="auto"/>
            <w:vAlign w:val="center"/>
          </w:tcPr>
          <w:p w14:paraId="54F810EB" w14:textId="77777777" w:rsidR="00F93818" w:rsidRPr="00932695" w:rsidRDefault="00F93818" w:rsidP="00F93818">
            <w:pPr>
              <w:spacing w:after="0"/>
              <w:jc w:val="left"/>
              <w:rPr>
                <w:rFonts w:cs="Calibri"/>
                <w:color w:val="000000"/>
                <w:sz w:val="16"/>
                <w:szCs w:val="16"/>
                <w:lang w:val="en-GB"/>
              </w:rPr>
            </w:pPr>
            <w:r>
              <w:rPr>
                <w:rFonts w:cs="Calibri"/>
                <w:color w:val="000000"/>
                <w:sz w:val="16"/>
                <w:szCs w:val="16"/>
                <w:lang w:val="en-GB"/>
              </w:rPr>
              <w:t>Due to maintenance operations, the aircraft may be not completely fit for the flight (open latches, loose object left in the vanes, etc.)</w:t>
            </w:r>
          </w:p>
        </w:tc>
        <w:tc>
          <w:tcPr>
            <w:tcW w:w="0" w:type="auto"/>
            <w:shd w:val="clear" w:color="auto" w:fill="auto"/>
            <w:vAlign w:val="center"/>
          </w:tcPr>
          <w:p w14:paraId="4BADDC90" w14:textId="77777777" w:rsidR="00F93818" w:rsidRPr="00932695" w:rsidRDefault="00F93818" w:rsidP="00F93818">
            <w:pPr>
              <w:numPr>
                <w:ilvl w:val="0"/>
                <w:numId w:val="9"/>
              </w:numPr>
              <w:spacing w:after="0" w:line="240" w:lineRule="auto"/>
              <w:jc w:val="left"/>
              <w:rPr>
                <w:rFonts w:cs="Calibri"/>
                <w:color w:val="000000"/>
                <w:sz w:val="16"/>
                <w:szCs w:val="16"/>
                <w:lang w:val="en-GB"/>
              </w:rPr>
            </w:pPr>
            <w:r>
              <w:rPr>
                <w:color w:val="000000"/>
                <w:sz w:val="16"/>
                <w:szCs w:val="16"/>
                <w:lang w:val="en-GB"/>
              </w:rPr>
              <w:t>Aircraft damage</w:t>
            </w:r>
          </w:p>
          <w:p w14:paraId="67F36E4E" w14:textId="77777777" w:rsidR="00F93818" w:rsidRPr="00236CE8" w:rsidRDefault="00F93818" w:rsidP="00F93818">
            <w:pPr>
              <w:numPr>
                <w:ilvl w:val="0"/>
                <w:numId w:val="9"/>
              </w:numPr>
              <w:spacing w:after="0" w:line="240" w:lineRule="auto"/>
              <w:jc w:val="left"/>
              <w:rPr>
                <w:rFonts w:cs="Calibri"/>
                <w:color w:val="000000"/>
                <w:sz w:val="16"/>
                <w:szCs w:val="16"/>
                <w:lang w:val="en-GB"/>
              </w:rPr>
            </w:pPr>
            <w:r>
              <w:rPr>
                <w:color w:val="000000"/>
                <w:sz w:val="16"/>
                <w:szCs w:val="16"/>
                <w:lang w:val="en-GB"/>
              </w:rPr>
              <w:t>LOC-I</w:t>
            </w:r>
          </w:p>
          <w:p w14:paraId="00DB990E" w14:textId="77777777" w:rsidR="00F93818" w:rsidRPr="00932695" w:rsidRDefault="00F93818" w:rsidP="00F93818">
            <w:pPr>
              <w:numPr>
                <w:ilvl w:val="0"/>
                <w:numId w:val="9"/>
              </w:numPr>
              <w:spacing w:after="0" w:line="240" w:lineRule="auto"/>
              <w:jc w:val="left"/>
              <w:rPr>
                <w:rFonts w:cs="Calibri"/>
                <w:color w:val="000000"/>
                <w:sz w:val="16"/>
                <w:szCs w:val="16"/>
                <w:lang w:val="en-GB"/>
              </w:rPr>
            </w:pPr>
            <w:r>
              <w:rPr>
                <w:color w:val="000000"/>
                <w:sz w:val="16"/>
                <w:szCs w:val="16"/>
                <w:lang w:val="en-GB"/>
              </w:rPr>
              <w:t>CFIT</w:t>
            </w:r>
          </w:p>
        </w:tc>
        <w:tc>
          <w:tcPr>
            <w:tcW w:w="0" w:type="auto"/>
            <w:vAlign w:val="center"/>
          </w:tcPr>
          <w:p w14:paraId="038B6516" w14:textId="77777777" w:rsidR="00F93818" w:rsidRDefault="00F93818" w:rsidP="00F93818">
            <w:pPr>
              <w:spacing w:after="0"/>
              <w:jc w:val="left"/>
              <w:rPr>
                <w:color w:val="000000"/>
                <w:sz w:val="16"/>
                <w:szCs w:val="16"/>
                <w:lang w:val="en-GB"/>
              </w:rPr>
            </w:pPr>
          </w:p>
        </w:tc>
        <w:tc>
          <w:tcPr>
            <w:tcW w:w="0" w:type="auto"/>
            <w:shd w:val="clear" w:color="auto" w:fill="auto"/>
            <w:noWrap/>
            <w:vAlign w:val="center"/>
          </w:tcPr>
          <w:p w14:paraId="15B1BCE9"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3</w:t>
            </w:r>
          </w:p>
        </w:tc>
        <w:tc>
          <w:tcPr>
            <w:tcW w:w="0" w:type="auto"/>
            <w:shd w:val="clear" w:color="auto" w:fill="auto"/>
            <w:noWrap/>
            <w:vAlign w:val="center"/>
          </w:tcPr>
          <w:p w14:paraId="5EA8F34B" w14:textId="77777777" w:rsidR="00F93818" w:rsidRPr="00932695" w:rsidRDefault="00F93818" w:rsidP="00F93818">
            <w:pPr>
              <w:spacing w:after="0"/>
              <w:jc w:val="center"/>
              <w:rPr>
                <w:rFonts w:cs="Calibri"/>
                <w:color w:val="000000"/>
                <w:sz w:val="16"/>
                <w:szCs w:val="16"/>
                <w:lang w:val="en-GB"/>
              </w:rPr>
            </w:pPr>
            <w:r w:rsidRPr="00932695">
              <w:rPr>
                <w:color w:val="000000"/>
                <w:sz w:val="16"/>
                <w:szCs w:val="16"/>
                <w:lang w:val="en-GB"/>
              </w:rPr>
              <w:t>C</w:t>
            </w:r>
          </w:p>
        </w:tc>
        <w:tc>
          <w:tcPr>
            <w:tcW w:w="0" w:type="auto"/>
            <w:shd w:val="clear" w:color="auto" w:fill="FFFF00"/>
            <w:noWrap/>
            <w:vAlign w:val="center"/>
          </w:tcPr>
          <w:p w14:paraId="128A6B1B" w14:textId="77777777" w:rsidR="00F93818" w:rsidRPr="00932695" w:rsidRDefault="00F93818" w:rsidP="00F93818">
            <w:pPr>
              <w:spacing w:after="0"/>
              <w:jc w:val="center"/>
              <w:rPr>
                <w:rFonts w:cs="Calibri"/>
                <w:color w:val="000000"/>
                <w:sz w:val="16"/>
                <w:szCs w:val="16"/>
                <w:lang w:val="en-GB"/>
              </w:rPr>
            </w:pPr>
            <w:r w:rsidRPr="00932695">
              <w:rPr>
                <w:color w:val="000000"/>
                <w:sz w:val="16"/>
                <w:szCs w:val="16"/>
                <w:lang w:val="en-GB"/>
              </w:rPr>
              <w:t>T</w:t>
            </w:r>
          </w:p>
        </w:tc>
        <w:tc>
          <w:tcPr>
            <w:tcW w:w="0" w:type="auto"/>
            <w:shd w:val="clear" w:color="auto" w:fill="auto"/>
            <w:vAlign w:val="center"/>
          </w:tcPr>
          <w:p w14:paraId="633BB536" w14:textId="77777777" w:rsidR="00F93818" w:rsidRPr="00932695" w:rsidRDefault="00F93818" w:rsidP="00F93818">
            <w:pPr>
              <w:numPr>
                <w:ilvl w:val="0"/>
                <w:numId w:val="13"/>
              </w:numPr>
              <w:spacing w:after="0" w:line="240" w:lineRule="auto"/>
              <w:jc w:val="left"/>
              <w:rPr>
                <w:rFonts w:cs="Calibri"/>
                <w:color w:val="000000"/>
                <w:sz w:val="16"/>
                <w:szCs w:val="16"/>
                <w:lang w:val="en-GB"/>
              </w:rPr>
            </w:pPr>
            <w:r>
              <w:rPr>
                <w:rFonts w:cs="Calibri"/>
                <w:color w:val="000000"/>
                <w:sz w:val="16"/>
                <w:szCs w:val="16"/>
                <w:lang w:val="en-GB"/>
              </w:rPr>
              <w:t>Attentive pre-flight inspection by pilot-in-command</w:t>
            </w:r>
          </w:p>
          <w:p w14:paraId="04A3C09F" w14:textId="77777777" w:rsidR="00F93818" w:rsidRPr="00932695" w:rsidRDefault="00F93818" w:rsidP="00F93818">
            <w:pPr>
              <w:numPr>
                <w:ilvl w:val="0"/>
                <w:numId w:val="13"/>
              </w:numPr>
              <w:spacing w:after="0" w:line="240" w:lineRule="auto"/>
              <w:jc w:val="left"/>
              <w:rPr>
                <w:rFonts w:cs="Calibri"/>
                <w:color w:val="000000"/>
                <w:sz w:val="16"/>
                <w:szCs w:val="16"/>
                <w:lang w:val="en-GB"/>
              </w:rPr>
            </w:pPr>
            <w:r>
              <w:rPr>
                <w:color w:val="000000"/>
                <w:sz w:val="16"/>
                <w:szCs w:val="16"/>
                <w:lang w:val="en-GB"/>
              </w:rPr>
              <w:t>Pilot-in-command pre-flight with support by an engineer</w:t>
            </w:r>
          </w:p>
        </w:tc>
        <w:tc>
          <w:tcPr>
            <w:tcW w:w="0" w:type="auto"/>
            <w:shd w:val="clear" w:color="auto" w:fill="auto"/>
            <w:noWrap/>
            <w:vAlign w:val="center"/>
          </w:tcPr>
          <w:p w14:paraId="19214BBC"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2</w:t>
            </w:r>
          </w:p>
        </w:tc>
        <w:tc>
          <w:tcPr>
            <w:tcW w:w="0" w:type="auto"/>
            <w:shd w:val="clear" w:color="auto" w:fill="auto"/>
            <w:noWrap/>
            <w:vAlign w:val="center"/>
          </w:tcPr>
          <w:p w14:paraId="2D633913" w14:textId="77777777" w:rsidR="00F93818" w:rsidRPr="00932695" w:rsidRDefault="00F93818" w:rsidP="00F93818">
            <w:pPr>
              <w:spacing w:after="0"/>
              <w:jc w:val="center"/>
              <w:rPr>
                <w:rFonts w:cs="Calibri"/>
                <w:color w:val="000000"/>
                <w:sz w:val="16"/>
                <w:szCs w:val="16"/>
                <w:lang w:val="en-GB"/>
              </w:rPr>
            </w:pPr>
            <w:r w:rsidRPr="00932695">
              <w:rPr>
                <w:color w:val="000000"/>
                <w:sz w:val="16"/>
                <w:szCs w:val="16"/>
                <w:lang w:val="en-GB"/>
              </w:rPr>
              <w:t>C</w:t>
            </w:r>
          </w:p>
        </w:tc>
        <w:tc>
          <w:tcPr>
            <w:tcW w:w="0" w:type="auto"/>
            <w:shd w:val="clear" w:color="auto" w:fill="00FF00"/>
            <w:noWrap/>
            <w:vAlign w:val="center"/>
          </w:tcPr>
          <w:p w14:paraId="52915635"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A</w:t>
            </w:r>
          </w:p>
        </w:tc>
        <w:tc>
          <w:tcPr>
            <w:tcW w:w="0" w:type="auto"/>
            <w:shd w:val="clear" w:color="auto" w:fill="auto"/>
            <w:vAlign w:val="center"/>
          </w:tcPr>
          <w:p w14:paraId="2CA513F6" w14:textId="77777777" w:rsidR="00F93818" w:rsidRDefault="00F93818" w:rsidP="00F93818">
            <w:pPr>
              <w:numPr>
                <w:ilvl w:val="0"/>
                <w:numId w:val="31"/>
              </w:numPr>
              <w:spacing w:after="0" w:line="240" w:lineRule="auto"/>
              <w:jc w:val="left"/>
              <w:rPr>
                <w:rFonts w:cs="Calibri"/>
                <w:color w:val="000000"/>
                <w:sz w:val="16"/>
                <w:szCs w:val="16"/>
                <w:lang w:val="en-GB"/>
              </w:rPr>
            </w:pPr>
            <w:r>
              <w:rPr>
                <w:rFonts w:cs="Calibri"/>
                <w:color w:val="000000"/>
                <w:sz w:val="16"/>
                <w:szCs w:val="16"/>
                <w:lang w:val="en-GB"/>
              </w:rPr>
              <w:t>MCF Manual</w:t>
            </w:r>
          </w:p>
          <w:p w14:paraId="53FB7CA3" w14:textId="77777777" w:rsidR="00F93818" w:rsidRPr="00236CE8" w:rsidRDefault="00F93818" w:rsidP="00F93818">
            <w:pPr>
              <w:numPr>
                <w:ilvl w:val="0"/>
                <w:numId w:val="31"/>
              </w:numPr>
              <w:spacing w:after="0" w:line="240" w:lineRule="auto"/>
              <w:jc w:val="left"/>
              <w:rPr>
                <w:rFonts w:cs="Calibri"/>
                <w:color w:val="000000"/>
                <w:sz w:val="16"/>
                <w:szCs w:val="16"/>
                <w:lang w:val="en-GB"/>
              </w:rPr>
            </w:pPr>
            <w:r>
              <w:rPr>
                <w:rFonts w:cs="Calibri"/>
                <w:color w:val="000000"/>
                <w:sz w:val="16"/>
                <w:szCs w:val="16"/>
                <w:lang w:val="en-GB"/>
              </w:rPr>
              <w:t>MCF Manual</w:t>
            </w:r>
          </w:p>
        </w:tc>
        <w:tc>
          <w:tcPr>
            <w:tcW w:w="0" w:type="auto"/>
            <w:vAlign w:val="center"/>
          </w:tcPr>
          <w:p w14:paraId="71E962DC" w14:textId="77777777" w:rsidR="00F93818" w:rsidRPr="00932695" w:rsidRDefault="00F93818" w:rsidP="00F93818">
            <w:pPr>
              <w:spacing w:after="0"/>
              <w:jc w:val="left"/>
              <w:rPr>
                <w:rFonts w:cs="Calibri"/>
                <w:sz w:val="16"/>
                <w:szCs w:val="16"/>
                <w:lang w:val="en-GB"/>
              </w:rPr>
            </w:pPr>
          </w:p>
        </w:tc>
      </w:tr>
      <w:tr w:rsidR="002659CE" w:rsidRPr="003D69BB" w14:paraId="555735D0" w14:textId="77777777" w:rsidTr="00F93818">
        <w:trPr>
          <w:cantSplit/>
          <w:trHeight w:val="2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D35FDF" w14:textId="77777777" w:rsidR="00F93818" w:rsidRPr="00932695" w:rsidRDefault="00F93818" w:rsidP="00F93818">
            <w:pPr>
              <w:spacing w:after="0"/>
              <w:rPr>
                <w:rFonts w:cs="Calibri"/>
                <w:sz w:val="16"/>
                <w:szCs w:val="16"/>
                <w:lang w:val="en-GB"/>
              </w:rPr>
            </w:pPr>
            <w:r w:rsidRPr="00932695">
              <w:rPr>
                <w:sz w:val="16"/>
                <w:szCs w:val="16"/>
                <w:lang w:val="en-GB"/>
              </w:rPr>
              <w:t>TE 005</w:t>
            </w:r>
          </w:p>
        </w:tc>
        <w:tc>
          <w:tcPr>
            <w:tcW w:w="0" w:type="auto"/>
            <w:shd w:val="clear" w:color="auto" w:fill="auto"/>
            <w:vAlign w:val="center"/>
          </w:tcPr>
          <w:p w14:paraId="2D11C588" w14:textId="77777777" w:rsidR="00F93818" w:rsidRPr="00932695" w:rsidRDefault="00F93818" w:rsidP="00F93818">
            <w:pPr>
              <w:spacing w:after="0"/>
              <w:jc w:val="center"/>
              <w:rPr>
                <w:rFonts w:cs="Calibri"/>
                <w:sz w:val="16"/>
                <w:szCs w:val="16"/>
                <w:lang w:val="en-GB"/>
              </w:rPr>
            </w:pPr>
            <w:r>
              <w:rPr>
                <w:rFonts w:cs="Calibri"/>
                <w:sz w:val="16"/>
                <w:szCs w:val="16"/>
                <w:lang w:val="en-GB"/>
              </w:rPr>
              <w:t>14/06/2020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D3ABE1" w14:textId="77777777" w:rsidR="00F93818" w:rsidRPr="00EC772B" w:rsidRDefault="00F93818" w:rsidP="00F93818">
            <w:pPr>
              <w:spacing w:after="0"/>
              <w:jc w:val="left"/>
              <w:rPr>
                <w:rFonts w:cs="Calibri"/>
                <w:sz w:val="16"/>
                <w:szCs w:val="16"/>
                <w:lang w:val="en-GB"/>
              </w:rPr>
            </w:pPr>
            <w:r w:rsidRPr="00EC772B">
              <w:rPr>
                <w:sz w:val="16"/>
                <w:szCs w:val="16"/>
                <w:lang w:val="en-GB"/>
              </w:rPr>
              <w:t>Failure of the checked system</w:t>
            </w:r>
          </w:p>
        </w:tc>
        <w:tc>
          <w:tcPr>
            <w:tcW w:w="0" w:type="auto"/>
            <w:shd w:val="clear" w:color="auto" w:fill="auto"/>
            <w:vAlign w:val="center"/>
          </w:tcPr>
          <w:p w14:paraId="5C75966D" w14:textId="77777777" w:rsidR="00F93818" w:rsidRPr="00932695" w:rsidRDefault="00F93818" w:rsidP="00F93818">
            <w:pPr>
              <w:spacing w:after="0"/>
              <w:jc w:val="left"/>
              <w:rPr>
                <w:rFonts w:cs="Calibri"/>
                <w:color w:val="000000"/>
                <w:sz w:val="16"/>
                <w:szCs w:val="16"/>
                <w:lang w:val="en-GB"/>
              </w:rPr>
            </w:pPr>
            <w:r>
              <w:rPr>
                <w:rFonts w:cs="Calibri"/>
                <w:color w:val="000000"/>
                <w:sz w:val="16"/>
                <w:szCs w:val="16"/>
                <w:lang w:val="en-GB"/>
              </w:rPr>
              <w:t>In-flight failure of the system under check</w:t>
            </w:r>
          </w:p>
        </w:tc>
        <w:tc>
          <w:tcPr>
            <w:tcW w:w="0" w:type="auto"/>
            <w:shd w:val="clear" w:color="auto" w:fill="auto"/>
            <w:vAlign w:val="center"/>
          </w:tcPr>
          <w:p w14:paraId="2618BC93" w14:textId="77777777" w:rsidR="00F93818" w:rsidRDefault="00F93818" w:rsidP="00F93818">
            <w:pPr>
              <w:numPr>
                <w:ilvl w:val="0"/>
                <w:numId w:val="10"/>
              </w:numPr>
              <w:spacing w:after="0" w:line="240" w:lineRule="auto"/>
              <w:jc w:val="left"/>
              <w:rPr>
                <w:rFonts w:cs="Calibri"/>
                <w:color w:val="000000"/>
                <w:sz w:val="16"/>
                <w:szCs w:val="16"/>
                <w:lang w:val="en-GB"/>
              </w:rPr>
            </w:pPr>
            <w:r>
              <w:rPr>
                <w:rFonts w:cs="Calibri"/>
                <w:color w:val="000000"/>
                <w:sz w:val="16"/>
                <w:szCs w:val="16"/>
                <w:lang w:val="en-GB"/>
              </w:rPr>
              <w:t>CFIT</w:t>
            </w:r>
          </w:p>
          <w:p w14:paraId="1E07193D" w14:textId="77777777" w:rsidR="00F93818" w:rsidRPr="00932695" w:rsidRDefault="00F93818" w:rsidP="00F93818">
            <w:pPr>
              <w:numPr>
                <w:ilvl w:val="0"/>
                <w:numId w:val="10"/>
              </w:numPr>
              <w:spacing w:after="0" w:line="240" w:lineRule="auto"/>
              <w:jc w:val="left"/>
              <w:rPr>
                <w:rFonts w:cs="Calibri"/>
                <w:color w:val="000000"/>
                <w:sz w:val="16"/>
                <w:szCs w:val="16"/>
                <w:lang w:val="en-GB"/>
              </w:rPr>
            </w:pPr>
            <w:r w:rsidRPr="00EC772B">
              <w:rPr>
                <w:rFonts w:cs="Calibri"/>
                <w:color w:val="000000"/>
                <w:sz w:val="16"/>
                <w:szCs w:val="16"/>
                <w:lang w:val="en-GB"/>
              </w:rPr>
              <w:t>LOC-I</w:t>
            </w:r>
          </w:p>
        </w:tc>
        <w:tc>
          <w:tcPr>
            <w:tcW w:w="0" w:type="auto"/>
            <w:vAlign w:val="center"/>
          </w:tcPr>
          <w:p w14:paraId="115FF7BA" w14:textId="77777777" w:rsidR="00F93818" w:rsidRDefault="00F93818" w:rsidP="00F93818">
            <w:pPr>
              <w:numPr>
                <w:ilvl w:val="0"/>
                <w:numId w:val="49"/>
              </w:numPr>
              <w:spacing w:after="0" w:line="240" w:lineRule="auto"/>
              <w:ind w:hanging="293"/>
              <w:jc w:val="left"/>
              <w:rPr>
                <w:rFonts w:cs="Calibri"/>
                <w:color w:val="000000"/>
                <w:sz w:val="16"/>
                <w:szCs w:val="16"/>
                <w:lang w:val="en-GB"/>
              </w:rPr>
            </w:pPr>
            <w:r>
              <w:rPr>
                <w:rFonts w:cs="Calibri"/>
                <w:color w:val="000000"/>
                <w:sz w:val="16"/>
                <w:szCs w:val="16"/>
                <w:lang w:val="en-GB"/>
              </w:rPr>
              <w:t>Pilot’s recurrent training (TR, OPC, etc.)</w:t>
            </w:r>
          </w:p>
          <w:p w14:paraId="29AF67C0" w14:textId="77777777" w:rsidR="00F93818" w:rsidRDefault="00F93818" w:rsidP="00F93818">
            <w:pPr>
              <w:numPr>
                <w:ilvl w:val="0"/>
                <w:numId w:val="49"/>
              </w:numPr>
              <w:spacing w:after="0" w:line="240" w:lineRule="auto"/>
              <w:ind w:hanging="293"/>
              <w:jc w:val="left"/>
              <w:rPr>
                <w:rFonts w:cs="Calibri"/>
                <w:color w:val="000000"/>
                <w:sz w:val="16"/>
                <w:szCs w:val="16"/>
                <w:lang w:val="en-GB"/>
              </w:rPr>
            </w:pPr>
            <w:r>
              <w:rPr>
                <w:rFonts w:cs="Calibri"/>
                <w:color w:val="000000"/>
                <w:sz w:val="16"/>
                <w:szCs w:val="16"/>
                <w:lang w:val="en-GB"/>
              </w:rPr>
              <w:t>Pilot’s MCF course (Level A complex)</w:t>
            </w:r>
          </w:p>
          <w:p w14:paraId="492BE7AC" w14:textId="77777777" w:rsidR="00F93818" w:rsidRPr="00932695" w:rsidRDefault="00F93818" w:rsidP="00F93818">
            <w:pPr>
              <w:spacing w:after="0"/>
              <w:jc w:val="left"/>
              <w:rPr>
                <w:color w:val="000000"/>
                <w:sz w:val="16"/>
                <w:szCs w:val="16"/>
                <w:lang w:val="en-GB"/>
              </w:rPr>
            </w:pPr>
          </w:p>
        </w:tc>
        <w:tc>
          <w:tcPr>
            <w:tcW w:w="0" w:type="auto"/>
            <w:shd w:val="clear" w:color="auto" w:fill="auto"/>
            <w:noWrap/>
            <w:vAlign w:val="center"/>
          </w:tcPr>
          <w:p w14:paraId="346390CB"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2</w:t>
            </w:r>
          </w:p>
        </w:tc>
        <w:tc>
          <w:tcPr>
            <w:tcW w:w="0" w:type="auto"/>
            <w:shd w:val="clear" w:color="auto" w:fill="auto"/>
            <w:noWrap/>
            <w:vAlign w:val="center"/>
          </w:tcPr>
          <w:p w14:paraId="6AB69762" w14:textId="77777777" w:rsidR="00F93818" w:rsidRPr="00932695" w:rsidRDefault="00F93818" w:rsidP="00F93818">
            <w:pPr>
              <w:spacing w:after="0"/>
              <w:jc w:val="center"/>
              <w:rPr>
                <w:rFonts w:cs="Calibri"/>
                <w:color w:val="000000"/>
                <w:sz w:val="16"/>
                <w:szCs w:val="16"/>
                <w:lang w:val="en-GB"/>
              </w:rPr>
            </w:pPr>
            <w:r w:rsidRPr="00932695">
              <w:rPr>
                <w:color w:val="000000"/>
                <w:sz w:val="16"/>
                <w:szCs w:val="16"/>
                <w:lang w:val="en-GB"/>
              </w:rPr>
              <w:t>C</w:t>
            </w:r>
          </w:p>
        </w:tc>
        <w:tc>
          <w:tcPr>
            <w:tcW w:w="0" w:type="auto"/>
            <w:shd w:val="clear" w:color="auto" w:fill="00FF00"/>
            <w:noWrap/>
            <w:vAlign w:val="center"/>
          </w:tcPr>
          <w:p w14:paraId="79DA6A0F"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A</w:t>
            </w:r>
          </w:p>
        </w:tc>
        <w:tc>
          <w:tcPr>
            <w:tcW w:w="0" w:type="auto"/>
            <w:shd w:val="clear" w:color="auto" w:fill="auto"/>
            <w:vAlign w:val="center"/>
          </w:tcPr>
          <w:p w14:paraId="4B23AB06" w14:textId="77777777" w:rsidR="00F93818" w:rsidRPr="00932695" w:rsidRDefault="00F93818" w:rsidP="00F93818">
            <w:pPr>
              <w:spacing w:after="0" w:line="240" w:lineRule="auto"/>
              <w:jc w:val="left"/>
              <w:rPr>
                <w:rFonts w:cs="Calibri"/>
                <w:color w:val="000000"/>
                <w:sz w:val="16"/>
                <w:szCs w:val="16"/>
                <w:lang w:val="en-GB"/>
              </w:rPr>
            </w:pPr>
          </w:p>
        </w:tc>
        <w:tc>
          <w:tcPr>
            <w:tcW w:w="0" w:type="auto"/>
            <w:shd w:val="clear" w:color="auto" w:fill="auto"/>
            <w:noWrap/>
            <w:vAlign w:val="center"/>
          </w:tcPr>
          <w:p w14:paraId="3264DC79"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2</w:t>
            </w:r>
          </w:p>
        </w:tc>
        <w:tc>
          <w:tcPr>
            <w:tcW w:w="0" w:type="auto"/>
            <w:shd w:val="clear" w:color="auto" w:fill="auto"/>
            <w:noWrap/>
            <w:vAlign w:val="center"/>
          </w:tcPr>
          <w:p w14:paraId="626AD8E2" w14:textId="77777777" w:rsidR="00F93818" w:rsidRPr="00932695" w:rsidRDefault="00F93818" w:rsidP="00F93818">
            <w:pPr>
              <w:spacing w:after="0"/>
              <w:jc w:val="center"/>
              <w:rPr>
                <w:rFonts w:cs="Calibri"/>
                <w:color w:val="000000"/>
                <w:sz w:val="16"/>
                <w:szCs w:val="16"/>
                <w:lang w:val="en-GB"/>
              </w:rPr>
            </w:pPr>
            <w:r w:rsidRPr="00932695">
              <w:rPr>
                <w:color w:val="000000"/>
                <w:sz w:val="16"/>
                <w:szCs w:val="16"/>
                <w:lang w:val="en-GB"/>
              </w:rPr>
              <w:t>C</w:t>
            </w:r>
          </w:p>
        </w:tc>
        <w:tc>
          <w:tcPr>
            <w:tcW w:w="0" w:type="auto"/>
            <w:shd w:val="clear" w:color="auto" w:fill="00FF00"/>
            <w:noWrap/>
            <w:vAlign w:val="center"/>
          </w:tcPr>
          <w:p w14:paraId="380F4885"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A</w:t>
            </w:r>
          </w:p>
        </w:tc>
        <w:tc>
          <w:tcPr>
            <w:tcW w:w="0" w:type="auto"/>
            <w:shd w:val="clear" w:color="auto" w:fill="auto"/>
            <w:vAlign w:val="center"/>
          </w:tcPr>
          <w:p w14:paraId="3D5DD7CE" w14:textId="77777777" w:rsidR="00F93818" w:rsidRPr="00932695" w:rsidRDefault="00F93818" w:rsidP="00F93818">
            <w:pPr>
              <w:spacing w:after="0" w:line="240" w:lineRule="auto"/>
              <w:jc w:val="left"/>
              <w:rPr>
                <w:rFonts w:cs="Calibri"/>
                <w:color w:val="000000"/>
                <w:sz w:val="16"/>
                <w:szCs w:val="16"/>
                <w:lang w:val="en-GB"/>
              </w:rPr>
            </w:pPr>
          </w:p>
        </w:tc>
        <w:tc>
          <w:tcPr>
            <w:tcW w:w="0" w:type="auto"/>
            <w:vAlign w:val="center"/>
          </w:tcPr>
          <w:p w14:paraId="4982115A" w14:textId="77777777" w:rsidR="00F93818" w:rsidRDefault="00CA10CF" w:rsidP="00F93818">
            <w:pPr>
              <w:spacing w:after="0"/>
              <w:jc w:val="left"/>
              <w:rPr>
                <w:rFonts w:cs="Calibri"/>
                <w:sz w:val="16"/>
                <w:szCs w:val="16"/>
                <w:lang w:val="en-GB"/>
              </w:rPr>
            </w:pPr>
            <w:r>
              <w:rPr>
                <w:rFonts w:cs="Calibri"/>
                <w:sz w:val="16"/>
                <w:szCs w:val="16"/>
                <w:lang w:val="en-GB"/>
              </w:rPr>
              <w:t>Check tables 1 and 2 for a more detailed analysis.</w:t>
            </w:r>
          </w:p>
          <w:p w14:paraId="542CCA3C" w14:textId="6AAF9B49" w:rsidR="00CA10CF" w:rsidRPr="00932695" w:rsidRDefault="005C2969" w:rsidP="00F93818">
            <w:pPr>
              <w:spacing w:after="0"/>
              <w:jc w:val="left"/>
              <w:rPr>
                <w:rFonts w:cs="Calibri"/>
                <w:sz w:val="16"/>
                <w:szCs w:val="16"/>
                <w:lang w:val="en-GB"/>
              </w:rPr>
            </w:pPr>
            <w:r>
              <w:rPr>
                <w:rFonts w:cs="Calibri"/>
                <w:sz w:val="16"/>
                <w:szCs w:val="16"/>
                <w:lang w:val="en-GB"/>
              </w:rPr>
              <w:t>Herein risk takes into consideration also the real likelihood of a malfunction.</w:t>
            </w:r>
          </w:p>
        </w:tc>
      </w:tr>
      <w:tr w:rsidR="002659CE" w:rsidRPr="000A1F3D" w14:paraId="7282A8AE" w14:textId="77777777" w:rsidTr="00F93818">
        <w:trPr>
          <w:cantSplit/>
          <w:trHeight w:val="2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B85A7C" w14:textId="77777777" w:rsidR="00F93818" w:rsidRPr="00932695" w:rsidRDefault="00F93818" w:rsidP="00F93818">
            <w:pPr>
              <w:spacing w:after="0"/>
              <w:rPr>
                <w:rFonts w:cs="Calibri"/>
                <w:sz w:val="16"/>
                <w:szCs w:val="16"/>
                <w:lang w:val="en-GB"/>
              </w:rPr>
            </w:pPr>
            <w:r w:rsidRPr="00932695">
              <w:rPr>
                <w:sz w:val="16"/>
                <w:szCs w:val="16"/>
                <w:lang w:val="en-GB"/>
              </w:rPr>
              <w:t>TE 006</w:t>
            </w:r>
          </w:p>
        </w:tc>
        <w:tc>
          <w:tcPr>
            <w:tcW w:w="0" w:type="auto"/>
            <w:shd w:val="clear" w:color="auto" w:fill="auto"/>
            <w:vAlign w:val="center"/>
          </w:tcPr>
          <w:p w14:paraId="74740C6D" w14:textId="77777777" w:rsidR="00F93818" w:rsidRPr="00932695" w:rsidRDefault="00F93818" w:rsidP="00F93818">
            <w:pPr>
              <w:spacing w:after="0"/>
              <w:jc w:val="center"/>
              <w:rPr>
                <w:rFonts w:cs="Calibri"/>
                <w:sz w:val="16"/>
                <w:szCs w:val="16"/>
                <w:lang w:val="en-GB"/>
              </w:rPr>
            </w:pPr>
            <w:r>
              <w:rPr>
                <w:rFonts w:cs="Calibri"/>
                <w:sz w:val="16"/>
                <w:szCs w:val="16"/>
                <w:lang w:val="en-GB"/>
              </w:rPr>
              <w:t>14/06/2020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0DB972" w14:textId="77777777" w:rsidR="00F93818" w:rsidRPr="00EC772B" w:rsidRDefault="00F93818" w:rsidP="00F93818">
            <w:pPr>
              <w:spacing w:after="0"/>
              <w:jc w:val="left"/>
              <w:rPr>
                <w:rFonts w:cs="Calibri"/>
                <w:sz w:val="16"/>
                <w:szCs w:val="16"/>
                <w:lang w:val="en-GB"/>
              </w:rPr>
            </w:pPr>
            <w:r w:rsidRPr="00EC772B">
              <w:rPr>
                <w:sz w:val="16"/>
                <w:szCs w:val="16"/>
                <w:lang w:val="en-GB"/>
              </w:rPr>
              <w:t>Failure of other-than-checked system</w:t>
            </w:r>
          </w:p>
        </w:tc>
        <w:tc>
          <w:tcPr>
            <w:tcW w:w="0" w:type="auto"/>
            <w:shd w:val="clear" w:color="auto" w:fill="auto"/>
            <w:vAlign w:val="center"/>
          </w:tcPr>
          <w:p w14:paraId="60900A07" w14:textId="77777777" w:rsidR="00F93818" w:rsidRPr="00932695" w:rsidRDefault="00F93818" w:rsidP="00F93818">
            <w:pPr>
              <w:spacing w:after="0"/>
              <w:jc w:val="left"/>
              <w:rPr>
                <w:rFonts w:cs="Calibri"/>
                <w:color w:val="000000"/>
                <w:sz w:val="16"/>
                <w:szCs w:val="16"/>
                <w:lang w:val="en-GB"/>
              </w:rPr>
            </w:pPr>
            <w:r>
              <w:rPr>
                <w:rFonts w:cs="Calibri"/>
                <w:color w:val="000000"/>
                <w:sz w:val="16"/>
                <w:szCs w:val="16"/>
                <w:lang w:val="en-GB"/>
              </w:rPr>
              <w:t>In-flight failure of systems not under check</w:t>
            </w:r>
          </w:p>
        </w:tc>
        <w:tc>
          <w:tcPr>
            <w:tcW w:w="0" w:type="auto"/>
            <w:shd w:val="clear" w:color="auto" w:fill="auto"/>
            <w:vAlign w:val="center"/>
          </w:tcPr>
          <w:p w14:paraId="10DD908D" w14:textId="77777777" w:rsidR="00F93818" w:rsidRDefault="00F93818" w:rsidP="00F93818">
            <w:pPr>
              <w:numPr>
                <w:ilvl w:val="0"/>
                <w:numId w:val="33"/>
              </w:numPr>
              <w:spacing w:after="0" w:line="240" w:lineRule="auto"/>
              <w:jc w:val="left"/>
              <w:rPr>
                <w:rFonts w:cs="Calibri"/>
                <w:color w:val="000000"/>
                <w:sz w:val="16"/>
                <w:szCs w:val="16"/>
                <w:lang w:val="en-GB"/>
              </w:rPr>
            </w:pPr>
            <w:r>
              <w:rPr>
                <w:rFonts w:cs="Calibri"/>
                <w:color w:val="000000"/>
                <w:sz w:val="16"/>
                <w:szCs w:val="16"/>
                <w:lang w:val="en-GB"/>
              </w:rPr>
              <w:t>CFIT</w:t>
            </w:r>
          </w:p>
          <w:p w14:paraId="1EFF3B2E" w14:textId="77777777" w:rsidR="00F93818" w:rsidRPr="00236CE8" w:rsidRDefault="00F93818" w:rsidP="00F93818">
            <w:pPr>
              <w:numPr>
                <w:ilvl w:val="0"/>
                <w:numId w:val="33"/>
              </w:numPr>
              <w:spacing w:after="0" w:line="240" w:lineRule="auto"/>
              <w:jc w:val="left"/>
              <w:rPr>
                <w:rFonts w:cs="Calibri"/>
                <w:color w:val="000000"/>
                <w:sz w:val="16"/>
                <w:szCs w:val="16"/>
                <w:lang w:val="en-GB"/>
              </w:rPr>
            </w:pPr>
            <w:r w:rsidRPr="00EC772B">
              <w:rPr>
                <w:rFonts w:cs="Calibri"/>
                <w:color w:val="000000"/>
                <w:sz w:val="16"/>
                <w:szCs w:val="16"/>
                <w:lang w:val="en-GB"/>
              </w:rPr>
              <w:t>LOC-I</w:t>
            </w:r>
          </w:p>
        </w:tc>
        <w:tc>
          <w:tcPr>
            <w:tcW w:w="0" w:type="auto"/>
            <w:vAlign w:val="center"/>
          </w:tcPr>
          <w:p w14:paraId="408E11E7" w14:textId="77777777" w:rsidR="00F93818" w:rsidRDefault="00F93818" w:rsidP="00F93818">
            <w:pPr>
              <w:numPr>
                <w:ilvl w:val="0"/>
                <w:numId w:val="50"/>
              </w:numPr>
              <w:spacing w:after="0" w:line="240" w:lineRule="auto"/>
              <w:ind w:hanging="293"/>
              <w:jc w:val="left"/>
              <w:rPr>
                <w:rFonts w:cs="Calibri"/>
                <w:color w:val="000000"/>
                <w:sz w:val="16"/>
                <w:szCs w:val="16"/>
                <w:lang w:val="en-GB"/>
              </w:rPr>
            </w:pPr>
            <w:r>
              <w:rPr>
                <w:rFonts w:cs="Calibri"/>
                <w:color w:val="000000"/>
                <w:sz w:val="16"/>
                <w:szCs w:val="16"/>
                <w:lang w:val="en-GB"/>
              </w:rPr>
              <w:t>Pilot’s recurrent training (TR, OPC, etc.)</w:t>
            </w:r>
          </w:p>
          <w:p w14:paraId="25519B9E" w14:textId="77777777" w:rsidR="00F93818" w:rsidRDefault="00F93818" w:rsidP="00F93818">
            <w:pPr>
              <w:numPr>
                <w:ilvl w:val="0"/>
                <w:numId w:val="50"/>
              </w:numPr>
              <w:spacing w:after="0" w:line="240" w:lineRule="auto"/>
              <w:ind w:hanging="293"/>
              <w:jc w:val="left"/>
              <w:rPr>
                <w:rFonts w:cs="Calibri"/>
                <w:color w:val="000000"/>
                <w:sz w:val="16"/>
                <w:szCs w:val="16"/>
                <w:lang w:val="en-GB"/>
              </w:rPr>
            </w:pPr>
            <w:r>
              <w:rPr>
                <w:rFonts w:cs="Calibri"/>
                <w:color w:val="000000"/>
                <w:sz w:val="16"/>
                <w:szCs w:val="16"/>
                <w:lang w:val="en-GB"/>
              </w:rPr>
              <w:t>Pilot’s MCF course (Level A complex)</w:t>
            </w:r>
          </w:p>
          <w:p w14:paraId="46CBC7ED" w14:textId="77777777" w:rsidR="00F93818" w:rsidRPr="00932695" w:rsidRDefault="00F93818" w:rsidP="00F93818">
            <w:pPr>
              <w:spacing w:after="0"/>
              <w:jc w:val="left"/>
              <w:rPr>
                <w:color w:val="000000"/>
                <w:sz w:val="16"/>
                <w:szCs w:val="16"/>
                <w:lang w:val="en-GB"/>
              </w:rPr>
            </w:pPr>
          </w:p>
        </w:tc>
        <w:tc>
          <w:tcPr>
            <w:tcW w:w="0" w:type="auto"/>
            <w:shd w:val="clear" w:color="auto" w:fill="auto"/>
            <w:noWrap/>
            <w:vAlign w:val="center"/>
          </w:tcPr>
          <w:p w14:paraId="12C1AC89"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2</w:t>
            </w:r>
          </w:p>
        </w:tc>
        <w:tc>
          <w:tcPr>
            <w:tcW w:w="0" w:type="auto"/>
            <w:shd w:val="clear" w:color="auto" w:fill="auto"/>
            <w:noWrap/>
            <w:vAlign w:val="center"/>
          </w:tcPr>
          <w:p w14:paraId="2B04CAA7" w14:textId="77777777" w:rsidR="00F93818" w:rsidRPr="00932695" w:rsidRDefault="00F93818" w:rsidP="00F93818">
            <w:pPr>
              <w:spacing w:after="0"/>
              <w:jc w:val="center"/>
              <w:rPr>
                <w:rFonts w:cs="Calibri"/>
                <w:color w:val="000000"/>
                <w:sz w:val="16"/>
                <w:szCs w:val="16"/>
                <w:lang w:val="en-GB"/>
              </w:rPr>
            </w:pPr>
            <w:r w:rsidRPr="00932695">
              <w:rPr>
                <w:color w:val="000000"/>
                <w:sz w:val="16"/>
                <w:szCs w:val="16"/>
                <w:lang w:val="en-GB"/>
              </w:rPr>
              <w:t>C</w:t>
            </w:r>
          </w:p>
        </w:tc>
        <w:tc>
          <w:tcPr>
            <w:tcW w:w="0" w:type="auto"/>
            <w:shd w:val="clear" w:color="auto" w:fill="00FF00"/>
            <w:noWrap/>
            <w:vAlign w:val="center"/>
          </w:tcPr>
          <w:p w14:paraId="71DF3C0F"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A</w:t>
            </w:r>
          </w:p>
        </w:tc>
        <w:tc>
          <w:tcPr>
            <w:tcW w:w="0" w:type="auto"/>
            <w:shd w:val="clear" w:color="auto" w:fill="auto"/>
            <w:vAlign w:val="center"/>
          </w:tcPr>
          <w:p w14:paraId="1C101206" w14:textId="77777777" w:rsidR="00F93818" w:rsidRPr="00932695" w:rsidRDefault="00F93818" w:rsidP="00F93818">
            <w:pPr>
              <w:spacing w:after="0" w:line="240" w:lineRule="auto"/>
              <w:jc w:val="left"/>
              <w:rPr>
                <w:rFonts w:cs="Calibri"/>
                <w:color w:val="000000"/>
                <w:sz w:val="16"/>
                <w:szCs w:val="16"/>
                <w:lang w:val="en-GB"/>
              </w:rPr>
            </w:pPr>
          </w:p>
        </w:tc>
        <w:tc>
          <w:tcPr>
            <w:tcW w:w="0" w:type="auto"/>
            <w:shd w:val="clear" w:color="auto" w:fill="auto"/>
            <w:noWrap/>
            <w:vAlign w:val="center"/>
          </w:tcPr>
          <w:p w14:paraId="2F902C59"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2</w:t>
            </w:r>
          </w:p>
        </w:tc>
        <w:tc>
          <w:tcPr>
            <w:tcW w:w="0" w:type="auto"/>
            <w:shd w:val="clear" w:color="auto" w:fill="auto"/>
            <w:noWrap/>
            <w:vAlign w:val="center"/>
          </w:tcPr>
          <w:p w14:paraId="490226B3" w14:textId="77777777" w:rsidR="00F93818" w:rsidRPr="00932695" w:rsidRDefault="00F93818" w:rsidP="00F93818">
            <w:pPr>
              <w:spacing w:after="0"/>
              <w:jc w:val="center"/>
              <w:rPr>
                <w:rFonts w:cs="Calibri"/>
                <w:color w:val="000000"/>
                <w:sz w:val="16"/>
                <w:szCs w:val="16"/>
                <w:lang w:val="en-GB"/>
              </w:rPr>
            </w:pPr>
            <w:r w:rsidRPr="00932695">
              <w:rPr>
                <w:color w:val="000000"/>
                <w:sz w:val="16"/>
                <w:szCs w:val="16"/>
                <w:lang w:val="en-GB"/>
              </w:rPr>
              <w:t>C</w:t>
            </w:r>
          </w:p>
        </w:tc>
        <w:tc>
          <w:tcPr>
            <w:tcW w:w="0" w:type="auto"/>
            <w:shd w:val="clear" w:color="auto" w:fill="00FF00"/>
            <w:noWrap/>
            <w:vAlign w:val="center"/>
          </w:tcPr>
          <w:p w14:paraId="72938F18"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A</w:t>
            </w:r>
          </w:p>
        </w:tc>
        <w:tc>
          <w:tcPr>
            <w:tcW w:w="0" w:type="auto"/>
            <w:shd w:val="clear" w:color="auto" w:fill="auto"/>
            <w:vAlign w:val="center"/>
          </w:tcPr>
          <w:p w14:paraId="21E58568" w14:textId="77777777" w:rsidR="00F93818" w:rsidRPr="00932695" w:rsidRDefault="00F93818" w:rsidP="00F93818">
            <w:pPr>
              <w:spacing w:after="0" w:line="240" w:lineRule="auto"/>
              <w:jc w:val="left"/>
              <w:rPr>
                <w:rFonts w:cs="Calibri"/>
                <w:color w:val="000000"/>
                <w:sz w:val="16"/>
                <w:szCs w:val="16"/>
                <w:lang w:val="en-GB"/>
              </w:rPr>
            </w:pPr>
          </w:p>
        </w:tc>
        <w:tc>
          <w:tcPr>
            <w:tcW w:w="0" w:type="auto"/>
            <w:vAlign w:val="center"/>
          </w:tcPr>
          <w:p w14:paraId="7D3B99A7" w14:textId="77777777" w:rsidR="00F93818" w:rsidRPr="00932695" w:rsidRDefault="00F93818" w:rsidP="00F93818">
            <w:pPr>
              <w:spacing w:after="0"/>
              <w:jc w:val="left"/>
              <w:rPr>
                <w:rFonts w:cs="Calibri"/>
                <w:sz w:val="16"/>
                <w:szCs w:val="16"/>
                <w:lang w:val="en-GB"/>
              </w:rPr>
            </w:pPr>
          </w:p>
        </w:tc>
      </w:tr>
      <w:tr w:rsidR="002659CE" w:rsidRPr="000A1F3D" w14:paraId="76201B34" w14:textId="77777777" w:rsidTr="00F93818">
        <w:trPr>
          <w:cantSplit/>
          <w:trHeight w:val="2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8E15B9" w14:textId="77777777" w:rsidR="00F93818" w:rsidRPr="00932695" w:rsidRDefault="00F93818" w:rsidP="00F93818">
            <w:pPr>
              <w:spacing w:after="0"/>
              <w:rPr>
                <w:rFonts w:cs="Calibri"/>
                <w:sz w:val="16"/>
                <w:szCs w:val="16"/>
                <w:lang w:val="en-GB"/>
              </w:rPr>
            </w:pPr>
            <w:r w:rsidRPr="00932695">
              <w:rPr>
                <w:sz w:val="16"/>
                <w:szCs w:val="16"/>
                <w:lang w:val="en-GB"/>
              </w:rPr>
              <w:lastRenderedPageBreak/>
              <w:t>TE 007</w:t>
            </w:r>
          </w:p>
        </w:tc>
        <w:tc>
          <w:tcPr>
            <w:tcW w:w="0" w:type="auto"/>
            <w:shd w:val="clear" w:color="auto" w:fill="auto"/>
            <w:vAlign w:val="center"/>
          </w:tcPr>
          <w:p w14:paraId="7AE40D14" w14:textId="77777777" w:rsidR="00F93818" w:rsidRPr="00932695" w:rsidRDefault="00F93818" w:rsidP="00F93818">
            <w:pPr>
              <w:spacing w:after="0"/>
              <w:jc w:val="center"/>
              <w:rPr>
                <w:rFonts w:cs="Calibri"/>
                <w:sz w:val="16"/>
                <w:szCs w:val="16"/>
                <w:lang w:val="en-GB"/>
              </w:rPr>
            </w:pPr>
            <w:r>
              <w:rPr>
                <w:rFonts w:cs="Calibri"/>
                <w:sz w:val="16"/>
                <w:szCs w:val="16"/>
                <w:lang w:val="en-GB"/>
              </w:rPr>
              <w:t>14/06/2020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D6C549" w14:textId="77777777" w:rsidR="00F93818" w:rsidRPr="00EC772B" w:rsidRDefault="00F93818" w:rsidP="00F93818">
            <w:pPr>
              <w:spacing w:after="0"/>
              <w:jc w:val="left"/>
              <w:rPr>
                <w:rFonts w:cs="Calibri"/>
                <w:sz w:val="16"/>
                <w:szCs w:val="16"/>
                <w:lang w:val="en-GB"/>
              </w:rPr>
            </w:pPr>
            <w:r w:rsidRPr="00EC772B">
              <w:rPr>
                <w:sz w:val="16"/>
                <w:szCs w:val="16"/>
                <w:lang w:val="en-GB"/>
              </w:rPr>
              <w:t>Multiple failures</w:t>
            </w:r>
          </w:p>
        </w:tc>
        <w:tc>
          <w:tcPr>
            <w:tcW w:w="0" w:type="auto"/>
            <w:shd w:val="clear" w:color="auto" w:fill="auto"/>
            <w:vAlign w:val="center"/>
          </w:tcPr>
          <w:p w14:paraId="5F5B2F4D" w14:textId="77777777" w:rsidR="00F93818" w:rsidRPr="00932695" w:rsidRDefault="00F93818" w:rsidP="00F93818">
            <w:pPr>
              <w:spacing w:after="0"/>
              <w:jc w:val="left"/>
              <w:rPr>
                <w:rFonts w:cs="Calibri"/>
                <w:color w:val="000000"/>
                <w:sz w:val="16"/>
                <w:szCs w:val="16"/>
                <w:lang w:val="en-GB"/>
              </w:rPr>
            </w:pPr>
            <w:r>
              <w:rPr>
                <w:rFonts w:cs="Calibri"/>
                <w:color w:val="000000"/>
                <w:sz w:val="16"/>
                <w:szCs w:val="16"/>
                <w:lang w:val="en-GB"/>
              </w:rPr>
              <w:t>System under check may fail in combination with other systems</w:t>
            </w:r>
          </w:p>
        </w:tc>
        <w:tc>
          <w:tcPr>
            <w:tcW w:w="0" w:type="auto"/>
            <w:shd w:val="clear" w:color="auto" w:fill="auto"/>
            <w:vAlign w:val="center"/>
          </w:tcPr>
          <w:p w14:paraId="48327623" w14:textId="77777777" w:rsidR="00F93818" w:rsidRDefault="00F93818" w:rsidP="00F93818">
            <w:pPr>
              <w:numPr>
                <w:ilvl w:val="0"/>
                <w:numId w:val="36"/>
              </w:numPr>
              <w:spacing w:after="0" w:line="240" w:lineRule="auto"/>
              <w:jc w:val="left"/>
              <w:rPr>
                <w:rFonts w:cs="Calibri"/>
                <w:color w:val="000000"/>
                <w:sz w:val="16"/>
                <w:szCs w:val="16"/>
                <w:lang w:val="en-GB"/>
              </w:rPr>
            </w:pPr>
            <w:r>
              <w:rPr>
                <w:rFonts w:cs="Calibri"/>
                <w:color w:val="000000"/>
                <w:sz w:val="16"/>
                <w:szCs w:val="16"/>
                <w:lang w:val="en-GB"/>
              </w:rPr>
              <w:t>CFIT</w:t>
            </w:r>
          </w:p>
          <w:p w14:paraId="52EAFC66" w14:textId="77777777" w:rsidR="00F93818" w:rsidRPr="00932695" w:rsidRDefault="00F93818" w:rsidP="00F93818">
            <w:pPr>
              <w:numPr>
                <w:ilvl w:val="0"/>
                <w:numId w:val="36"/>
              </w:numPr>
              <w:spacing w:after="0" w:line="240" w:lineRule="auto"/>
              <w:jc w:val="left"/>
              <w:rPr>
                <w:rFonts w:cs="Calibri"/>
                <w:color w:val="000000"/>
                <w:sz w:val="16"/>
                <w:szCs w:val="16"/>
                <w:lang w:val="en-GB"/>
              </w:rPr>
            </w:pPr>
            <w:r w:rsidRPr="00EC772B">
              <w:rPr>
                <w:rFonts w:cs="Calibri"/>
                <w:color w:val="000000"/>
                <w:sz w:val="16"/>
                <w:szCs w:val="16"/>
                <w:lang w:val="en-GB"/>
              </w:rPr>
              <w:t>LOC-I</w:t>
            </w:r>
          </w:p>
        </w:tc>
        <w:tc>
          <w:tcPr>
            <w:tcW w:w="0" w:type="auto"/>
            <w:vAlign w:val="center"/>
          </w:tcPr>
          <w:p w14:paraId="1BE1AD2C" w14:textId="77777777" w:rsidR="00F93818" w:rsidRDefault="00F93818" w:rsidP="00F93818">
            <w:pPr>
              <w:numPr>
                <w:ilvl w:val="0"/>
                <w:numId w:val="51"/>
              </w:numPr>
              <w:spacing w:after="0" w:line="240" w:lineRule="auto"/>
              <w:ind w:hanging="293"/>
              <w:jc w:val="left"/>
              <w:rPr>
                <w:rFonts w:cs="Calibri"/>
                <w:color w:val="000000"/>
                <w:sz w:val="16"/>
                <w:szCs w:val="16"/>
                <w:lang w:val="en-GB"/>
              </w:rPr>
            </w:pPr>
            <w:r>
              <w:rPr>
                <w:rFonts w:cs="Calibri"/>
                <w:color w:val="000000"/>
                <w:sz w:val="16"/>
                <w:szCs w:val="16"/>
                <w:lang w:val="en-GB"/>
              </w:rPr>
              <w:t>Pilot’s recurrent training (TR, OPC, etc.)</w:t>
            </w:r>
          </w:p>
          <w:p w14:paraId="3BBD3BD7" w14:textId="77777777" w:rsidR="00F93818" w:rsidRDefault="00F93818" w:rsidP="00F93818">
            <w:pPr>
              <w:numPr>
                <w:ilvl w:val="0"/>
                <w:numId w:val="51"/>
              </w:numPr>
              <w:spacing w:after="0" w:line="240" w:lineRule="auto"/>
              <w:ind w:hanging="293"/>
              <w:jc w:val="left"/>
              <w:rPr>
                <w:rFonts w:cs="Calibri"/>
                <w:color w:val="000000"/>
                <w:sz w:val="16"/>
                <w:szCs w:val="16"/>
                <w:lang w:val="en-GB"/>
              </w:rPr>
            </w:pPr>
            <w:r>
              <w:rPr>
                <w:rFonts w:cs="Calibri"/>
                <w:color w:val="000000"/>
                <w:sz w:val="16"/>
                <w:szCs w:val="16"/>
                <w:lang w:val="en-GB"/>
              </w:rPr>
              <w:t>Pilot’s MCF course (Level A complex)</w:t>
            </w:r>
          </w:p>
          <w:p w14:paraId="65AD6C30" w14:textId="77777777" w:rsidR="00F93818" w:rsidRPr="00932695" w:rsidRDefault="00F93818" w:rsidP="00F93818">
            <w:pPr>
              <w:spacing w:after="0"/>
              <w:jc w:val="left"/>
              <w:rPr>
                <w:color w:val="000000"/>
                <w:sz w:val="16"/>
                <w:szCs w:val="16"/>
                <w:lang w:val="en-GB"/>
              </w:rPr>
            </w:pPr>
          </w:p>
        </w:tc>
        <w:tc>
          <w:tcPr>
            <w:tcW w:w="0" w:type="auto"/>
            <w:shd w:val="clear" w:color="auto" w:fill="auto"/>
            <w:noWrap/>
            <w:vAlign w:val="center"/>
          </w:tcPr>
          <w:p w14:paraId="491C5969"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2</w:t>
            </w:r>
          </w:p>
        </w:tc>
        <w:tc>
          <w:tcPr>
            <w:tcW w:w="0" w:type="auto"/>
            <w:shd w:val="clear" w:color="auto" w:fill="auto"/>
            <w:noWrap/>
            <w:vAlign w:val="center"/>
          </w:tcPr>
          <w:p w14:paraId="5F9EE12B" w14:textId="77777777" w:rsidR="00F93818" w:rsidRPr="00932695" w:rsidRDefault="00F93818" w:rsidP="00F93818">
            <w:pPr>
              <w:spacing w:after="0"/>
              <w:jc w:val="center"/>
              <w:rPr>
                <w:rFonts w:cs="Calibri"/>
                <w:color w:val="000000"/>
                <w:sz w:val="16"/>
                <w:szCs w:val="16"/>
                <w:lang w:val="en-GB"/>
              </w:rPr>
            </w:pPr>
            <w:r w:rsidRPr="00932695">
              <w:rPr>
                <w:color w:val="000000"/>
                <w:sz w:val="16"/>
                <w:szCs w:val="16"/>
                <w:lang w:val="en-GB"/>
              </w:rPr>
              <w:t>C</w:t>
            </w:r>
          </w:p>
        </w:tc>
        <w:tc>
          <w:tcPr>
            <w:tcW w:w="0" w:type="auto"/>
            <w:shd w:val="clear" w:color="auto" w:fill="00FF00"/>
            <w:noWrap/>
            <w:vAlign w:val="center"/>
          </w:tcPr>
          <w:p w14:paraId="6D310828"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A</w:t>
            </w:r>
          </w:p>
        </w:tc>
        <w:tc>
          <w:tcPr>
            <w:tcW w:w="0" w:type="auto"/>
            <w:shd w:val="clear" w:color="auto" w:fill="auto"/>
            <w:vAlign w:val="center"/>
          </w:tcPr>
          <w:p w14:paraId="0D12E90F" w14:textId="77777777" w:rsidR="00F93818" w:rsidRPr="00932695" w:rsidRDefault="00F93818" w:rsidP="00F93818">
            <w:pPr>
              <w:spacing w:after="0" w:line="240" w:lineRule="auto"/>
              <w:jc w:val="left"/>
              <w:rPr>
                <w:rFonts w:cs="Calibri"/>
                <w:color w:val="000000"/>
                <w:sz w:val="16"/>
                <w:szCs w:val="16"/>
                <w:lang w:val="en-GB"/>
              </w:rPr>
            </w:pPr>
          </w:p>
        </w:tc>
        <w:tc>
          <w:tcPr>
            <w:tcW w:w="0" w:type="auto"/>
            <w:shd w:val="clear" w:color="auto" w:fill="auto"/>
            <w:noWrap/>
            <w:vAlign w:val="center"/>
          </w:tcPr>
          <w:p w14:paraId="2983A81C"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2</w:t>
            </w:r>
          </w:p>
        </w:tc>
        <w:tc>
          <w:tcPr>
            <w:tcW w:w="0" w:type="auto"/>
            <w:shd w:val="clear" w:color="auto" w:fill="auto"/>
            <w:noWrap/>
            <w:vAlign w:val="center"/>
          </w:tcPr>
          <w:p w14:paraId="3AD514D6" w14:textId="77777777" w:rsidR="00F93818" w:rsidRPr="00932695" w:rsidRDefault="00F93818" w:rsidP="00F93818">
            <w:pPr>
              <w:spacing w:after="0"/>
              <w:jc w:val="center"/>
              <w:rPr>
                <w:rFonts w:cs="Calibri"/>
                <w:color w:val="000000"/>
                <w:sz w:val="16"/>
                <w:szCs w:val="16"/>
                <w:lang w:val="en-GB"/>
              </w:rPr>
            </w:pPr>
            <w:r w:rsidRPr="00932695">
              <w:rPr>
                <w:color w:val="000000"/>
                <w:sz w:val="16"/>
                <w:szCs w:val="16"/>
                <w:lang w:val="en-GB"/>
              </w:rPr>
              <w:t>C</w:t>
            </w:r>
          </w:p>
        </w:tc>
        <w:tc>
          <w:tcPr>
            <w:tcW w:w="0" w:type="auto"/>
            <w:shd w:val="clear" w:color="auto" w:fill="00FF00"/>
            <w:noWrap/>
            <w:vAlign w:val="center"/>
          </w:tcPr>
          <w:p w14:paraId="1B8D2757" w14:textId="77777777" w:rsidR="00F93818" w:rsidRPr="00932695" w:rsidRDefault="00F93818" w:rsidP="00F93818">
            <w:pPr>
              <w:spacing w:after="0"/>
              <w:jc w:val="center"/>
              <w:rPr>
                <w:rFonts w:cs="Calibri"/>
                <w:color w:val="000000"/>
                <w:sz w:val="16"/>
                <w:szCs w:val="16"/>
                <w:lang w:val="en-GB"/>
              </w:rPr>
            </w:pPr>
            <w:r>
              <w:rPr>
                <w:color w:val="000000"/>
                <w:sz w:val="16"/>
                <w:szCs w:val="16"/>
                <w:lang w:val="en-GB"/>
              </w:rPr>
              <w:t>A</w:t>
            </w:r>
          </w:p>
        </w:tc>
        <w:tc>
          <w:tcPr>
            <w:tcW w:w="0" w:type="auto"/>
            <w:shd w:val="clear" w:color="auto" w:fill="auto"/>
            <w:vAlign w:val="center"/>
          </w:tcPr>
          <w:p w14:paraId="112B0708" w14:textId="77777777" w:rsidR="00F93818" w:rsidRPr="00F13422" w:rsidRDefault="00F93818" w:rsidP="00F93818">
            <w:pPr>
              <w:spacing w:after="0" w:line="240" w:lineRule="auto"/>
              <w:jc w:val="left"/>
              <w:rPr>
                <w:rFonts w:cs="Calibri"/>
                <w:color w:val="000000"/>
                <w:sz w:val="16"/>
                <w:szCs w:val="16"/>
                <w:lang w:val="en-GB"/>
              </w:rPr>
            </w:pPr>
          </w:p>
        </w:tc>
        <w:tc>
          <w:tcPr>
            <w:tcW w:w="0" w:type="auto"/>
            <w:vAlign w:val="center"/>
          </w:tcPr>
          <w:p w14:paraId="3AB969E4" w14:textId="77777777" w:rsidR="00F93818" w:rsidRPr="00932695" w:rsidRDefault="00F93818" w:rsidP="00F93818">
            <w:pPr>
              <w:spacing w:after="0"/>
              <w:jc w:val="left"/>
              <w:rPr>
                <w:rFonts w:cs="Calibri"/>
                <w:sz w:val="16"/>
                <w:szCs w:val="16"/>
                <w:lang w:val="en-GB"/>
              </w:rPr>
            </w:pPr>
          </w:p>
        </w:tc>
      </w:tr>
      <w:tr w:rsidR="002659CE" w:rsidRPr="003D69BB" w14:paraId="5A09EDB9" w14:textId="77777777" w:rsidTr="00F93818">
        <w:trPr>
          <w:cantSplit/>
          <w:trHeight w:val="2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C08FC1" w14:textId="77777777" w:rsidR="00F93818" w:rsidRPr="00932695" w:rsidRDefault="00F93818" w:rsidP="00F93818">
            <w:pPr>
              <w:spacing w:after="0"/>
              <w:rPr>
                <w:sz w:val="16"/>
                <w:szCs w:val="16"/>
                <w:lang w:val="en-GB"/>
              </w:rPr>
            </w:pPr>
            <w:r w:rsidRPr="00932695">
              <w:rPr>
                <w:sz w:val="16"/>
                <w:szCs w:val="16"/>
                <w:lang w:val="en-GB"/>
              </w:rPr>
              <w:t>TE 00</w:t>
            </w:r>
            <w:r>
              <w:rPr>
                <w:sz w:val="16"/>
                <w:szCs w:val="16"/>
                <w:lang w:val="en-GB"/>
              </w:rPr>
              <w:t>8</w:t>
            </w:r>
          </w:p>
        </w:tc>
        <w:tc>
          <w:tcPr>
            <w:tcW w:w="0" w:type="auto"/>
            <w:shd w:val="clear" w:color="auto" w:fill="auto"/>
            <w:vAlign w:val="center"/>
          </w:tcPr>
          <w:p w14:paraId="1E57AE51" w14:textId="77777777" w:rsidR="00F93818" w:rsidRPr="00932695" w:rsidRDefault="00F93818" w:rsidP="00F93818">
            <w:pPr>
              <w:spacing w:after="0"/>
              <w:jc w:val="center"/>
              <w:rPr>
                <w:rFonts w:cs="Calibri"/>
                <w:sz w:val="16"/>
                <w:szCs w:val="16"/>
                <w:lang w:val="en-GB"/>
              </w:rPr>
            </w:pPr>
            <w:r>
              <w:rPr>
                <w:rFonts w:cs="Calibri"/>
                <w:sz w:val="16"/>
                <w:szCs w:val="16"/>
                <w:lang w:val="en-GB"/>
              </w:rPr>
              <w:t>14/06/2020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C70CAE" w14:textId="77777777" w:rsidR="00F93818" w:rsidRPr="00EC772B" w:rsidRDefault="00F93818" w:rsidP="00F93818">
            <w:pPr>
              <w:spacing w:after="0"/>
              <w:jc w:val="left"/>
              <w:rPr>
                <w:sz w:val="16"/>
                <w:szCs w:val="16"/>
                <w:lang w:val="en-GB"/>
              </w:rPr>
            </w:pPr>
            <w:r w:rsidRPr="00EC772B">
              <w:rPr>
                <w:sz w:val="16"/>
                <w:szCs w:val="16"/>
                <w:lang w:val="en-GB"/>
              </w:rPr>
              <w:t>Emergencies requiring an immediate or as-soon-as-possible landing</w:t>
            </w:r>
          </w:p>
        </w:tc>
        <w:tc>
          <w:tcPr>
            <w:tcW w:w="0" w:type="auto"/>
            <w:shd w:val="clear" w:color="auto" w:fill="auto"/>
            <w:vAlign w:val="center"/>
          </w:tcPr>
          <w:p w14:paraId="033E2BFB" w14:textId="77777777" w:rsidR="00F93818" w:rsidRPr="00932695" w:rsidRDefault="00F93818" w:rsidP="00F93818">
            <w:pPr>
              <w:spacing w:after="0"/>
              <w:jc w:val="left"/>
              <w:rPr>
                <w:rFonts w:cs="Calibri"/>
                <w:color w:val="000000"/>
                <w:sz w:val="16"/>
                <w:szCs w:val="16"/>
                <w:lang w:val="en-GB"/>
              </w:rPr>
            </w:pPr>
            <w:r>
              <w:rPr>
                <w:rFonts w:cs="Calibri"/>
                <w:color w:val="000000"/>
                <w:sz w:val="16"/>
                <w:szCs w:val="16"/>
                <w:lang w:val="en-GB"/>
              </w:rPr>
              <w:t xml:space="preserve">An emergency may require </w:t>
            </w:r>
            <w:r w:rsidRPr="008D6F95">
              <w:rPr>
                <w:rFonts w:cs="Calibri"/>
                <w:color w:val="000000"/>
                <w:sz w:val="16"/>
                <w:szCs w:val="16"/>
                <w:lang w:val="en-GB"/>
              </w:rPr>
              <w:t>an immediate or as-soon-as-possible landing</w:t>
            </w:r>
          </w:p>
        </w:tc>
        <w:tc>
          <w:tcPr>
            <w:tcW w:w="0" w:type="auto"/>
            <w:shd w:val="clear" w:color="auto" w:fill="auto"/>
            <w:vAlign w:val="center"/>
          </w:tcPr>
          <w:p w14:paraId="0329FB94" w14:textId="77777777" w:rsidR="00F93818" w:rsidRDefault="00F93818" w:rsidP="00F93818">
            <w:pPr>
              <w:numPr>
                <w:ilvl w:val="0"/>
                <w:numId w:val="39"/>
              </w:numPr>
              <w:spacing w:after="0" w:line="240" w:lineRule="auto"/>
              <w:jc w:val="left"/>
              <w:rPr>
                <w:color w:val="000000"/>
                <w:sz w:val="16"/>
                <w:szCs w:val="16"/>
                <w:lang w:val="en-GB"/>
              </w:rPr>
            </w:pPr>
            <w:r>
              <w:rPr>
                <w:color w:val="000000"/>
                <w:sz w:val="16"/>
                <w:szCs w:val="16"/>
                <w:lang w:val="en-GB"/>
              </w:rPr>
              <w:t>CFIT</w:t>
            </w:r>
          </w:p>
          <w:p w14:paraId="7CA50381" w14:textId="77777777" w:rsidR="00F93818" w:rsidRPr="00932695" w:rsidRDefault="00F93818" w:rsidP="00F93818">
            <w:pPr>
              <w:numPr>
                <w:ilvl w:val="0"/>
                <w:numId w:val="39"/>
              </w:numPr>
              <w:spacing w:after="0" w:line="240" w:lineRule="auto"/>
              <w:jc w:val="left"/>
              <w:rPr>
                <w:color w:val="000000"/>
                <w:sz w:val="16"/>
                <w:szCs w:val="16"/>
                <w:lang w:val="en-GB"/>
              </w:rPr>
            </w:pPr>
            <w:r>
              <w:rPr>
                <w:color w:val="000000"/>
                <w:sz w:val="16"/>
                <w:szCs w:val="16"/>
                <w:lang w:val="en-GB"/>
              </w:rPr>
              <w:t>Aircraft damage</w:t>
            </w:r>
          </w:p>
        </w:tc>
        <w:tc>
          <w:tcPr>
            <w:tcW w:w="0" w:type="auto"/>
            <w:vAlign w:val="center"/>
          </w:tcPr>
          <w:p w14:paraId="6184592D" w14:textId="77777777" w:rsidR="00F93818" w:rsidRDefault="00F93818" w:rsidP="00F93818">
            <w:pPr>
              <w:spacing w:after="0"/>
              <w:jc w:val="left"/>
              <w:rPr>
                <w:color w:val="000000"/>
                <w:sz w:val="16"/>
                <w:szCs w:val="16"/>
                <w:lang w:val="en-GB"/>
              </w:rPr>
            </w:pPr>
          </w:p>
        </w:tc>
        <w:tc>
          <w:tcPr>
            <w:tcW w:w="0" w:type="auto"/>
            <w:shd w:val="clear" w:color="auto" w:fill="auto"/>
            <w:noWrap/>
            <w:vAlign w:val="center"/>
          </w:tcPr>
          <w:p w14:paraId="2D5E0C82" w14:textId="77777777" w:rsidR="00F93818" w:rsidRPr="00932695" w:rsidRDefault="00F93818" w:rsidP="00F93818">
            <w:pPr>
              <w:spacing w:after="0"/>
              <w:jc w:val="center"/>
              <w:rPr>
                <w:color w:val="000000"/>
                <w:sz w:val="16"/>
                <w:szCs w:val="16"/>
                <w:lang w:val="en-GB"/>
              </w:rPr>
            </w:pPr>
            <w:r>
              <w:rPr>
                <w:color w:val="000000"/>
                <w:sz w:val="16"/>
                <w:szCs w:val="16"/>
                <w:lang w:val="en-GB"/>
              </w:rPr>
              <w:t>2</w:t>
            </w:r>
          </w:p>
        </w:tc>
        <w:tc>
          <w:tcPr>
            <w:tcW w:w="0" w:type="auto"/>
            <w:shd w:val="clear" w:color="auto" w:fill="auto"/>
            <w:noWrap/>
            <w:vAlign w:val="center"/>
          </w:tcPr>
          <w:p w14:paraId="0C12A60E" w14:textId="77777777" w:rsidR="00F93818" w:rsidRPr="00932695" w:rsidRDefault="00F93818" w:rsidP="00F93818">
            <w:pPr>
              <w:spacing w:after="0"/>
              <w:jc w:val="center"/>
              <w:rPr>
                <w:color w:val="000000"/>
                <w:sz w:val="16"/>
                <w:szCs w:val="16"/>
                <w:lang w:val="en-GB"/>
              </w:rPr>
            </w:pPr>
            <w:r>
              <w:rPr>
                <w:color w:val="000000"/>
                <w:sz w:val="16"/>
                <w:szCs w:val="16"/>
                <w:lang w:val="en-GB"/>
              </w:rPr>
              <w:t>D</w:t>
            </w:r>
          </w:p>
        </w:tc>
        <w:tc>
          <w:tcPr>
            <w:tcW w:w="0" w:type="auto"/>
            <w:shd w:val="clear" w:color="auto" w:fill="FFFF00"/>
            <w:noWrap/>
            <w:vAlign w:val="center"/>
          </w:tcPr>
          <w:p w14:paraId="42791DDC" w14:textId="77777777" w:rsidR="00F93818" w:rsidRPr="00932695" w:rsidRDefault="00F93818" w:rsidP="00F93818">
            <w:pPr>
              <w:spacing w:after="0"/>
              <w:jc w:val="center"/>
              <w:rPr>
                <w:color w:val="000000"/>
                <w:sz w:val="16"/>
                <w:szCs w:val="16"/>
                <w:lang w:val="en-GB"/>
              </w:rPr>
            </w:pPr>
            <w:r w:rsidRPr="00932695">
              <w:rPr>
                <w:color w:val="000000"/>
                <w:sz w:val="16"/>
                <w:szCs w:val="16"/>
                <w:lang w:val="en-GB"/>
              </w:rPr>
              <w:t>T</w:t>
            </w:r>
          </w:p>
        </w:tc>
        <w:tc>
          <w:tcPr>
            <w:tcW w:w="0" w:type="auto"/>
            <w:shd w:val="clear" w:color="auto" w:fill="auto"/>
            <w:vAlign w:val="center"/>
          </w:tcPr>
          <w:p w14:paraId="3B7B524B" w14:textId="77777777" w:rsidR="00F93818" w:rsidRPr="00932695" w:rsidRDefault="00F93818" w:rsidP="00F93818">
            <w:pPr>
              <w:numPr>
                <w:ilvl w:val="0"/>
                <w:numId w:val="41"/>
              </w:numPr>
              <w:spacing w:after="0" w:line="240" w:lineRule="auto"/>
              <w:jc w:val="left"/>
              <w:rPr>
                <w:color w:val="000000"/>
                <w:sz w:val="16"/>
                <w:szCs w:val="16"/>
                <w:lang w:val="en-GB"/>
              </w:rPr>
            </w:pPr>
            <w:r>
              <w:rPr>
                <w:color w:val="000000"/>
                <w:sz w:val="16"/>
                <w:szCs w:val="16"/>
                <w:lang w:val="en-GB"/>
              </w:rPr>
              <w:t xml:space="preserve">MCF area selection with availability of suitable emergency landing sites </w:t>
            </w:r>
          </w:p>
        </w:tc>
        <w:tc>
          <w:tcPr>
            <w:tcW w:w="0" w:type="auto"/>
            <w:shd w:val="clear" w:color="auto" w:fill="auto"/>
            <w:noWrap/>
            <w:vAlign w:val="center"/>
          </w:tcPr>
          <w:p w14:paraId="0510EB21" w14:textId="77777777" w:rsidR="00F93818" w:rsidRPr="00932695" w:rsidRDefault="00F93818" w:rsidP="00F93818">
            <w:pPr>
              <w:spacing w:after="0"/>
              <w:jc w:val="center"/>
              <w:rPr>
                <w:color w:val="000000"/>
                <w:sz w:val="16"/>
                <w:szCs w:val="16"/>
                <w:lang w:val="en-GB"/>
              </w:rPr>
            </w:pPr>
            <w:r>
              <w:rPr>
                <w:color w:val="000000"/>
                <w:sz w:val="16"/>
                <w:szCs w:val="16"/>
                <w:lang w:val="en-GB"/>
              </w:rPr>
              <w:t>2</w:t>
            </w:r>
          </w:p>
        </w:tc>
        <w:tc>
          <w:tcPr>
            <w:tcW w:w="0" w:type="auto"/>
            <w:shd w:val="clear" w:color="auto" w:fill="auto"/>
            <w:noWrap/>
            <w:vAlign w:val="center"/>
          </w:tcPr>
          <w:p w14:paraId="75190955" w14:textId="77777777" w:rsidR="00F93818" w:rsidRPr="00932695" w:rsidRDefault="00F93818" w:rsidP="00F93818">
            <w:pPr>
              <w:spacing w:after="0"/>
              <w:jc w:val="center"/>
              <w:rPr>
                <w:color w:val="000000"/>
                <w:sz w:val="16"/>
                <w:szCs w:val="16"/>
                <w:lang w:val="en-GB"/>
              </w:rPr>
            </w:pPr>
            <w:r w:rsidRPr="00932695">
              <w:rPr>
                <w:color w:val="000000"/>
                <w:sz w:val="16"/>
                <w:szCs w:val="16"/>
                <w:lang w:val="en-GB"/>
              </w:rPr>
              <w:t>C</w:t>
            </w:r>
          </w:p>
        </w:tc>
        <w:tc>
          <w:tcPr>
            <w:tcW w:w="0" w:type="auto"/>
            <w:shd w:val="clear" w:color="auto" w:fill="00FF00"/>
            <w:noWrap/>
            <w:vAlign w:val="center"/>
          </w:tcPr>
          <w:p w14:paraId="5C87F27F" w14:textId="77777777" w:rsidR="00F93818" w:rsidRPr="00932695" w:rsidRDefault="00F93818" w:rsidP="00F93818">
            <w:pPr>
              <w:spacing w:after="0"/>
              <w:jc w:val="center"/>
              <w:rPr>
                <w:color w:val="000000"/>
                <w:sz w:val="16"/>
                <w:szCs w:val="16"/>
                <w:lang w:val="en-GB"/>
              </w:rPr>
            </w:pPr>
            <w:r>
              <w:rPr>
                <w:color w:val="000000"/>
                <w:sz w:val="16"/>
                <w:szCs w:val="16"/>
                <w:lang w:val="en-GB"/>
              </w:rPr>
              <w:t>A</w:t>
            </w:r>
          </w:p>
        </w:tc>
        <w:tc>
          <w:tcPr>
            <w:tcW w:w="0" w:type="auto"/>
            <w:shd w:val="clear" w:color="auto" w:fill="auto"/>
            <w:vAlign w:val="center"/>
          </w:tcPr>
          <w:p w14:paraId="666ECC46" w14:textId="77777777" w:rsidR="00F93818" w:rsidRPr="00F13422" w:rsidRDefault="00F93818" w:rsidP="00F93818">
            <w:pPr>
              <w:numPr>
                <w:ilvl w:val="0"/>
                <w:numId w:val="43"/>
              </w:numPr>
              <w:spacing w:after="0" w:line="240" w:lineRule="auto"/>
              <w:jc w:val="left"/>
              <w:rPr>
                <w:rFonts w:cs="Calibri"/>
                <w:color w:val="000000"/>
                <w:sz w:val="16"/>
                <w:szCs w:val="16"/>
                <w:lang w:val="en-GB"/>
              </w:rPr>
            </w:pPr>
            <w:r>
              <w:rPr>
                <w:color w:val="000000"/>
                <w:sz w:val="16"/>
                <w:szCs w:val="16"/>
                <w:lang w:val="en-GB"/>
              </w:rPr>
              <w:t xml:space="preserve">MCF </w:t>
            </w:r>
            <w:r>
              <w:rPr>
                <w:rFonts w:cs="Calibri"/>
                <w:color w:val="000000"/>
                <w:sz w:val="16"/>
                <w:szCs w:val="16"/>
                <w:lang w:val="en-GB"/>
              </w:rPr>
              <w:t>Manual</w:t>
            </w:r>
          </w:p>
        </w:tc>
        <w:tc>
          <w:tcPr>
            <w:tcW w:w="0" w:type="auto"/>
            <w:vAlign w:val="center"/>
          </w:tcPr>
          <w:p w14:paraId="439F86FA" w14:textId="77777777" w:rsidR="00F93818" w:rsidRPr="00932695" w:rsidRDefault="00F93818" w:rsidP="00F93818">
            <w:pPr>
              <w:spacing w:after="0"/>
              <w:jc w:val="left"/>
              <w:rPr>
                <w:rFonts w:cs="Calibri"/>
                <w:sz w:val="16"/>
                <w:szCs w:val="16"/>
                <w:lang w:val="en-GB"/>
              </w:rPr>
            </w:pPr>
            <w:r>
              <w:rPr>
                <w:rFonts w:cs="Calibri"/>
                <w:sz w:val="16"/>
                <w:szCs w:val="16"/>
                <w:lang w:val="en-GB"/>
              </w:rPr>
              <w:t>The availability of a suitable emergency landing area will reduce the potential outcomes of an emergency event</w:t>
            </w:r>
          </w:p>
        </w:tc>
      </w:tr>
      <w:tr w:rsidR="002659CE" w:rsidRPr="008D6F95" w14:paraId="758F1D4B" w14:textId="77777777" w:rsidTr="00F93818">
        <w:trPr>
          <w:cantSplit/>
          <w:trHeight w:val="2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F1C84B" w14:textId="77777777" w:rsidR="00F93818" w:rsidRPr="00932695" w:rsidRDefault="00F93818" w:rsidP="00F93818">
            <w:pPr>
              <w:spacing w:after="0"/>
              <w:rPr>
                <w:sz w:val="16"/>
                <w:szCs w:val="16"/>
                <w:lang w:val="en-GB"/>
              </w:rPr>
            </w:pPr>
            <w:r w:rsidRPr="00932695">
              <w:rPr>
                <w:sz w:val="16"/>
                <w:szCs w:val="16"/>
                <w:lang w:val="en-GB"/>
              </w:rPr>
              <w:t>TE 00</w:t>
            </w:r>
            <w:r>
              <w:rPr>
                <w:sz w:val="16"/>
                <w:szCs w:val="16"/>
                <w:lang w:val="en-GB"/>
              </w:rPr>
              <w:t>9</w:t>
            </w:r>
          </w:p>
        </w:tc>
        <w:tc>
          <w:tcPr>
            <w:tcW w:w="0" w:type="auto"/>
            <w:shd w:val="clear" w:color="auto" w:fill="auto"/>
            <w:vAlign w:val="center"/>
          </w:tcPr>
          <w:p w14:paraId="5B9DC946" w14:textId="77777777" w:rsidR="00F93818" w:rsidRPr="00932695" w:rsidRDefault="00F93818" w:rsidP="00F93818">
            <w:pPr>
              <w:spacing w:after="0"/>
              <w:jc w:val="center"/>
              <w:rPr>
                <w:rFonts w:cs="Calibri"/>
                <w:sz w:val="16"/>
                <w:szCs w:val="16"/>
                <w:lang w:val="en-GB"/>
              </w:rPr>
            </w:pPr>
            <w:r>
              <w:rPr>
                <w:rFonts w:cs="Calibri"/>
                <w:sz w:val="16"/>
                <w:szCs w:val="16"/>
                <w:lang w:val="en-GB"/>
              </w:rPr>
              <w:t>14/06/2020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3F6F13" w14:textId="77777777" w:rsidR="00F93818" w:rsidRPr="00EC772B" w:rsidRDefault="00F93818" w:rsidP="00F93818">
            <w:pPr>
              <w:spacing w:after="0"/>
              <w:jc w:val="left"/>
              <w:rPr>
                <w:sz w:val="16"/>
                <w:szCs w:val="16"/>
                <w:lang w:val="en-GB"/>
              </w:rPr>
            </w:pPr>
            <w:r w:rsidRPr="00EC772B">
              <w:rPr>
                <w:sz w:val="16"/>
                <w:szCs w:val="16"/>
                <w:lang w:val="en-GB"/>
              </w:rPr>
              <w:t>Pilot high workload</w:t>
            </w:r>
          </w:p>
        </w:tc>
        <w:tc>
          <w:tcPr>
            <w:tcW w:w="0" w:type="auto"/>
            <w:shd w:val="clear" w:color="auto" w:fill="auto"/>
            <w:vAlign w:val="center"/>
          </w:tcPr>
          <w:p w14:paraId="4F951447" w14:textId="77777777" w:rsidR="00F93818" w:rsidRPr="00932695" w:rsidRDefault="00F93818" w:rsidP="00F93818">
            <w:pPr>
              <w:spacing w:after="0"/>
              <w:jc w:val="left"/>
              <w:rPr>
                <w:rFonts w:cs="Calibri"/>
                <w:color w:val="000000"/>
                <w:sz w:val="16"/>
                <w:szCs w:val="16"/>
                <w:lang w:val="en-GB"/>
              </w:rPr>
            </w:pPr>
            <w:r>
              <w:rPr>
                <w:rFonts w:cs="Calibri"/>
                <w:color w:val="000000"/>
                <w:sz w:val="16"/>
                <w:szCs w:val="16"/>
                <w:lang w:val="en-GB"/>
              </w:rPr>
              <w:t>Pilot may be overloaded due to several overlapping tasks (flight, radio communications, data transcription, nearby traffic, etc.)</w:t>
            </w:r>
            <w:r w:rsidRPr="008D6F95">
              <w:rPr>
                <w:rFonts w:cs="Calibri"/>
                <w:color w:val="000000"/>
                <w:sz w:val="16"/>
                <w:szCs w:val="16"/>
                <w:lang w:val="en-GB"/>
              </w:rPr>
              <w:t xml:space="preserve"> </w:t>
            </w:r>
          </w:p>
        </w:tc>
        <w:tc>
          <w:tcPr>
            <w:tcW w:w="0" w:type="auto"/>
            <w:shd w:val="clear" w:color="auto" w:fill="auto"/>
            <w:vAlign w:val="center"/>
          </w:tcPr>
          <w:p w14:paraId="2537C29C" w14:textId="77777777" w:rsidR="00F93818" w:rsidRDefault="00F93818" w:rsidP="00F93818">
            <w:pPr>
              <w:numPr>
                <w:ilvl w:val="0"/>
                <w:numId w:val="40"/>
              </w:numPr>
              <w:spacing w:after="0" w:line="240" w:lineRule="auto"/>
              <w:jc w:val="left"/>
              <w:rPr>
                <w:rFonts w:cs="Calibri"/>
                <w:color w:val="000000"/>
                <w:sz w:val="16"/>
                <w:szCs w:val="16"/>
                <w:lang w:val="en-GB"/>
              </w:rPr>
            </w:pPr>
            <w:r>
              <w:rPr>
                <w:rFonts w:cs="Calibri"/>
                <w:color w:val="000000"/>
                <w:sz w:val="16"/>
                <w:szCs w:val="16"/>
                <w:lang w:val="en-GB"/>
              </w:rPr>
              <w:t>CFIT</w:t>
            </w:r>
          </w:p>
          <w:p w14:paraId="673193D7" w14:textId="77777777" w:rsidR="00F93818" w:rsidRPr="00F13422" w:rsidRDefault="00F93818" w:rsidP="00F93818">
            <w:pPr>
              <w:numPr>
                <w:ilvl w:val="0"/>
                <w:numId w:val="40"/>
              </w:numPr>
              <w:spacing w:after="0" w:line="240" w:lineRule="auto"/>
              <w:jc w:val="left"/>
              <w:rPr>
                <w:color w:val="000000"/>
                <w:sz w:val="16"/>
                <w:szCs w:val="16"/>
                <w:lang w:val="en-GB"/>
              </w:rPr>
            </w:pPr>
            <w:r w:rsidRPr="00EC772B">
              <w:rPr>
                <w:rFonts w:cs="Calibri"/>
                <w:color w:val="000000"/>
                <w:sz w:val="16"/>
                <w:szCs w:val="16"/>
                <w:lang w:val="en-GB"/>
              </w:rPr>
              <w:t>LOC-I</w:t>
            </w:r>
          </w:p>
          <w:p w14:paraId="74018FA5" w14:textId="77777777" w:rsidR="00F93818" w:rsidRPr="00932695" w:rsidRDefault="00F93818" w:rsidP="00F93818">
            <w:pPr>
              <w:numPr>
                <w:ilvl w:val="0"/>
                <w:numId w:val="40"/>
              </w:numPr>
              <w:spacing w:after="0" w:line="240" w:lineRule="auto"/>
              <w:jc w:val="left"/>
              <w:rPr>
                <w:color w:val="000000"/>
                <w:sz w:val="16"/>
                <w:szCs w:val="16"/>
                <w:lang w:val="en-GB"/>
              </w:rPr>
            </w:pPr>
            <w:r>
              <w:rPr>
                <w:rFonts w:cs="Calibri"/>
                <w:color w:val="000000"/>
                <w:sz w:val="16"/>
                <w:szCs w:val="16"/>
                <w:lang w:val="en-GB"/>
              </w:rPr>
              <w:t>MCF data not properly recorded</w:t>
            </w:r>
          </w:p>
        </w:tc>
        <w:tc>
          <w:tcPr>
            <w:tcW w:w="0" w:type="auto"/>
            <w:vAlign w:val="center"/>
          </w:tcPr>
          <w:p w14:paraId="7AF0A666" w14:textId="77777777" w:rsidR="00F93818" w:rsidRDefault="00F93818" w:rsidP="00F93818">
            <w:pPr>
              <w:numPr>
                <w:ilvl w:val="0"/>
                <w:numId w:val="52"/>
              </w:numPr>
              <w:spacing w:after="0" w:line="240" w:lineRule="auto"/>
              <w:ind w:hanging="293"/>
              <w:jc w:val="left"/>
              <w:rPr>
                <w:color w:val="000000"/>
                <w:sz w:val="16"/>
                <w:szCs w:val="16"/>
                <w:lang w:val="en-GB"/>
              </w:rPr>
            </w:pPr>
            <w:r>
              <w:rPr>
                <w:color w:val="000000"/>
                <w:sz w:val="16"/>
                <w:szCs w:val="16"/>
                <w:lang w:val="en-GB"/>
              </w:rPr>
              <w:t>Co-pilot on board and/or</w:t>
            </w:r>
          </w:p>
          <w:p w14:paraId="7D2C81D3" w14:textId="77777777" w:rsidR="00F93818" w:rsidRPr="000E10B0" w:rsidRDefault="00F93818" w:rsidP="00F93818">
            <w:pPr>
              <w:numPr>
                <w:ilvl w:val="0"/>
                <w:numId w:val="52"/>
              </w:numPr>
              <w:spacing w:after="0" w:line="240" w:lineRule="auto"/>
              <w:ind w:hanging="293"/>
              <w:jc w:val="left"/>
              <w:rPr>
                <w:color w:val="000000"/>
                <w:sz w:val="16"/>
                <w:szCs w:val="16"/>
                <w:lang w:val="en-GB"/>
              </w:rPr>
            </w:pPr>
            <w:r>
              <w:rPr>
                <w:color w:val="000000"/>
                <w:sz w:val="16"/>
                <w:szCs w:val="16"/>
                <w:lang w:val="en-GB"/>
              </w:rPr>
              <w:t>Task Specialist on board</w:t>
            </w:r>
          </w:p>
        </w:tc>
        <w:tc>
          <w:tcPr>
            <w:tcW w:w="0" w:type="auto"/>
            <w:shd w:val="clear" w:color="auto" w:fill="auto"/>
            <w:noWrap/>
            <w:vAlign w:val="center"/>
          </w:tcPr>
          <w:p w14:paraId="2F7D75B6" w14:textId="77777777" w:rsidR="00F93818" w:rsidRPr="00932695" w:rsidRDefault="00F93818" w:rsidP="00F93818">
            <w:pPr>
              <w:spacing w:after="0"/>
              <w:jc w:val="center"/>
              <w:rPr>
                <w:color w:val="000000"/>
                <w:sz w:val="16"/>
                <w:szCs w:val="16"/>
                <w:lang w:val="en-GB"/>
              </w:rPr>
            </w:pPr>
            <w:r>
              <w:rPr>
                <w:color w:val="000000"/>
                <w:sz w:val="16"/>
                <w:szCs w:val="16"/>
                <w:lang w:val="en-GB"/>
              </w:rPr>
              <w:t>2</w:t>
            </w:r>
          </w:p>
        </w:tc>
        <w:tc>
          <w:tcPr>
            <w:tcW w:w="0" w:type="auto"/>
            <w:shd w:val="clear" w:color="auto" w:fill="auto"/>
            <w:noWrap/>
            <w:vAlign w:val="center"/>
          </w:tcPr>
          <w:p w14:paraId="7B199CE8" w14:textId="77777777" w:rsidR="00F93818" w:rsidRPr="00932695" w:rsidRDefault="00F93818" w:rsidP="00F93818">
            <w:pPr>
              <w:spacing w:after="0"/>
              <w:jc w:val="center"/>
              <w:rPr>
                <w:color w:val="000000"/>
                <w:sz w:val="16"/>
                <w:szCs w:val="16"/>
                <w:lang w:val="en-GB"/>
              </w:rPr>
            </w:pPr>
            <w:r>
              <w:rPr>
                <w:color w:val="000000"/>
                <w:sz w:val="16"/>
                <w:szCs w:val="16"/>
                <w:lang w:val="en-GB"/>
              </w:rPr>
              <w:t>B</w:t>
            </w:r>
          </w:p>
        </w:tc>
        <w:tc>
          <w:tcPr>
            <w:tcW w:w="0" w:type="auto"/>
            <w:shd w:val="clear" w:color="auto" w:fill="00FF00"/>
            <w:noWrap/>
            <w:vAlign w:val="center"/>
          </w:tcPr>
          <w:p w14:paraId="20A56FA9" w14:textId="77777777" w:rsidR="00F93818" w:rsidRPr="00932695" w:rsidRDefault="00F93818" w:rsidP="00F93818">
            <w:pPr>
              <w:spacing w:after="0"/>
              <w:jc w:val="center"/>
              <w:rPr>
                <w:color w:val="000000"/>
                <w:sz w:val="16"/>
                <w:szCs w:val="16"/>
                <w:lang w:val="en-GB"/>
              </w:rPr>
            </w:pPr>
            <w:r>
              <w:rPr>
                <w:color w:val="000000"/>
                <w:sz w:val="16"/>
                <w:szCs w:val="16"/>
                <w:lang w:val="en-GB"/>
              </w:rPr>
              <w:t>A</w:t>
            </w:r>
          </w:p>
        </w:tc>
        <w:tc>
          <w:tcPr>
            <w:tcW w:w="0" w:type="auto"/>
            <w:shd w:val="clear" w:color="auto" w:fill="auto"/>
            <w:vAlign w:val="center"/>
          </w:tcPr>
          <w:p w14:paraId="05B97825" w14:textId="77777777" w:rsidR="00F93818" w:rsidRPr="00932695" w:rsidRDefault="00F93818" w:rsidP="00F93818">
            <w:pPr>
              <w:spacing w:after="0" w:line="240" w:lineRule="auto"/>
              <w:jc w:val="left"/>
              <w:rPr>
                <w:color w:val="000000"/>
                <w:sz w:val="16"/>
                <w:szCs w:val="16"/>
                <w:lang w:val="en-GB"/>
              </w:rPr>
            </w:pPr>
          </w:p>
        </w:tc>
        <w:tc>
          <w:tcPr>
            <w:tcW w:w="0" w:type="auto"/>
            <w:shd w:val="clear" w:color="auto" w:fill="auto"/>
            <w:noWrap/>
            <w:vAlign w:val="center"/>
          </w:tcPr>
          <w:p w14:paraId="3742DD70" w14:textId="77777777" w:rsidR="00F93818" w:rsidRPr="00932695" w:rsidRDefault="00F93818" w:rsidP="00F93818">
            <w:pPr>
              <w:spacing w:after="0"/>
              <w:jc w:val="center"/>
              <w:rPr>
                <w:color w:val="000000"/>
                <w:sz w:val="16"/>
                <w:szCs w:val="16"/>
                <w:lang w:val="en-GB"/>
              </w:rPr>
            </w:pPr>
            <w:r>
              <w:rPr>
                <w:color w:val="000000"/>
                <w:sz w:val="16"/>
                <w:szCs w:val="16"/>
                <w:lang w:val="en-GB"/>
              </w:rPr>
              <w:t>1</w:t>
            </w:r>
          </w:p>
        </w:tc>
        <w:tc>
          <w:tcPr>
            <w:tcW w:w="0" w:type="auto"/>
            <w:shd w:val="clear" w:color="auto" w:fill="auto"/>
            <w:noWrap/>
            <w:vAlign w:val="center"/>
          </w:tcPr>
          <w:p w14:paraId="1B35DBCB" w14:textId="77777777" w:rsidR="00F93818" w:rsidRPr="00932695" w:rsidRDefault="00F93818" w:rsidP="00F93818">
            <w:pPr>
              <w:spacing w:after="0"/>
              <w:jc w:val="center"/>
              <w:rPr>
                <w:color w:val="000000"/>
                <w:sz w:val="16"/>
                <w:szCs w:val="16"/>
                <w:lang w:val="en-GB"/>
              </w:rPr>
            </w:pPr>
            <w:r>
              <w:rPr>
                <w:color w:val="000000"/>
                <w:sz w:val="16"/>
                <w:szCs w:val="16"/>
                <w:lang w:val="en-GB"/>
              </w:rPr>
              <w:t>B</w:t>
            </w:r>
          </w:p>
        </w:tc>
        <w:tc>
          <w:tcPr>
            <w:tcW w:w="0" w:type="auto"/>
            <w:shd w:val="clear" w:color="auto" w:fill="00FF00"/>
            <w:noWrap/>
            <w:vAlign w:val="center"/>
          </w:tcPr>
          <w:p w14:paraId="7C3DC6DF" w14:textId="77777777" w:rsidR="00F93818" w:rsidRPr="00932695" w:rsidRDefault="00F93818" w:rsidP="00F93818">
            <w:pPr>
              <w:spacing w:after="0"/>
              <w:jc w:val="center"/>
              <w:rPr>
                <w:color w:val="000000"/>
                <w:sz w:val="16"/>
                <w:szCs w:val="16"/>
                <w:lang w:val="en-GB"/>
              </w:rPr>
            </w:pPr>
            <w:r>
              <w:rPr>
                <w:color w:val="000000"/>
                <w:sz w:val="16"/>
                <w:szCs w:val="16"/>
                <w:lang w:val="en-GB"/>
              </w:rPr>
              <w:t>A</w:t>
            </w:r>
          </w:p>
        </w:tc>
        <w:tc>
          <w:tcPr>
            <w:tcW w:w="0" w:type="auto"/>
            <w:shd w:val="clear" w:color="auto" w:fill="auto"/>
            <w:vAlign w:val="center"/>
          </w:tcPr>
          <w:p w14:paraId="690347D4" w14:textId="77777777" w:rsidR="00F93818" w:rsidRPr="00F13422" w:rsidRDefault="00F93818" w:rsidP="00F93818">
            <w:pPr>
              <w:spacing w:after="0" w:line="240" w:lineRule="auto"/>
              <w:jc w:val="left"/>
              <w:rPr>
                <w:rFonts w:cs="Calibri"/>
                <w:color w:val="000000"/>
                <w:sz w:val="16"/>
                <w:szCs w:val="16"/>
                <w:lang w:val="en-GB"/>
              </w:rPr>
            </w:pPr>
          </w:p>
        </w:tc>
        <w:tc>
          <w:tcPr>
            <w:tcW w:w="0" w:type="auto"/>
            <w:vAlign w:val="center"/>
          </w:tcPr>
          <w:p w14:paraId="3DE782BB" w14:textId="77777777" w:rsidR="00F93818" w:rsidRPr="00932695" w:rsidRDefault="00F93818" w:rsidP="00F93818">
            <w:pPr>
              <w:spacing w:after="0"/>
              <w:jc w:val="left"/>
              <w:rPr>
                <w:rFonts w:cs="Calibri"/>
                <w:sz w:val="16"/>
                <w:szCs w:val="16"/>
                <w:lang w:val="en-GB"/>
              </w:rPr>
            </w:pPr>
          </w:p>
        </w:tc>
      </w:tr>
    </w:tbl>
    <w:p w14:paraId="0E63AC87" w14:textId="77777777" w:rsidR="00F93818" w:rsidRPr="00932695" w:rsidRDefault="00F93818" w:rsidP="00F93818">
      <w:pPr>
        <w:jc w:val="left"/>
        <w:rPr>
          <w:rFonts w:cs="Calibri"/>
          <w:color w:val="000000"/>
          <w:szCs w:val="16"/>
          <w:lang w:val="en-GB"/>
        </w:rPr>
      </w:pPr>
    </w:p>
    <w:p w14:paraId="116130F4" w14:textId="77777777" w:rsidR="00F93818" w:rsidRDefault="00F93818" w:rsidP="001418C8">
      <w:pPr>
        <w:jc w:val="left"/>
        <w:rPr>
          <w:lang w:val="en-GB"/>
        </w:rPr>
      </w:pPr>
    </w:p>
    <w:p w14:paraId="36EBFEF6" w14:textId="77777777" w:rsidR="00F93818" w:rsidRDefault="00F93818" w:rsidP="001418C8">
      <w:pPr>
        <w:jc w:val="left"/>
        <w:rPr>
          <w:lang w:val="en-GB"/>
        </w:rPr>
      </w:pPr>
    </w:p>
    <w:p w14:paraId="3A424ED9" w14:textId="77777777" w:rsidR="00F93818" w:rsidRDefault="00F93818" w:rsidP="001418C8">
      <w:pPr>
        <w:jc w:val="left"/>
        <w:rPr>
          <w:lang w:val="en-GB"/>
        </w:rPr>
      </w:pPr>
    </w:p>
    <w:p w14:paraId="1774FC1A" w14:textId="77777777" w:rsidR="00F93818" w:rsidRDefault="00F93818" w:rsidP="001418C8">
      <w:pPr>
        <w:jc w:val="left"/>
        <w:rPr>
          <w:lang w:val="en-GB"/>
        </w:rPr>
      </w:pPr>
    </w:p>
    <w:p w14:paraId="3330676E" w14:textId="77777777" w:rsidR="00F93818" w:rsidRDefault="00F93818" w:rsidP="001418C8">
      <w:pPr>
        <w:jc w:val="left"/>
        <w:rPr>
          <w:lang w:val="en-GB"/>
        </w:rPr>
      </w:pPr>
    </w:p>
    <w:p w14:paraId="137221AF" w14:textId="77777777" w:rsidR="00F93818" w:rsidRDefault="00F93818" w:rsidP="001418C8">
      <w:pPr>
        <w:jc w:val="left"/>
        <w:rPr>
          <w:lang w:val="en-GB"/>
        </w:rPr>
      </w:pPr>
    </w:p>
    <w:p w14:paraId="094DAADB" w14:textId="62FCB329" w:rsidR="00F93818" w:rsidRPr="00932695" w:rsidRDefault="00F93818" w:rsidP="001418C8">
      <w:pPr>
        <w:jc w:val="left"/>
        <w:rPr>
          <w:lang w:val="en-GB"/>
        </w:rPr>
        <w:sectPr w:rsidR="00F93818" w:rsidRPr="00932695" w:rsidSect="004C73D0">
          <w:headerReference w:type="default" r:id="rId14"/>
          <w:pgSz w:w="16838" w:h="11906" w:orient="landscape"/>
          <w:pgMar w:top="1134" w:right="1417" w:bottom="1134" w:left="1134" w:header="709" w:footer="709" w:gutter="0"/>
          <w:cols w:space="708"/>
          <w:docGrid w:linePitch="360"/>
        </w:sectPr>
      </w:pPr>
    </w:p>
    <w:p w14:paraId="0F82099D" w14:textId="41517830" w:rsidR="002F4221" w:rsidRPr="002F4221" w:rsidRDefault="001418C8" w:rsidP="002F4221">
      <w:pPr>
        <w:pStyle w:val="Heading1"/>
        <w:rPr>
          <w:lang w:val="en-GB"/>
        </w:rPr>
      </w:pPr>
      <w:bookmarkStart w:id="75" w:name="_Toc76122204"/>
      <w:r w:rsidRPr="00932695">
        <w:rPr>
          <w:lang w:val="en-GB"/>
        </w:rPr>
        <w:lastRenderedPageBreak/>
        <w:t>Analysis of risk</w:t>
      </w:r>
      <w:bookmarkEnd w:id="75"/>
    </w:p>
    <w:p w14:paraId="39F9B19A" w14:textId="1DF8E37F" w:rsidR="001418C8" w:rsidRPr="00932695" w:rsidRDefault="001418C8" w:rsidP="001418C8">
      <w:pPr>
        <w:rPr>
          <w:lang w:val="en-GB"/>
        </w:rPr>
      </w:pPr>
      <w:r w:rsidRPr="00932695">
        <w:rPr>
          <w:lang w:val="en-GB"/>
        </w:rPr>
        <w:t xml:space="preserve">A summary (summation) of the initial risk, final risk and acceptance criteria </w:t>
      </w:r>
      <w:r w:rsidR="00E102CE" w:rsidRPr="00932695">
        <w:rPr>
          <w:lang w:val="en-GB"/>
        </w:rPr>
        <w:t>is</w:t>
      </w:r>
      <w:r w:rsidRPr="00932695">
        <w:rPr>
          <w:lang w:val="en-GB"/>
        </w:rPr>
        <w:t xml:space="preserve"> </w:t>
      </w:r>
      <w:r w:rsidR="006D35C8">
        <w:rPr>
          <w:lang w:val="en-GB"/>
        </w:rPr>
        <w:t>described</w:t>
      </w:r>
      <w:r w:rsidR="006D35C8" w:rsidRPr="00932695">
        <w:rPr>
          <w:lang w:val="en-GB"/>
        </w:rPr>
        <w:t xml:space="preserve"> </w:t>
      </w:r>
      <w:r w:rsidRPr="00932695">
        <w:rPr>
          <w:lang w:val="en-GB"/>
        </w:rPr>
        <w:t>below</w:t>
      </w:r>
      <w:r w:rsidR="00E102CE" w:rsidRPr="00932695">
        <w:rPr>
          <w:lang w:val="en-GB"/>
        </w:rPr>
        <w:t>.</w:t>
      </w:r>
    </w:p>
    <w:p w14:paraId="395E1779" w14:textId="1B1DE88B" w:rsidR="009F136F" w:rsidRDefault="001418C8" w:rsidP="001418C8">
      <w:pPr>
        <w:rPr>
          <w:lang w:val="en-GB"/>
        </w:rPr>
      </w:pPr>
      <w:r w:rsidRPr="00932695">
        <w:rPr>
          <w:lang w:val="en-GB"/>
        </w:rPr>
        <w:t>The analysis of haza</w:t>
      </w:r>
      <w:r w:rsidR="00BB7DEB">
        <w:rPr>
          <w:lang w:val="en-GB"/>
        </w:rPr>
        <w:t>r</w:t>
      </w:r>
      <w:r w:rsidRPr="00932695">
        <w:rPr>
          <w:lang w:val="en-GB"/>
        </w:rPr>
        <w:t>ds</w:t>
      </w:r>
      <w:r w:rsidR="009F136F">
        <w:rPr>
          <w:lang w:val="en-GB"/>
        </w:rPr>
        <w:t xml:space="preserve"> related to the MCF flights shows a “tolerable” risk level, reduced to a final “acceptable” risk level by the implementation of the listed safety barriers.</w:t>
      </w:r>
    </w:p>
    <w:p w14:paraId="7C18B3D9" w14:textId="77777777" w:rsidR="00EC1CD6" w:rsidRPr="00932695" w:rsidRDefault="00EC1CD6" w:rsidP="00EC1CD6">
      <w:pPr>
        <w:rPr>
          <w:rFonts w:eastAsia="Calibri"/>
          <w:lang w:val="en-GB"/>
        </w:rPr>
      </w:pPr>
      <w:r w:rsidRPr="00932695">
        <w:rPr>
          <w:lang w:val="en-GB"/>
        </w:rPr>
        <w:t>The following is the count of the risk levels associated with the possible consequences.</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727"/>
        <w:gridCol w:w="727"/>
        <w:gridCol w:w="727"/>
        <w:gridCol w:w="727"/>
        <w:gridCol w:w="727"/>
        <w:gridCol w:w="726"/>
        <w:gridCol w:w="726"/>
        <w:gridCol w:w="726"/>
        <w:gridCol w:w="726"/>
        <w:gridCol w:w="726"/>
        <w:gridCol w:w="726"/>
        <w:gridCol w:w="717"/>
      </w:tblGrid>
      <w:tr w:rsidR="00EC1CD6" w:rsidRPr="00932695" w14:paraId="048AE4B0" w14:textId="77777777" w:rsidTr="003C20C8">
        <w:trPr>
          <w:trHeight w:val="300"/>
          <w:jc w:val="center"/>
        </w:trPr>
        <w:tc>
          <w:tcPr>
            <w:tcW w:w="2310" w:type="pct"/>
            <w:gridSpan w:val="6"/>
            <w:tcBorders>
              <w:right w:val="single" w:sz="4" w:space="0" w:color="auto"/>
            </w:tcBorders>
            <w:shd w:val="clear" w:color="auto" w:fill="auto"/>
            <w:vAlign w:val="center"/>
          </w:tcPr>
          <w:p w14:paraId="5AB88092" w14:textId="77777777" w:rsidR="00EC1CD6" w:rsidRPr="00932695" w:rsidRDefault="00EC1CD6" w:rsidP="003C20C8">
            <w:pPr>
              <w:spacing w:after="0"/>
              <w:jc w:val="center"/>
              <w:rPr>
                <w:b/>
                <w:color w:val="000000"/>
                <w:lang w:val="en-GB"/>
              </w:rPr>
            </w:pPr>
            <w:r w:rsidRPr="00932695">
              <w:rPr>
                <w:b/>
                <w:color w:val="000000"/>
                <w:lang w:val="en-GB"/>
              </w:rPr>
              <w:t>RISK ANALYSIS - RISK COUNT</w:t>
            </w:r>
          </w:p>
        </w:tc>
        <w:tc>
          <w:tcPr>
            <w:tcW w:w="385" w:type="pct"/>
            <w:tcBorders>
              <w:top w:val="nil"/>
              <w:left w:val="single" w:sz="4" w:space="0" w:color="auto"/>
              <w:bottom w:val="nil"/>
              <w:right w:val="single" w:sz="4" w:space="0" w:color="auto"/>
            </w:tcBorders>
            <w:shd w:val="clear" w:color="auto" w:fill="auto"/>
          </w:tcPr>
          <w:p w14:paraId="73293AE0" w14:textId="77777777" w:rsidR="00EC1CD6" w:rsidRPr="00932695" w:rsidRDefault="00EC1CD6" w:rsidP="003C20C8">
            <w:pPr>
              <w:spacing w:after="0"/>
              <w:jc w:val="center"/>
              <w:rPr>
                <w:b/>
                <w:color w:val="000000"/>
                <w:lang w:val="en-GB"/>
              </w:rPr>
            </w:pPr>
          </w:p>
        </w:tc>
        <w:tc>
          <w:tcPr>
            <w:tcW w:w="2305" w:type="pct"/>
            <w:gridSpan w:val="6"/>
            <w:tcBorders>
              <w:left w:val="single" w:sz="4" w:space="0" w:color="auto"/>
            </w:tcBorders>
            <w:vAlign w:val="center"/>
          </w:tcPr>
          <w:p w14:paraId="0FC49B6A" w14:textId="77777777" w:rsidR="00EC1CD6" w:rsidRPr="00932695" w:rsidRDefault="00EC1CD6" w:rsidP="003C20C8">
            <w:pPr>
              <w:spacing w:after="0"/>
              <w:jc w:val="center"/>
              <w:rPr>
                <w:b/>
                <w:color w:val="000000"/>
                <w:lang w:val="en-GB"/>
              </w:rPr>
            </w:pPr>
            <w:r w:rsidRPr="00932695">
              <w:rPr>
                <w:b/>
                <w:color w:val="000000"/>
                <w:lang w:val="en-GB"/>
              </w:rPr>
              <w:t>RISK ANALYSIS - RISK COUNT</w:t>
            </w:r>
          </w:p>
        </w:tc>
      </w:tr>
      <w:tr w:rsidR="00EC1CD6" w:rsidRPr="003D69BB" w14:paraId="5AD746F4" w14:textId="77777777" w:rsidTr="003C20C8">
        <w:trPr>
          <w:trHeight w:val="300"/>
          <w:jc w:val="center"/>
        </w:trPr>
        <w:tc>
          <w:tcPr>
            <w:tcW w:w="2310" w:type="pct"/>
            <w:gridSpan w:val="6"/>
            <w:tcBorders>
              <w:right w:val="single" w:sz="4" w:space="0" w:color="auto"/>
            </w:tcBorders>
            <w:shd w:val="clear" w:color="auto" w:fill="auto"/>
            <w:vAlign w:val="center"/>
          </w:tcPr>
          <w:p w14:paraId="5F73E9BC" w14:textId="77777777" w:rsidR="00EC1CD6" w:rsidRPr="00932695" w:rsidRDefault="00EC1CD6" w:rsidP="003C20C8">
            <w:pPr>
              <w:spacing w:after="0"/>
              <w:jc w:val="center"/>
              <w:rPr>
                <w:b/>
                <w:color w:val="000000"/>
                <w:lang w:val="en-GB"/>
              </w:rPr>
            </w:pPr>
            <w:r w:rsidRPr="00932695">
              <w:rPr>
                <w:b/>
                <w:color w:val="000000"/>
                <w:lang w:val="en-GB"/>
              </w:rPr>
              <w:t>BEFORE THE INTRODUCTION OF THE BARRIERS</w:t>
            </w:r>
          </w:p>
        </w:tc>
        <w:tc>
          <w:tcPr>
            <w:tcW w:w="385" w:type="pct"/>
            <w:tcBorders>
              <w:top w:val="nil"/>
              <w:left w:val="single" w:sz="4" w:space="0" w:color="auto"/>
              <w:bottom w:val="nil"/>
              <w:right w:val="single" w:sz="4" w:space="0" w:color="auto"/>
            </w:tcBorders>
            <w:shd w:val="clear" w:color="auto" w:fill="auto"/>
          </w:tcPr>
          <w:p w14:paraId="7CDABB2B" w14:textId="77777777" w:rsidR="00EC1CD6" w:rsidRPr="00932695" w:rsidRDefault="00EC1CD6" w:rsidP="003C20C8">
            <w:pPr>
              <w:spacing w:after="0"/>
              <w:jc w:val="center"/>
              <w:rPr>
                <w:b/>
                <w:color w:val="000000"/>
                <w:lang w:val="en-GB"/>
              </w:rPr>
            </w:pPr>
          </w:p>
        </w:tc>
        <w:tc>
          <w:tcPr>
            <w:tcW w:w="2305" w:type="pct"/>
            <w:gridSpan w:val="6"/>
            <w:tcBorders>
              <w:left w:val="single" w:sz="4" w:space="0" w:color="auto"/>
            </w:tcBorders>
            <w:vAlign w:val="center"/>
          </w:tcPr>
          <w:p w14:paraId="6E4B53B5" w14:textId="77777777" w:rsidR="00EC1CD6" w:rsidRPr="00932695" w:rsidRDefault="00EC1CD6" w:rsidP="003C20C8">
            <w:pPr>
              <w:spacing w:after="0"/>
              <w:jc w:val="center"/>
              <w:rPr>
                <w:b/>
                <w:color w:val="000000"/>
                <w:lang w:val="en-GB"/>
              </w:rPr>
            </w:pPr>
            <w:r w:rsidRPr="00932695">
              <w:rPr>
                <w:b/>
                <w:color w:val="000000"/>
                <w:lang w:val="en-GB"/>
              </w:rPr>
              <w:t>AFTER THE INTRODUCTION OF THE BARRIERS</w:t>
            </w:r>
          </w:p>
        </w:tc>
      </w:tr>
      <w:tr w:rsidR="00EC1CD6" w:rsidRPr="00932695" w14:paraId="54402828" w14:textId="77777777" w:rsidTr="003C20C8">
        <w:trPr>
          <w:trHeight w:val="300"/>
          <w:jc w:val="center"/>
        </w:trPr>
        <w:tc>
          <w:tcPr>
            <w:tcW w:w="385" w:type="pct"/>
            <w:shd w:val="clear" w:color="auto" w:fill="auto"/>
            <w:vAlign w:val="center"/>
          </w:tcPr>
          <w:p w14:paraId="0FC9F6C1" w14:textId="77777777" w:rsidR="00EC1CD6" w:rsidRPr="00932695" w:rsidRDefault="00EC1CD6" w:rsidP="003C20C8">
            <w:pPr>
              <w:spacing w:after="0"/>
              <w:jc w:val="center"/>
              <w:rPr>
                <w:color w:val="000000"/>
                <w:lang w:val="en-GB"/>
              </w:rPr>
            </w:pPr>
          </w:p>
        </w:tc>
        <w:tc>
          <w:tcPr>
            <w:tcW w:w="385" w:type="pct"/>
            <w:shd w:val="clear" w:color="auto" w:fill="auto"/>
            <w:vAlign w:val="center"/>
          </w:tcPr>
          <w:p w14:paraId="520C041B" w14:textId="77777777" w:rsidR="00EC1CD6" w:rsidRPr="00932695" w:rsidRDefault="00EC1CD6" w:rsidP="003C20C8">
            <w:pPr>
              <w:spacing w:after="0"/>
              <w:jc w:val="center"/>
              <w:rPr>
                <w:color w:val="000000"/>
                <w:lang w:val="en-GB"/>
              </w:rPr>
            </w:pPr>
            <w:r w:rsidRPr="00932695">
              <w:rPr>
                <w:color w:val="000000"/>
                <w:lang w:val="en-GB"/>
              </w:rPr>
              <w:t>1</w:t>
            </w:r>
          </w:p>
        </w:tc>
        <w:tc>
          <w:tcPr>
            <w:tcW w:w="385" w:type="pct"/>
            <w:shd w:val="clear" w:color="auto" w:fill="auto"/>
            <w:vAlign w:val="center"/>
          </w:tcPr>
          <w:p w14:paraId="32067047" w14:textId="77777777" w:rsidR="00EC1CD6" w:rsidRPr="00932695" w:rsidRDefault="00EC1CD6" w:rsidP="003C20C8">
            <w:pPr>
              <w:spacing w:after="0"/>
              <w:jc w:val="center"/>
              <w:rPr>
                <w:color w:val="000000"/>
                <w:lang w:val="en-GB"/>
              </w:rPr>
            </w:pPr>
            <w:r w:rsidRPr="00932695">
              <w:rPr>
                <w:color w:val="000000"/>
                <w:lang w:val="en-GB"/>
              </w:rPr>
              <w:t>2</w:t>
            </w:r>
          </w:p>
        </w:tc>
        <w:tc>
          <w:tcPr>
            <w:tcW w:w="385" w:type="pct"/>
            <w:shd w:val="clear" w:color="auto" w:fill="auto"/>
            <w:vAlign w:val="center"/>
          </w:tcPr>
          <w:p w14:paraId="3C0E1FEC" w14:textId="77777777" w:rsidR="00EC1CD6" w:rsidRPr="00932695" w:rsidRDefault="00EC1CD6" w:rsidP="003C20C8">
            <w:pPr>
              <w:spacing w:after="0"/>
              <w:jc w:val="center"/>
              <w:rPr>
                <w:color w:val="000000"/>
                <w:lang w:val="en-GB"/>
              </w:rPr>
            </w:pPr>
            <w:r w:rsidRPr="00932695">
              <w:rPr>
                <w:color w:val="000000"/>
                <w:lang w:val="en-GB"/>
              </w:rPr>
              <w:t>3</w:t>
            </w:r>
          </w:p>
        </w:tc>
        <w:tc>
          <w:tcPr>
            <w:tcW w:w="385" w:type="pct"/>
            <w:shd w:val="clear" w:color="auto" w:fill="auto"/>
            <w:vAlign w:val="center"/>
          </w:tcPr>
          <w:p w14:paraId="04EB6932" w14:textId="77777777" w:rsidR="00EC1CD6" w:rsidRPr="00932695" w:rsidRDefault="00EC1CD6" w:rsidP="003C20C8">
            <w:pPr>
              <w:spacing w:after="0"/>
              <w:jc w:val="center"/>
              <w:rPr>
                <w:color w:val="000000"/>
                <w:lang w:val="en-GB"/>
              </w:rPr>
            </w:pPr>
            <w:r w:rsidRPr="00932695">
              <w:rPr>
                <w:color w:val="000000"/>
                <w:lang w:val="en-GB"/>
              </w:rPr>
              <w:t>4</w:t>
            </w:r>
          </w:p>
        </w:tc>
        <w:tc>
          <w:tcPr>
            <w:tcW w:w="385" w:type="pct"/>
            <w:tcBorders>
              <w:right w:val="single" w:sz="4" w:space="0" w:color="auto"/>
            </w:tcBorders>
            <w:shd w:val="clear" w:color="auto" w:fill="auto"/>
            <w:vAlign w:val="center"/>
          </w:tcPr>
          <w:p w14:paraId="562F4914" w14:textId="77777777" w:rsidR="00EC1CD6" w:rsidRPr="00932695" w:rsidRDefault="00EC1CD6" w:rsidP="003C20C8">
            <w:pPr>
              <w:spacing w:after="0"/>
              <w:jc w:val="center"/>
              <w:rPr>
                <w:color w:val="000000"/>
                <w:lang w:val="en-GB"/>
              </w:rPr>
            </w:pPr>
            <w:r w:rsidRPr="00932695">
              <w:rPr>
                <w:color w:val="000000"/>
                <w:lang w:val="en-GB"/>
              </w:rPr>
              <w:t>5</w:t>
            </w:r>
          </w:p>
        </w:tc>
        <w:tc>
          <w:tcPr>
            <w:tcW w:w="385" w:type="pct"/>
            <w:tcBorders>
              <w:top w:val="nil"/>
              <w:left w:val="single" w:sz="4" w:space="0" w:color="auto"/>
              <w:bottom w:val="nil"/>
              <w:right w:val="single" w:sz="4" w:space="0" w:color="auto"/>
            </w:tcBorders>
            <w:shd w:val="clear" w:color="auto" w:fill="auto"/>
          </w:tcPr>
          <w:p w14:paraId="6F135AA8" w14:textId="77777777" w:rsidR="00EC1CD6" w:rsidRPr="00932695" w:rsidRDefault="00EC1CD6" w:rsidP="003C20C8">
            <w:pPr>
              <w:spacing w:after="0"/>
              <w:jc w:val="center"/>
              <w:rPr>
                <w:color w:val="000000"/>
                <w:lang w:val="en-GB"/>
              </w:rPr>
            </w:pPr>
          </w:p>
        </w:tc>
        <w:tc>
          <w:tcPr>
            <w:tcW w:w="385" w:type="pct"/>
            <w:tcBorders>
              <w:left w:val="single" w:sz="4" w:space="0" w:color="auto"/>
            </w:tcBorders>
          </w:tcPr>
          <w:p w14:paraId="5489C96E" w14:textId="77777777" w:rsidR="00EC1CD6" w:rsidRPr="00932695" w:rsidRDefault="00EC1CD6" w:rsidP="003C20C8">
            <w:pPr>
              <w:spacing w:after="0"/>
              <w:jc w:val="center"/>
              <w:rPr>
                <w:color w:val="000000"/>
                <w:lang w:val="en-GB"/>
              </w:rPr>
            </w:pPr>
          </w:p>
        </w:tc>
        <w:tc>
          <w:tcPr>
            <w:tcW w:w="385" w:type="pct"/>
            <w:vAlign w:val="center"/>
          </w:tcPr>
          <w:p w14:paraId="4501581A" w14:textId="77777777" w:rsidR="00EC1CD6" w:rsidRPr="00932695" w:rsidRDefault="00EC1CD6" w:rsidP="003C20C8">
            <w:pPr>
              <w:spacing w:after="0"/>
              <w:jc w:val="center"/>
              <w:rPr>
                <w:color w:val="000000"/>
                <w:lang w:val="en-GB"/>
              </w:rPr>
            </w:pPr>
            <w:r w:rsidRPr="00932695">
              <w:rPr>
                <w:color w:val="000000"/>
                <w:lang w:val="en-GB"/>
              </w:rPr>
              <w:t>1</w:t>
            </w:r>
          </w:p>
        </w:tc>
        <w:tc>
          <w:tcPr>
            <w:tcW w:w="385" w:type="pct"/>
            <w:vAlign w:val="center"/>
          </w:tcPr>
          <w:p w14:paraId="5F9DC0CC" w14:textId="77777777" w:rsidR="00EC1CD6" w:rsidRPr="00932695" w:rsidRDefault="00EC1CD6" w:rsidP="003C20C8">
            <w:pPr>
              <w:spacing w:after="0"/>
              <w:jc w:val="center"/>
              <w:rPr>
                <w:color w:val="000000"/>
                <w:lang w:val="en-GB"/>
              </w:rPr>
            </w:pPr>
            <w:r w:rsidRPr="00932695">
              <w:rPr>
                <w:color w:val="000000"/>
                <w:lang w:val="en-GB"/>
              </w:rPr>
              <w:t>2</w:t>
            </w:r>
          </w:p>
        </w:tc>
        <w:tc>
          <w:tcPr>
            <w:tcW w:w="385" w:type="pct"/>
            <w:vAlign w:val="center"/>
          </w:tcPr>
          <w:p w14:paraId="41FA4CC4" w14:textId="77777777" w:rsidR="00EC1CD6" w:rsidRPr="00932695" w:rsidRDefault="00EC1CD6" w:rsidP="003C20C8">
            <w:pPr>
              <w:spacing w:after="0"/>
              <w:jc w:val="center"/>
              <w:rPr>
                <w:color w:val="000000"/>
                <w:lang w:val="en-GB"/>
              </w:rPr>
            </w:pPr>
            <w:r w:rsidRPr="00932695">
              <w:rPr>
                <w:color w:val="000000"/>
                <w:lang w:val="en-GB"/>
              </w:rPr>
              <w:t>3</w:t>
            </w:r>
          </w:p>
        </w:tc>
        <w:tc>
          <w:tcPr>
            <w:tcW w:w="385" w:type="pct"/>
            <w:vAlign w:val="center"/>
          </w:tcPr>
          <w:p w14:paraId="3A5FE24E" w14:textId="77777777" w:rsidR="00EC1CD6" w:rsidRPr="00932695" w:rsidRDefault="00EC1CD6" w:rsidP="003C20C8">
            <w:pPr>
              <w:spacing w:after="0"/>
              <w:jc w:val="center"/>
              <w:rPr>
                <w:color w:val="000000"/>
                <w:lang w:val="en-GB"/>
              </w:rPr>
            </w:pPr>
            <w:r w:rsidRPr="00932695">
              <w:rPr>
                <w:color w:val="000000"/>
                <w:lang w:val="en-GB"/>
              </w:rPr>
              <w:t>4</w:t>
            </w:r>
          </w:p>
        </w:tc>
        <w:tc>
          <w:tcPr>
            <w:tcW w:w="380" w:type="pct"/>
            <w:vAlign w:val="center"/>
          </w:tcPr>
          <w:p w14:paraId="0B79A1C8" w14:textId="77777777" w:rsidR="00EC1CD6" w:rsidRPr="00932695" w:rsidRDefault="00EC1CD6" w:rsidP="003C20C8">
            <w:pPr>
              <w:spacing w:after="0"/>
              <w:jc w:val="center"/>
              <w:rPr>
                <w:color w:val="000000"/>
                <w:lang w:val="en-GB"/>
              </w:rPr>
            </w:pPr>
            <w:r w:rsidRPr="00932695">
              <w:rPr>
                <w:color w:val="000000"/>
                <w:lang w:val="en-GB"/>
              </w:rPr>
              <w:t>5</w:t>
            </w:r>
          </w:p>
        </w:tc>
      </w:tr>
      <w:tr w:rsidR="00EC1CD6" w:rsidRPr="00932695" w14:paraId="621CB8B1" w14:textId="77777777" w:rsidTr="003C20C8">
        <w:trPr>
          <w:trHeight w:val="300"/>
          <w:jc w:val="center"/>
        </w:trPr>
        <w:tc>
          <w:tcPr>
            <w:tcW w:w="385" w:type="pct"/>
            <w:shd w:val="clear" w:color="auto" w:fill="auto"/>
            <w:vAlign w:val="center"/>
          </w:tcPr>
          <w:p w14:paraId="3C5170B5" w14:textId="77777777" w:rsidR="00EC1CD6" w:rsidRPr="00932695" w:rsidRDefault="00EC1CD6" w:rsidP="003C20C8">
            <w:pPr>
              <w:spacing w:after="0"/>
              <w:jc w:val="center"/>
              <w:rPr>
                <w:color w:val="000000"/>
                <w:lang w:val="en-GB"/>
              </w:rPr>
            </w:pPr>
            <w:r>
              <w:rPr>
                <w:color w:val="000000"/>
                <w:lang w:val="en-GB"/>
              </w:rPr>
              <w:t>A</w:t>
            </w:r>
          </w:p>
        </w:tc>
        <w:tc>
          <w:tcPr>
            <w:tcW w:w="385" w:type="pct"/>
            <w:shd w:val="clear" w:color="auto" w:fill="00FF00"/>
            <w:vAlign w:val="center"/>
          </w:tcPr>
          <w:p w14:paraId="1B5D91FE" w14:textId="77777777" w:rsidR="00EC1CD6" w:rsidRPr="00932695" w:rsidRDefault="00EC1CD6" w:rsidP="003C20C8">
            <w:pPr>
              <w:spacing w:after="0"/>
              <w:jc w:val="center"/>
              <w:rPr>
                <w:b/>
                <w:color w:val="000000"/>
                <w:lang w:val="en-GB"/>
              </w:rPr>
            </w:pPr>
          </w:p>
        </w:tc>
        <w:tc>
          <w:tcPr>
            <w:tcW w:w="385" w:type="pct"/>
            <w:shd w:val="clear" w:color="auto" w:fill="FFFF00"/>
            <w:vAlign w:val="center"/>
          </w:tcPr>
          <w:p w14:paraId="6FB686A0" w14:textId="77777777" w:rsidR="00EC1CD6" w:rsidRPr="00932695" w:rsidRDefault="00EC1CD6" w:rsidP="003C20C8">
            <w:pPr>
              <w:spacing w:after="0"/>
              <w:jc w:val="center"/>
              <w:rPr>
                <w:b/>
                <w:color w:val="000000"/>
                <w:lang w:val="en-GB"/>
              </w:rPr>
            </w:pPr>
          </w:p>
        </w:tc>
        <w:tc>
          <w:tcPr>
            <w:tcW w:w="385" w:type="pct"/>
            <w:shd w:val="clear" w:color="000000" w:fill="FF0000"/>
            <w:vAlign w:val="center"/>
          </w:tcPr>
          <w:p w14:paraId="4857A1A9" w14:textId="77777777" w:rsidR="00EC1CD6" w:rsidRPr="00932695" w:rsidRDefault="00EC1CD6" w:rsidP="003C20C8">
            <w:pPr>
              <w:spacing w:after="0"/>
              <w:jc w:val="center"/>
              <w:rPr>
                <w:b/>
                <w:color w:val="000000"/>
                <w:lang w:val="en-GB"/>
              </w:rPr>
            </w:pPr>
          </w:p>
        </w:tc>
        <w:tc>
          <w:tcPr>
            <w:tcW w:w="385" w:type="pct"/>
            <w:shd w:val="clear" w:color="000000" w:fill="FF0000"/>
            <w:vAlign w:val="center"/>
          </w:tcPr>
          <w:p w14:paraId="64E19BD8" w14:textId="77777777" w:rsidR="00EC1CD6" w:rsidRPr="00932695" w:rsidRDefault="00EC1CD6" w:rsidP="003C20C8">
            <w:pPr>
              <w:spacing w:after="0"/>
              <w:jc w:val="center"/>
              <w:rPr>
                <w:b/>
                <w:color w:val="000000"/>
                <w:lang w:val="en-GB"/>
              </w:rPr>
            </w:pPr>
          </w:p>
        </w:tc>
        <w:tc>
          <w:tcPr>
            <w:tcW w:w="385" w:type="pct"/>
            <w:tcBorders>
              <w:right w:val="single" w:sz="4" w:space="0" w:color="auto"/>
            </w:tcBorders>
            <w:shd w:val="clear" w:color="000000" w:fill="FF0000"/>
            <w:vAlign w:val="center"/>
          </w:tcPr>
          <w:p w14:paraId="3E24AA4D" w14:textId="77777777" w:rsidR="00EC1CD6" w:rsidRPr="00932695" w:rsidRDefault="00EC1CD6" w:rsidP="003C20C8">
            <w:pPr>
              <w:spacing w:after="0"/>
              <w:jc w:val="center"/>
              <w:rPr>
                <w:b/>
                <w:color w:val="000000"/>
                <w:lang w:val="en-GB"/>
              </w:rPr>
            </w:pPr>
          </w:p>
        </w:tc>
        <w:tc>
          <w:tcPr>
            <w:tcW w:w="385" w:type="pct"/>
            <w:tcBorders>
              <w:top w:val="nil"/>
              <w:left w:val="single" w:sz="4" w:space="0" w:color="auto"/>
              <w:bottom w:val="nil"/>
              <w:right w:val="single" w:sz="4" w:space="0" w:color="auto"/>
            </w:tcBorders>
            <w:shd w:val="clear" w:color="auto" w:fill="auto"/>
          </w:tcPr>
          <w:p w14:paraId="1FA616FA" w14:textId="77777777" w:rsidR="00EC1CD6" w:rsidRPr="00932695" w:rsidRDefault="00EC1CD6" w:rsidP="003C20C8">
            <w:pPr>
              <w:spacing w:after="0"/>
              <w:jc w:val="center"/>
              <w:rPr>
                <w:b/>
                <w:color w:val="000000"/>
                <w:lang w:val="en-GB"/>
              </w:rPr>
            </w:pPr>
          </w:p>
        </w:tc>
        <w:tc>
          <w:tcPr>
            <w:tcW w:w="385" w:type="pct"/>
            <w:tcBorders>
              <w:left w:val="single" w:sz="4" w:space="0" w:color="auto"/>
            </w:tcBorders>
            <w:shd w:val="clear" w:color="auto" w:fill="auto"/>
            <w:vAlign w:val="center"/>
          </w:tcPr>
          <w:p w14:paraId="41CC47D7" w14:textId="77777777" w:rsidR="00EC1CD6" w:rsidRPr="00932695" w:rsidRDefault="00EC1CD6" w:rsidP="003C20C8">
            <w:pPr>
              <w:spacing w:after="0"/>
              <w:jc w:val="center"/>
              <w:rPr>
                <w:color w:val="000000"/>
                <w:lang w:val="en-GB"/>
              </w:rPr>
            </w:pPr>
            <w:r>
              <w:rPr>
                <w:color w:val="000000"/>
                <w:lang w:val="en-GB"/>
              </w:rPr>
              <w:t>A</w:t>
            </w:r>
          </w:p>
        </w:tc>
        <w:tc>
          <w:tcPr>
            <w:tcW w:w="385" w:type="pct"/>
            <w:shd w:val="clear" w:color="auto" w:fill="00FF00"/>
            <w:vAlign w:val="center"/>
          </w:tcPr>
          <w:p w14:paraId="54ECE6D6" w14:textId="77777777" w:rsidR="00EC1CD6" w:rsidRPr="00932695" w:rsidRDefault="00EC1CD6" w:rsidP="003C20C8">
            <w:pPr>
              <w:spacing w:after="0"/>
              <w:jc w:val="center"/>
              <w:rPr>
                <w:b/>
                <w:color w:val="000000"/>
                <w:lang w:val="en-GB"/>
              </w:rPr>
            </w:pPr>
          </w:p>
        </w:tc>
        <w:tc>
          <w:tcPr>
            <w:tcW w:w="385" w:type="pct"/>
            <w:shd w:val="clear" w:color="auto" w:fill="FFFF00"/>
            <w:vAlign w:val="center"/>
          </w:tcPr>
          <w:p w14:paraId="1F607084" w14:textId="77777777" w:rsidR="00EC1CD6" w:rsidRPr="00932695" w:rsidRDefault="00EC1CD6" w:rsidP="003C20C8">
            <w:pPr>
              <w:spacing w:after="0"/>
              <w:jc w:val="center"/>
              <w:rPr>
                <w:b/>
                <w:color w:val="000000"/>
                <w:lang w:val="en-GB"/>
              </w:rPr>
            </w:pPr>
          </w:p>
        </w:tc>
        <w:tc>
          <w:tcPr>
            <w:tcW w:w="385" w:type="pct"/>
            <w:shd w:val="clear" w:color="000000" w:fill="FF0000"/>
            <w:vAlign w:val="center"/>
          </w:tcPr>
          <w:p w14:paraId="51C94A73" w14:textId="77777777" w:rsidR="00EC1CD6" w:rsidRPr="00932695" w:rsidRDefault="00EC1CD6" w:rsidP="003C20C8">
            <w:pPr>
              <w:spacing w:after="0"/>
              <w:jc w:val="center"/>
              <w:rPr>
                <w:b/>
                <w:color w:val="000000"/>
                <w:lang w:val="en-GB"/>
              </w:rPr>
            </w:pPr>
          </w:p>
        </w:tc>
        <w:tc>
          <w:tcPr>
            <w:tcW w:w="385" w:type="pct"/>
            <w:shd w:val="clear" w:color="000000" w:fill="FF0000"/>
            <w:vAlign w:val="center"/>
          </w:tcPr>
          <w:p w14:paraId="3239F718" w14:textId="77777777" w:rsidR="00EC1CD6" w:rsidRPr="00932695" w:rsidRDefault="00EC1CD6" w:rsidP="003C20C8">
            <w:pPr>
              <w:spacing w:after="0"/>
              <w:jc w:val="center"/>
              <w:rPr>
                <w:b/>
                <w:color w:val="000000"/>
                <w:lang w:val="en-GB"/>
              </w:rPr>
            </w:pPr>
          </w:p>
        </w:tc>
        <w:tc>
          <w:tcPr>
            <w:tcW w:w="380" w:type="pct"/>
            <w:tcBorders>
              <w:right w:val="single" w:sz="4" w:space="0" w:color="auto"/>
            </w:tcBorders>
            <w:shd w:val="clear" w:color="000000" w:fill="FF0000"/>
            <w:vAlign w:val="center"/>
          </w:tcPr>
          <w:p w14:paraId="74C91AF9" w14:textId="77777777" w:rsidR="00EC1CD6" w:rsidRPr="00932695" w:rsidRDefault="00EC1CD6" w:rsidP="003C20C8">
            <w:pPr>
              <w:spacing w:after="0"/>
              <w:jc w:val="center"/>
              <w:rPr>
                <w:b/>
                <w:color w:val="000000"/>
                <w:lang w:val="en-GB"/>
              </w:rPr>
            </w:pPr>
          </w:p>
        </w:tc>
      </w:tr>
      <w:tr w:rsidR="00EC1CD6" w:rsidRPr="00932695" w14:paraId="6A0D177D" w14:textId="77777777" w:rsidTr="003C20C8">
        <w:trPr>
          <w:trHeight w:val="300"/>
          <w:jc w:val="center"/>
        </w:trPr>
        <w:tc>
          <w:tcPr>
            <w:tcW w:w="385" w:type="pct"/>
            <w:shd w:val="clear" w:color="auto" w:fill="auto"/>
            <w:vAlign w:val="center"/>
          </w:tcPr>
          <w:p w14:paraId="02E6506C" w14:textId="77777777" w:rsidR="00EC1CD6" w:rsidRPr="00932695" w:rsidRDefault="00EC1CD6" w:rsidP="003C20C8">
            <w:pPr>
              <w:spacing w:after="0"/>
              <w:jc w:val="center"/>
              <w:rPr>
                <w:color w:val="000000"/>
                <w:lang w:val="en-GB"/>
              </w:rPr>
            </w:pPr>
            <w:r w:rsidRPr="00932695">
              <w:rPr>
                <w:color w:val="000000"/>
                <w:lang w:val="en-GB"/>
              </w:rPr>
              <w:t>D</w:t>
            </w:r>
          </w:p>
        </w:tc>
        <w:tc>
          <w:tcPr>
            <w:tcW w:w="385" w:type="pct"/>
            <w:shd w:val="clear" w:color="000000" w:fill="00FF00"/>
            <w:vAlign w:val="center"/>
          </w:tcPr>
          <w:p w14:paraId="58A7E4D9" w14:textId="77777777" w:rsidR="00EC1CD6" w:rsidRPr="00932695" w:rsidRDefault="00EC1CD6" w:rsidP="003C20C8">
            <w:pPr>
              <w:spacing w:after="0"/>
              <w:jc w:val="center"/>
              <w:rPr>
                <w:b/>
                <w:color w:val="000000"/>
                <w:lang w:val="en-GB"/>
              </w:rPr>
            </w:pPr>
            <w:r>
              <w:rPr>
                <w:b/>
                <w:color w:val="000000"/>
                <w:lang w:val="en-GB"/>
              </w:rPr>
              <w:t>1</w:t>
            </w:r>
          </w:p>
        </w:tc>
        <w:tc>
          <w:tcPr>
            <w:tcW w:w="385" w:type="pct"/>
            <w:shd w:val="clear" w:color="000000" w:fill="FFFF00"/>
            <w:vAlign w:val="center"/>
          </w:tcPr>
          <w:p w14:paraId="3C0339B8" w14:textId="77777777" w:rsidR="00EC1CD6" w:rsidRPr="00932695" w:rsidRDefault="00EC1CD6" w:rsidP="003C20C8">
            <w:pPr>
              <w:spacing w:after="0"/>
              <w:jc w:val="center"/>
              <w:rPr>
                <w:b/>
                <w:color w:val="000000"/>
                <w:lang w:val="en-GB"/>
              </w:rPr>
            </w:pPr>
            <w:r>
              <w:rPr>
                <w:b/>
                <w:color w:val="000000"/>
                <w:lang w:val="en-GB"/>
              </w:rPr>
              <w:t>1</w:t>
            </w:r>
          </w:p>
        </w:tc>
        <w:tc>
          <w:tcPr>
            <w:tcW w:w="385" w:type="pct"/>
            <w:shd w:val="clear" w:color="auto" w:fill="FFFF00"/>
            <w:vAlign w:val="center"/>
          </w:tcPr>
          <w:p w14:paraId="62CA0D00" w14:textId="77777777" w:rsidR="00EC1CD6" w:rsidRPr="00932695" w:rsidRDefault="00EC1CD6" w:rsidP="003C20C8">
            <w:pPr>
              <w:spacing w:after="0"/>
              <w:jc w:val="center"/>
              <w:rPr>
                <w:b/>
                <w:color w:val="000000"/>
                <w:lang w:val="en-GB"/>
              </w:rPr>
            </w:pPr>
          </w:p>
        </w:tc>
        <w:tc>
          <w:tcPr>
            <w:tcW w:w="385" w:type="pct"/>
            <w:shd w:val="clear" w:color="000000" w:fill="FF0000"/>
            <w:vAlign w:val="center"/>
          </w:tcPr>
          <w:p w14:paraId="7C61ABF0" w14:textId="77777777" w:rsidR="00EC1CD6" w:rsidRPr="00932695" w:rsidRDefault="00EC1CD6" w:rsidP="003C20C8">
            <w:pPr>
              <w:spacing w:after="0"/>
              <w:jc w:val="center"/>
              <w:rPr>
                <w:b/>
                <w:color w:val="000000"/>
                <w:lang w:val="en-GB"/>
              </w:rPr>
            </w:pPr>
          </w:p>
        </w:tc>
        <w:tc>
          <w:tcPr>
            <w:tcW w:w="385" w:type="pct"/>
            <w:tcBorders>
              <w:right w:val="single" w:sz="4" w:space="0" w:color="auto"/>
            </w:tcBorders>
            <w:shd w:val="clear" w:color="000000" w:fill="FF0000"/>
            <w:vAlign w:val="center"/>
          </w:tcPr>
          <w:p w14:paraId="4A0E0874" w14:textId="77777777" w:rsidR="00EC1CD6" w:rsidRPr="00932695" w:rsidRDefault="00EC1CD6" w:rsidP="003C20C8">
            <w:pPr>
              <w:spacing w:after="0"/>
              <w:jc w:val="center"/>
              <w:rPr>
                <w:b/>
                <w:color w:val="000000"/>
                <w:lang w:val="en-GB"/>
              </w:rPr>
            </w:pPr>
          </w:p>
        </w:tc>
        <w:tc>
          <w:tcPr>
            <w:tcW w:w="385" w:type="pct"/>
            <w:tcBorders>
              <w:top w:val="nil"/>
              <w:left w:val="single" w:sz="4" w:space="0" w:color="auto"/>
              <w:bottom w:val="nil"/>
              <w:right w:val="single" w:sz="4" w:space="0" w:color="auto"/>
            </w:tcBorders>
            <w:shd w:val="clear" w:color="auto" w:fill="auto"/>
          </w:tcPr>
          <w:p w14:paraId="17672422" w14:textId="77777777" w:rsidR="00EC1CD6" w:rsidRPr="00932695" w:rsidRDefault="00EC1CD6" w:rsidP="003C20C8">
            <w:pPr>
              <w:spacing w:after="0"/>
              <w:jc w:val="center"/>
              <w:rPr>
                <w:b/>
                <w:color w:val="000000"/>
                <w:lang w:val="en-GB"/>
              </w:rPr>
            </w:pPr>
          </w:p>
        </w:tc>
        <w:tc>
          <w:tcPr>
            <w:tcW w:w="385" w:type="pct"/>
            <w:tcBorders>
              <w:left w:val="single" w:sz="4" w:space="0" w:color="auto"/>
            </w:tcBorders>
            <w:shd w:val="clear" w:color="auto" w:fill="auto"/>
            <w:vAlign w:val="center"/>
          </w:tcPr>
          <w:p w14:paraId="6AE1E598" w14:textId="77777777" w:rsidR="00EC1CD6" w:rsidRPr="00932695" w:rsidRDefault="00EC1CD6" w:rsidP="003C20C8">
            <w:pPr>
              <w:spacing w:after="0"/>
              <w:jc w:val="center"/>
              <w:rPr>
                <w:color w:val="000000"/>
                <w:lang w:val="en-GB"/>
              </w:rPr>
            </w:pPr>
            <w:r w:rsidRPr="00932695">
              <w:rPr>
                <w:color w:val="000000"/>
                <w:lang w:val="en-GB"/>
              </w:rPr>
              <w:t>D</w:t>
            </w:r>
          </w:p>
        </w:tc>
        <w:tc>
          <w:tcPr>
            <w:tcW w:w="385" w:type="pct"/>
            <w:shd w:val="clear" w:color="000000" w:fill="00FF00"/>
            <w:vAlign w:val="center"/>
          </w:tcPr>
          <w:p w14:paraId="7731EFBA" w14:textId="77777777" w:rsidR="00EC1CD6" w:rsidRPr="00932695" w:rsidRDefault="00EC1CD6" w:rsidP="003C20C8">
            <w:pPr>
              <w:spacing w:after="0"/>
              <w:jc w:val="center"/>
              <w:rPr>
                <w:b/>
                <w:color w:val="000000"/>
                <w:lang w:val="en-GB"/>
              </w:rPr>
            </w:pPr>
            <w:r>
              <w:rPr>
                <w:b/>
                <w:color w:val="000000"/>
                <w:lang w:val="en-GB"/>
              </w:rPr>
              <w:t>1</w:t>
            </w:r>
          </w:p>
        </w:tc>
        <w:tc>
          <w:tcPr>
            <w:tcW w:w="385" w:type="pct"/>
            <w:shd w:val="clear" w:color="000000" w:fill="FFFF00"/>
            <w:vAlign w:val="center"/>
          </w:tcPr>
          <w:p w14:paraId="51C6A7FB" w14:textId="77777777" w:rsidR="00EC1CD6" w:rsidRPr="00932695" w:rsidRDefault="00EC1CD6" w:rsidP="003C20C8">
            <w:pPr>
              <w:spacing w:after="0"/>
              <w:jc w:val="center"/>
              <w:rPr>
                <w:b/>
                <w:color w:val="000000"/>
                <w:lang w:val="en-GB"/>
              </w:rPr>
            </w:pPr>
          </w:p>
        </w:tc>
        <w:tc>
          <w:tcPr>
            <w:tcW w:w="385" w:type="pct"/>
            <w:shd w:val="clear" w:color="auto" w:fill="FFFF00"/>
            <w:vAlign w:val="center"/>
          </w:tcPr>
          <w:p w14:paraId="4D273A4D" w14:textId="77777777" w:rsidR="00EC1CD6" w:rsidRPr="00932695" w:rsidRDefault="00EC1CD6" w:rsidP="003C20C8">
            <w:pPr>
              <w:spacing w:after="0"/>
              <w:jc w:val="center"/>
              <w:rPr>
                <w:b/>
                <w:color w:val="000000"/>
                <w:lang w:val="en-GB"/>
              </w:rPr>
            </w:pPr>
          </w:p>
        </w:tc>
        <w:tc>
          <w:tcPr>
            <w:tcW w:w="385" w:type="pct"/>
            <w:shd w:val="clear" w:color="000000" w:fill="FF0000"/>
            <w:vAlign w:val="center"/>
          </w:tcPr>
          <w:p w14:paraId="74F467F2" w14:textId="77777777" w:rsidR="00EC1CD6" w:rsidRPr="00932695" w:rsidRDefault="00EC1CD6" w:rsidP="003C20C8">
            <w:pPr>
              <w:spacing w:after="0"/>
              <w:jc w:val="center"/>
              <w:rPr>
                <w:b/>
                <w:color w:val="000000"/>
                <w:lang w:val="en-GB"/>
              </w:rPr>
            </w:pPr>
          </w:p>
        </w:tc>
        <w:tc>
          <w:tcPr>
            <w:tcW w:w="380" w:type="pct"/>
            <w:tcBorders>
              <w:right w:val="single" w:sz="4" w:space="0" w:color="auto"/>
            </w:tcBorders>
            <w:shd w:val="clear" w:color="000000" w:fill="FF0000"/>
            <w:vAlign w:val="center"/>
          </w:tcPr>
          <w:p w14:paraId="5F44B628" w14:textId="77777777" w:rsidR="00EC1CD6" w:rsidRPr="00932695" w:rsidRDefault="00EC1CD6" w:rsidP="003C20C8">
            <w:pPr>
              <w:spacing w:after="0"/>
              <w:jc w:val="center"/>
              <w:rPr>
                <w:b/>
                <w:color w:val="000000"/>
                <w:lang w:val="en-GB"/>
              </w:rPr>
            </w:pPr>
          </w:p>
        </w:tc>
      </w:tr>
      <w:tr w:rsidR="00EC1CD6" w:rsidRPr="00932695" w14:paraId="394C96F7" w14:textId="77777777" w:rsidTr="003C20C8">
        <w:trPr>
          <w:trHeight w:val="300"/>
          <w:jc w:val="center"/>
        </w:trPr>
        <w:tc>
          <w:tcPr>
            <w:tcW w:w="385" w:type="pct"/>
            <w:shd w:val="clear" w:color="auto" w:fill="auto"/>
            <w:vAlign w:val="center"/>
          </w:tcPr>
          <w:p w14:paraId="134AF306" w14:textId="77777777" w:rsidR="00EC1CD6" w:rsidRPr="00932695" w:rsidRDefault="00EC1CD6" w:rsidP="003C20C8">
            <w:pPr>
              <w:spacing w:after="0"/>
              <w:jc w:val="center"/>
              <w:rPr>
                <w:color w:val="000000"/>
                <w:lang w:val="en-GB"/>
              </w:rPr>
            </w:pPr>
            <w:r w:rsidRPr="00932695">
              <w:rPr>
                <w:color w:val="000000"/>
                <w:lang w:val="en-GB"/>
              </w:rPr>
              <w:t>C</w:t>
            </w:r>
          </w:p>
        </w:tc>
        <w:tc>
          <w:tcPr>
            <w:tcW w:w="385" w:type="pct"/>
            <w:shd w:val="clear" w:color="000000" w:fill="00FF00"/>
            <w:vAlign w:val="center"/>
          </w:tcPr>
          <w:p w14:paraId="3D59F423" w14:textId="77777777" w:rsidR="00EC1CD6" w:rsidRPr="00932695" w:rsidRDefault="00EC1CD6" w:rsidP="003C20C8">
            <w:pPr>
              <w:spacing w:after="0"/>
              <w:jc w:val="center"/>
              <w:rPr>
                <w:b/>
                <w:color w:val="000000"/>
                <w:lang w:val="en-GB"/>
              </w:rPr>
            </w:pPr>
          </w:p>
        </w:tc>
        <w:tc>
          <w:tcPr>
            <w:tcW w:w="385" w:type="pct"/>
            <w:shd w:val="clear" w:color="000000" w:fill="00FF00"/>
            <w:vAlign w:val="center"/>
          </w:tcPr>
          <w:p w14:paraId="3EF7BD14" w14:textId="77777777" w:rsidR="00EC1CD6" w:rsidRPr="00932695" w:rsidRDefault="00EC1CD6" w:rsidP="003C20C8">
            <w:pPr>
              <w:spacing w:after="0"/>
              <w:jc w:val="center"/>
              <w:rPr>
                <w:b/>
                <w:color w:val="000000"/>
                <w:lang w:val="en-GB"/>
              </w:rPr>
            </w:pPr>
            <w:r>
              <w:rPr>
                <w:b/>
                <w:color w:val="000000"/>
                <w:lang w:val="en-GB"/>
              </w:rPr>
              <w:t>4</w:t>
            </w:r>
          </w:p>
        </w:tc>
        <w:tc>
          <w:tcPr>
            <w:tcW w:w="385" w:type="pct"/>
            <w:shd w:val="clear" w:color="000000" w:fill="FFFF00"/>
            <w:vAlign w:val="center"/>
          </w:tcPr>
          <w:p w14:paraId="411D845A" w14:textId="77777777" w:rsidR="00EC1CD6" w:rsidRPr="00932695" w:rsidRDefault="00EC1CD6" w:rsidP="003C20C8">
            <w:pPr>
              <w:spacing w:after="0"/>
              <w:jc w:val="center"/>
              <w:rPr>
                <w:b/>
                <w:color w:val="000000"/>
                <w:lang w:val="en-GB"/>
              </w:rPr>
            </w:pPr>
            <w:r>
              <w:rPr>
                <w:b/>
                <w:color w:val="000000"/>
                <w:lang w:val="en-GB"/>
              </w:rPr>
              <w:t>1</w:t>
            </w:r>
          </w:p>
        </w:tc>
        <w:tc>
          <w:tcPr>
            <w:tcW w:w="385" w:type="pct"/>
            <w:shd w:val="clear" w:color="auto" w:fill="FFFF00"/>
            <w:vAlign w:val="center"/>
          </w:tcPr>
          <w:p w14:paraId="246B539A" w14:textId="77777777" w:rsidR="00EC1CD6" w:rsidRPr="00932695" w:rsidRDefault="00EC1CD6" w:rsidP="003C20C8">
            <w:pPr>
              <w:spacing w:after="0"/>
              <w:jc w:val="center"/>
              <w:rPr>
                <w:b/>
                <w:color w:val="000000"/>
                <w:lang w:val="en-GB"/>
              </w:rPr>
            </w:pPr>
            <w:r>
              <w:rPr>
                <w:b/>
                <w:color w:val="000000"/>
                <w:lang w:val="en-GB"/>
              </w:rPr>
              <w:t>1</w:t>
            </w:r>
          </w:p>
        </w:tc>
        <w:tc>
          <w:tcPr>
            <w:tcW w:w="385" w:type="pct"/>
            <w:tcBorders>
              <w:right w:val="single" w:sz="4" w:space="0" w:color="auto"/>
            </w:tcBorders>
            <w:shd w:val="clear" w:color="auto" w:fill="FF0000"/>
            <w:vAlign w:val="center"/>
          </w:tcPr>
          <w:p w14:paraId="44730BCB" w14:textId="77777777" w:rsidR="00EC1CD6" w:rsidRPr="00932695" w:rsidRDefault="00EC1CD6" w:rsidP="003C20C8">
            <w:pPr>
              <w:spacing w:after="0"/>
              <w:jc w:val="center"/>
              <w:rPr>
                <w:b/>
                <w:color w:val="000000"/>
                <w:lang w:val="en-GB"/>
              </w:rPr>
            </w:pPr>
          </w:p>
        </w:tc>
        <w:tc>
          <w:tcPr>
            <w:tcW w:w="385" w:type="pct"/>
            <w:tcBorders>
              <w:top w:val="nil"/>
              <w:left w:val="single" w:sz="4" w:space="0" w:color="auto"/>
              <w:bottom w:val="nil"/>
              <w:right w:val="single" w:sz="4" w:space="0" w:color="auto"/>
            </w:tcBorders>
            <w:shd w:val="clear" w:color="auto" w:fill="auto"/>
          </w:tcPr>
          <w:p w14:paraId="0C984437" w14:textId="77777777" w:rsidR="00EC1CD6" w:rsidRPr="00932695" w:rsidRDefault="00EC1CD6" w:rsidP="003C20C8">
            <w:pPr>
              <w:spacing w:after="0"/>
              <w:jc w:val="center"/>
              <w:rPr>
                <w:b/>
                <w:color w:val="000000"/>
                <w:lang w:val="en-GB"/>
              </w:rPr>
            </w:pPr>
          </w:p>
        </w:tc>
        <w:tc>
          <w:tcPr>
            <w:tcW w:w="385" w:type="pct"/>
            <w:tcBorders>
              <w:left w:val="single" w:sz="4" w:space="0" w:color="auto"/>
            </w:tcBorders>
            <w:shd w:val="clear" w:color="auto" w:fill="auto"/>
            <w:vAlign w:val="center"/>
          </w:tcPr>
          <w:p w14:paraId="487DA0CF" w14:textId="77777777" w:rsidR="00EC1CD6" w:rsidRPr="00932695" w:rsidRDefault="00EC1CD6" w:rsidP="003C20C8">
            <w:pPr>
              <w:spacing w:after="0"/>
              <w:jc w:val="center"/>
              <w:rPr>
                <w:color w:val="000000"/>
                <w:lang w:val="en-GB"/>
              </w:rPr>
            </w:pPr>
            <w:r w:rsidRPr="00932695">
              <w:rPr>
                <w:color w:val="000000"/>
                <w:lang w:val="en-GB"/>
              </w:rPr>
              <w:t>C</w:t>
            </w:r>
          </w:p>
        </w:tc>
        <w:tc>
          <w:tcPr>
            <w:tcW w:w="385" w:type="pct"/>
            <w:shd w:val="clear" w:color="000000" w:fill="00FF00"/>
            <w:vAlign w:val="center"/>
          </w:tcPr>
          <w:p w14:paraId="168F1332" w14:textId="77777777" w:rsidR="00EC1CD6" w:rsidRPr="00932695" w:rsidRDefault="00EC1CD6" w:rsidP="003C20C8">
            <w:pPr>
              <w:spacing w:after="0"/>
              <w:jc w:val="center"/>
              <w:rPr>
                <w:b/>
                <w:color w:val="000000"/>
                <w:lang w:val="en-GB"/>
              </w:rPr>
            </w:pPr>
          </w:p>
        </w:tc>
        <w:tc>
          <w:tcPr>
            <w:tcW w:w="385" w:type="pct"/>
            <w:shd w:val="clear" w:color="000000" w:fill="00FF00"/>
            <w:vAlign w:val="center"/>
          </w:tcPr>
          <w:p w14:paraId="09E03185" w14:textId="77777777" w:rsidR="00EC1CD6" w:rsidRPr="00932695" w:rsidRDefault="00EC1CD6" w:rsidP="003C20C8">
            <w:pPr>
              <w:spacing w:after="0"/>
              <w:jc w:val="center"/>
              <w:rPr>
                <w:b/>
                <w:color w:val="000000"/>
                <w:lang w:val="en-GB"/>
              </w:rPr>
            </w:pPr>
            <w:r>
              <w:rPr>
                <w:b/>
                <w:color w:val="000000"/>
                <w:lang w:val="en-GB"/>
              </w:rPr>
              <w:t>7</w:t>
            </w:r>
          </w:p>
        </w:tc>
        <w:tc>
          <w:tcPr>
            <w:tcW w:w="385" w:type="pct"/>
            <w:shd w:val="clear" w:color="000000" w:fill="FFFF00"/>
            <w:vAlign w:val="center"/>
          </w:tcPr>
          <w:p w14:paraId="78D87250" w14:textId="77777777" w:rsidR="00EC1CD6" w:rsidRPr="00932695" w:rsidRDefault="00EC1CD6" w:rsidP="003C20C8">
            <w:pPr>
              <w:spacing w:after="0"/>
              <w:jc w:val="center"/>
              <w:rPr>
                <w:b/>
                <w:color w:val="000000"/>
                <w:lang w:val="en-GB"/>
              </w:rPr>
            </w:pPr>
          </w:p>
        </w:tc>
        <w:tc>
          <w:tcPr>
            <w:tcW w:w="385" w:type="pct"/>
            <w:shd w:val="clear" w:color="auto" w:fill="FFFF00"/>
            <w:vAlign w:val="center"/>
          </w:tcPr>
          <w:p w14:paraId="22A64D57" w14:textId="77777777" w:rsidR="00EC1CD6" w:rsidRPr="00932695" w:rsidRDefault="00EC1CD6" w:rsidP="003C20C8">
            <w:pPr>
              <w:spacing w:after="0"/>
              <w:jc w:val="center"/>
              <w:rPr>
                <w:b/>
                <w:color w:val="000000"/>
                <w:lang w:val="en-GB"/>
              </w:rPr>
            </w:pPr>
          </w:p>
        </w:tc>
        <w:tc>
          <w:tcPr>
            <w:tcW w:w="380" w:type="pct"/>
            <w:tcBorders>
              <w:right w:val="single" w:sz="4" w:space="0" w:color="auto"/>
            </w:tcBorders>
            <w:shd w:val="clear" w:color="auto" w:fill="FF0000"/>
            <w:vAlign w:val="center"/>
          </w:tcPr>
          <w:p w14:paraId="60F1DA32" w14:textId="77777777" w:rsidR="00EC1CD6" w:rsidRPr="00932695" w:rsidRDefault="00EC1CD6" w:rsidP="003C20C8">
            <w:pPr>
              <w:spacing w:after="0"/>
              <w:jc w:val="center"/>
              <w:rPr>
                <w:b/>
                <w:color w:val="000000"/>
                <w:lang w:val="en-GB"/>
              </w:rPr>
            </w:pPr>
          </w:p>
        </w:tc>
      </w:tr>
      <w:tr w:rsidR="00EC1CD6" w:rsidRPr="00932695" w14:paraId="224DEC85" w14:textId="77777777" w:rsidTr="003C20C8">
        <w:trPr>
          <w:trHeight w:val="300"/>
          <w:jc w:val="center"/>
        </w:trPr>
        <w:tc>
          <w:tcPr>
            <w:tcW w:w="385" w:type="pct"/>
            <w:tcBorders>
              <w:bottom w:val="single" w:sz="4" w:space="0" w:color="auto"/>
            </w:tcBorders>
            <w:shd w:val="clear" w:color="auto" w:fill="auto"/>
            <w:vAlign w:val="center"/>
          </w:tcPr>
          <w:p w14:paraId="4A4863A9" w14:textId="77777777" w:rsidR="00EC1CD6" w:rsidRPr="00932695" w:rsidRDefault="00EC1CD6" w:rsidP="003C20C8">
            <w:pPr>
              <w:spacing w:after="0"/>
              <w:jc w:val="center"/>
              <w:rPr>
                <w:color w:val="000000"/>
                <w:lang w:val="en-GB"/>
              </w:rPr>
            </w:pPr>
            <w:r w:rsidRPr="00932695">
              <w:rPr>
                <w:color w:val="000000"/>
                <w:lang w:val="en-GB"/>
              </w:rPr>
              <w:t>B</w:t>
            </w:r>
          </w:p>
        </w:tc>
        <w:tc>
          <w:tcPr>
            <w:tcW w:w="385" w:type="pct"/>
            <w:tcBorders>
              <w:bottom w:val="single" w:sz="4" w:space="0" w:color="auto"/>
            </w:tcBorders>
            <w:shd w:val="clear" w:color="000000" w:fill="00FF00"/>
            <w:vAlign w:val="center"/>
          </w:tcPr>
          <w:p w14:paraId="562433BE" w14:textId="77777777" w:rsidR="00EC1CD6" w:rsidRPr="00932695" w:rsidRDefault="00EC1CD6" w:rsidP="003C20C8">
            <w:pPr>
              <w:spacing w:after="0"/>
              <w:jc w:val="center"/>
              <w:rPr>
                <w:b/>
                <w:color w:val="000000"/>
                <w:lang w:val="en-GB"/>
              </w:rPr>
            </w:pPr>
          </w:p>
        </w:tc>
        <w:tc>
          <w:tcPr>
            <w:tcW w:w="385" w:type="pct"/>
            <w:tcBorders>
              <w:bottom w:val="single" w:sz="4" w:space="0" w:color="auto"/>
            </w:tcBorders>
            <w:shd w:val="clear" w:color="000000" w:fill="00FF00"/>
            <w:vAlign w:val="center"/>
          </w:tcPr>
          <w:p w14:paraId="45E1E8B3" w14:textId="77777777" w:rsidR="00EC1CD6" w:rsidRPr="00932695" w:rsidRDefault="00EC1CD6" w:rsidP="003C20C8">
            <w:pPr>
              <w:spacing w:after="0"/>
              <w:jc w:val="center"/>
              <w:rPr>
                <w:b/>
                <w:color w:val="000000"/>
                <w:lang w:val="en-GB"/>
              </w:rPr>
            </w:pPr>
            <w:r>
              <w:rPr>
                <w:b/>
                <w:color w:val="000000"/>
                <w:lang w:val="en-GB"/>
              </w:rPr>
              <w:t>1</w:t>
            </w:r>
          </w:p>
        </w:tc>
        <w:tc>
          <w:tcPr>
            <w:tcW w:w="385" w:type="pct"/>
            <w:tcBorders>
              <w:bottom w:val="single" w:sz="4" w:space="0" w:color="auto"/>
            </w:tcBorders>
            <w:shd w:val="clear" w:color="000000" w:fill="00FF00"/>
            <w:vAlign w:val="center"/>
          </w:tcPr>
          <w:p w14:paraId="06A8EB5B" w14:textId="77777777" w:rsidR="00EC1CD6" w:rsidRPr="00932695" w:rsidRDefault="00EC1CD6" w:rsidP="003C20C8">
            <w:pPr>
              <w:spacing w:after="0"/>
              <w:jc w:val="center"/>
              <w:rPr>
                <w:b/>
                <w:color w:val="000000"/>
                <w:lang w:val="en-GB"/>
              </w:rPr>
            </w:pPr>
          </w:p>
        </w:tc>
        <w:tc>
          <w:tcPr>
            <w:tcW w:w="385" w:type="pct"/>
            <w:tcBorders>
              <w:bottom w:val="single" w:sz="4" w:space="0" w:color="auto"/>
            </w:tcBorders>
            <w:shd w:val="clear" w:color="000000" w:fill="FFFF00"/>
            <w:vAlign w:val="center"/>
          </w:tcPr>
          <w:p w14:paraId="1959AABF" w14:textId="77777777" w:rsidR="00EC1CD6" w:rsidRPr="00932695" w:rsidRDefault="00EC1CD6" w:rsidP="003C20C8">
            <w:pPr>
              <w:spacing w:after="0"/>
              <w:jc w:val="center"/>
              <w:rPr>
                <w:b/>
                <w:color w:val="000000"/>
                <w:lang w:val="en-GB"/>
              </w:rPr>
            </w:pPr>
          </w:p>
        </w:tc>
        <w:tc>
          <w:tcPr>
            <w:tcW w:w="385" w:type="pct"/>
            <w:tcBorders>
              <w:bottom w:val="single" w:sz="4" w:space="0" w:color="auto"/>
              <w:right w:val="single" w:sz="4" w:space="0" w:color="auto"/>
            </w:tcBorders>
            <w:shd w:val="clear" w:color="auto" w:fill="FFFF00"/>
            <w:vAlign w:val="center"/>
          </w:tcPr>
          <w:p w14:paraId="1FF82D11" w14:textId="77777777" w:rsidR="00EC1CD6" w:rsidRPr="00932695" w:rsidRDefault="00EC1CD6" w:rsidP="003C20C8">
            <w:pPr>
              <w:spacing w:after="0"/>
              <w:jc w:val="center"/>
              <w:rPr>
                <w:b/>
                <w:color w:val="000000"/>
                <w:lang w:val="en-GB"/>
              </w:rPr>
            </w:pPr>
          </w:p>
        </w:tc>
        <w:tc>
          <w:tcPr>
            <w:tcW w:w="385" w:type="pct"/>
            <w:tcBorders>
              <w:top w:val="nil"/>
              <w:left w:val="single" w:sz="4" w:space="0" w:color="auto"/>
              <w:bottom w:val="nil"/>
              <w:right w:val="single" w:sz="4" w:space="0" w:color="auto"/>
            </w:tcBorders>
            <w:shd w:val="clear" w:color="auto" w:fill="auto"/>
          </w:tcPr>
          <w:p w14:paraId="0EE5AA30" w14:textId="77777777" w:rsidR="00EC1CD6" w:rsidRPr="00932695" w:rsidRDefault="00EC1CD6" w:rsidP="003C20C8">
            <w:pPr>
              <w:spacing w:after="0"/>
              <w:jc w:val="center"/>
              <w:rPr>
                <w:b/>
                <w:color w:val="000000"/>
                <w:lang w:val="en-GB"/>
              </w:rPr>
            </w:pPr>
          </w:p>
        </w:tc>
        <w:tc>
          <w:tcPr>
            <w:tcW w:w="385" w:type="pct"/>
            <w:tcBorders>
              <w:left w:val="single" w:sz="4" w:space="0" w:color="auto"/>
              <w:bottom w:val="single" w:sz="4" w:space="0" w:color="auto"/>
            </w:tcBorders>
            <w:shd w:val="clear" w:color="auto" w:fill="auto"/>
            <w:vAlign w:val="center"/>
          </w:tcPr>
          <w:p w14:paraId="1BBEB215" w14:textId="77777777" w:rsidR="00EC1CD6" w:rsidRPr="00932695" w:rsidRDefault="00EC1CD6" w:rsidP="003C20C8">
            <w:pPr>
              <w:spacing w:after="0"/>
              <w:jc w:val="center"/>
              <w:rPr>
                <w:color w:val="000000"/>
                <w:lang w:val="en-GB"/>
              </w:rPr>
            </w:pPr>
            <w:r w:rsidRPr="00932695">
              <w:rPr>
                <w:color w:val="000000"/>
                <w:lang w:val="en-GB"/>
              </w:rPr>
              <w:t>B</w:t>
            </w:r>
          </w:p>
        </w:tc>
        <w:tc>
          <w:tcPr>
            <w:tcW w:w="385" w:type="pct"/>
            <w:tcBorders>
              <w:bottom w:val="single" w:sz="4" w:space="0" w:color="auto"/>
            </w:tcBorders>
            <w:shd w:val="clear" w:color="000000" w:fill="00FF00"/>
            <w:vAlign w:val="center"/>
          </w:tcPr>
          <w:p w14:paraId="7DC27D68" w14:textId="77777777" w:rsidR="00EC1CD6" w:rsidRPr="00932695" w:rsidRDefault="00EC1CD6" w:rsidP="003C20C8">
            <w:pPr>
              <w:spacing w:after="0"/>
              <w:jc w:val="center"/>
              <w:rPr>
                <w:b/>
                <w:color w:val="000000"/>
                <w:lang w:val="en-GB"/>
              </w:rPr>
            </w:pPr>
            <w:r>
              <w:rPr>
                <w:b/>
                <w:color w:val="000000"/>
                <w:lang w:val="en-GB"/>
              </w:rPr>
              <w:t>1</w:t>
            </w:r>
          </w:p>
        </w:tc>
        <w:tc>
          <w:tcPr>
            <w:tcW w:w="385" w:type="pct"/>
            <w:tcBorders>
              <w:bottom w:val="single" w:sz="4" w:space="0" w:color="auto"/>
            </w:tcBorders>
            <w:shd w:val="clear" w:color="000000" w:fill="00FF00"/>
            <w:vAlign w:val="center"/>
          </w:tcPr>
          <w:p w14:paraId="2951FE50" w14:textId="77777777" w:rsidR="00EC1CD6" w:rsidRPr="00932695" w:rsidRDefault="00EC1CD6" w:rsidP="003C20C8">
            <w:pPr>
              <w:spacing w:after="0"/>
              <w:jc w:val="center"/>
              <w:rPr>
                <w:b/>
                <w:color w:val="000000"/>
                <w:lang w:val="en-GB"/>
              </w:rPr>
            </w:pPr>
          </w:p>
        </w:tc>
        <w:tc>
          <w:tcPr>
            <w:tcW w:w="385" w:type="pct"/>
            <w:tcBorders>
              <w:bottom w:val="single" w:sz="4" w:space="0" w:color="auto"/>
            </w:tcBorders>
            <w:shd w:val="clear" w:color="000000" w:fill="00FF00"/>
            <w:vAlign w:val="center"/>
          </w:tcPr>
          <w:p w14:paraId="4995FC88" w14:textId="77777777" w:rsidR="00EC1CD6" w:rsidRPr="00932695" w:rsidRDefault="00EC1CD6" w:rsidP="003C20C8">
            <w:pPr>
              <w:spacing w:after="0"/>
              <w:jc w:val="center"/>
              <w:rPr>
                <w:b/>
                <w:color w:val="000000"/>
                <w:lang w:val="en-GB"/>
              </w:rPr>
            </w:pPr>
          </w:p>
        </w:tc>
        <w:tc>
          <w:tcPr>
            <w:tcW w:w="385" w:type="pct"/>
            <w:tcBorders>
              <w:bottom w:val="single" w:sz="4" w:space="0" w:color="auto"/>
            </w:tcBorders>
            <w:shd w:val="clear" w:color="000000" w:fill="FFFF00"/>
            <w:vAlign w:val="center"/>
          </w:tcPr>
          <w:p w14:paraId="1A05D376" w14:textId="77777777" w:rsidR="00EC1CD6" w:rsidRPr="00932695" w:rsidRDefault="00EC1CD6" w:rsidP="003C20C8">
            <w:pPr>
              <w:spacing w:after="0"/>
              <w:jc w:val="center"/>
              <w:rPr>
                <w:b/>
                <w:color w:val="000000"/>
                <w:lang w:val="en-GB"/>
              </w:rPr>
            </w:pPr>
          </w:p>
        </w:tc>
        <w:tc>
          <w:tcPr>
            <w:tcW w:w="380" w:type="pct"/>
            <w:tcBorders>
              <w:bottom w:val="single" w:sz="4" w:space="0" w:color="auto"/>
              <w:right w:val="single" w:sz="4" w:space="0" w:color="auto"/>
            </w:tcBorders>
            <w:shd w:val="clear" w:color="auto" w:fill="FFFF00"/>
            <w:vAlign w:val="center"/>
          </w:tcPr>
          <w:p w14:paraId="6C8E187A" w14:textId="77777777" w:rsidR="00EC1CD6" w:rsidRPr="00932695" w:rsidRDefault="00EC1CD6" w:rsidP="003C20C8">
            <w:pPr>
              <w:spacing w:after="0"/>
              <w:jc w:val="center"/>
              <w:rPr>
                <w:b/>
                <w:color w:val="000000"/>
                <w:lang w:val="en-GB"/>
              </w:rPr>
            </w:pPr>
          </w:p>
        </w:tc>
      </w:tr>
      <w:tr w:rsidR="00EC1CD6" w:rsidRPr="00932695" w14:paraId="05B1A729" w14:textId="77777777" w:rsidTr="003C20C8">
        <w:trPr>
          <w:trHeight w:val="315"/>
          <w:jc w:val="center"/>
        </w:trPr>
        <w:tc>
          <w:tcPr>
            <w:tcW w:w="385" w:type="pct"/>
            <w:tcBorders>
              <w:bottom w:val="single" w:sz="4" w:space="0" w:color="auto"/>
            </w:tcBorders>
            <w:shd w:val="clear" w:color="auto" w:fill="auto"/>
            <w:vAlign w:val="center"/>
          </w:tcPr>
          <w:p w14:paraId="227768E2" w14:textId="77777777" w:rsidR="00EC1CD6" w:rsidRPr="00932695" w:rsidRDefault="00EC1CD6" w:rsidP="003C20C8">
            <w:pPr>
              <w:spacing w:after="0"/>
              <w:jc w:val="center"/>
              <w:rPr>
                <w:color w:val="000000"/>
                <w:lang w:val="en-GB"/>
              </w:rPr>
            </w:pPr>
            <w:r w:rsidRPr="00932695">
              <w:rPr>
                <w:color w:val="000000"/>
                <w:lang w:val="en-GB"/>
              </w:rPr>
              <w:t>A</w:t>
            </w:r>
          </w:p>
        </w:tc>
        <w:tc>
          <w:tcPr>
            <w:tcW w:w="385" w:type="pct"/>
            <w:tcBorders>
              <w:bottom w:val="single" w:sz="4" w:space="0" w:color="auto"/>
            </w:tcBorders>
            <w:shd w:val="clear" w:color="000000" w:fill="00FF00"/>
            <w:vAlign w:val="center"/>
          </w:tcPr>
          <w:p w14:paraId="59FF7347" w14:textId="77777777" w:rsidR="00EC1CD6" w:rsidRPr="00932695" w:rsidRDefault="00EC1CD6" w:rsidP="003C20C8">
            <w:pPr>
              <w:spacing w:after="0"/>
              <w:jc w:val="center"/>
              <w:rPr>
                <w:b/>
                <w:color w:val="000000"/>
                <w:lang w:val="en-GB"/>
              </w:rPr>
            </w:pPr>
          </w:p>
        </w:tc>
        <w:tc>
          <w:tcPr>
            <w:tcW w:w="385" w:type="pct"/>
            <w:tcBorders>
              <w:bottom w:val="single" w:sz="4" w:space="0" w:color="auto"/>
            </w:tcBorders>
            <w:shd w:val="clear" w:color="000000" w:fill="00FF00"/>
            <w:vAlign w:val="center"/>
          </w:tcPr>
          <w:p w14:paraId="37F64814" w14:textId="77777777" w:rsidR="00EC1CD6" w:rsidRPr="00932695" w:rsidRDefault="00EC1CD6" w:rsidP="003C20C8">
            <w:pPr>
              <w:spacing w:after="0"/>
              <w:jc w:val="center"/>
              <w:rPr>
                <w:b/>
                <w:color w:val="000000"/>
                <w:lang w:val="en-GB"/>
              </w:rPr>
            </w:pPr>
          </w:p>
        </w:tc>
        <w:tc>
          <w:tcPr>
            <w:tcW w:w="385" w:type="pct"/>
            <w:tcBorders>
              <w:bottom w:val="single" w:sz="4" w:space="0" w:color="auto"/>
            </w:tcBorders>
            <w:shd w:val="clear" w:color="000000" w:fill="00FF00"/>
            <w:vAlign w:val="center"/>
          </w:tcPr>
          <w:p w14:paraId="7E380692" w14:textId="77777777" w:rsidR="00EC1CD6" w:rsidRPr="00932695" w:rsidRDefault="00EC1CD6" w:rsidP="003C20C8">
            <w:pPr>
              <w:spacing w:after="0"/>
              <w:jc w:val="center"/>
              <w:rPr>
                <w:b/>
                <w:color w:val="000000"/>
                <w:lang w:val="en-GB"/>
              </w:rPr>
            </w:pPr>
          </w:p>
        </w:tc>
        <w:tc>
          <w:tcPr>
            <w:tcW w:w="385" w:type="pct"/>
            <w:tcBorders>
              <w:bottom w:val="single" w:sz="4" w:space="0" w:color="auto"/>
            </w:tcBorders>
            <w:shd w:val="clear" w:color="000000" w:fill="00FF00"/>
            <w:vAlign w:val="center"/>
          </w:tcPr>
          <w:p w14:paraId="4661110A" w14:textId="77777777" w:rsidR="00EC1CD6" w:rsidRPr="00932695" w:rsidRDefault="00EC1CD6" w:rsidP="003C20C8">
            <w:pPr>
              <w:spacing w:after="0"/>
              <w:jc w:val="center"/>
              <w:rPr>
                <w:b/>
                <w:color w:val="000000"/>
                <w:lang w:val="en-GB"/>
              </w:rPr>
            </w:pPr>
          </w:p>
        </w:tc>
        <w:tc>
          <w:tcPr>
            <w:tcW w:w="385" w:type="pct"/>
            <w:tcBorders>
              <w:bottom w:val="single" w:sz="4" w:space="0" w:color="auto"/>
              <w:right w:val="single" w:sz="4" w:space="0" w:color="auto"/>
            </w:tcBorders>
            <w:shd w:val="clear" w:color="auto" w:fill="00FF00"/>
            <w:vAlign w:val="center"/>
          </w:tcPr>
          <w:p w14:paraId="14D78C2B" w14:textId="77777777" w:rsidR="00EC1CD6" w:rsidRPr="00932695" w:rsidRDefault="00EC1CD6" w:rsidP="003C20C8">
            <w:pPr>
              <w:spacing w:after="0"/>
              <w:jc w:val="center"/>
              <w:rPr>
                <w:b/>
                <w:color w:val="000000"/>
                <w:lang w:val="en-GB"/>
              </w:rPr>
            </w:pPr>
          </w:p>
        </w:tc>
        <w:tc>
          <w:tcPr>
            <w:tcW w:w="385" w:type="pct"/>
            <w:tcBorders>
              <w:top w:val="nil"/>
              <w:left w:val="single" w:sz="4" w:space="0" w:color="auto"/>
              <w:bottom w:val="nil"/>
              <w:right w:val="single" w:sz="4" w:space="0" w:color="auto"/>
            </w:tcBorders>
            <w:shd w:val="clear" w:color="auto" w:fill="auto"/>
          </w:tcPr>
          <w:p w14:paraId="2C2917CD" w14:textId="77777777" w:rsidR="00EC1CD6" w:rsidRPr="00932695" w:rsidRDefault="00EC1CD6" w:rsidP="003C20C8">
            <w:pPr>
              <w:spacing w:after="0"/>
              <w:jc w:val="center"/>
              <w:rPr>
                <w:b/>
                <w:color w:val="000000"/>
                <w:lang w:val="en-GB"/>
              </w:rPr>
            </w:pPr>
          </w:p>
        </w:tc>
        <w:tc>
          <w:tcPr>
            <w:tcW w:w="385" w:type="pct"/>
            <w:tcBorders>
              <w:left w:val="single" w:sz="4" w:space="0" w:color="auto"/>
              <w:bottom w:val="single" w:sz="4" w:space="0" w:color="auto"/>
            </w:tcBorders>
            <w:shd w:val="clear" w:color="auto" w:fill="auto"/>
            <w:vAlign w:val="center"/>
          </w:tcPr>
          <w:p w14:paraId="3F82E692" w14:textId="77777777" w:rsidR="00EC1CD6" w:rsidRPr="00932695" w:rsidRDefault="00EC1CD6" w:rsidP="003C20C8">
            <w:pPr>
              <w:spacing w:after="0"/>
              <w:jc w:val="center"/>
              <w:rPr>
                <w:color w:val="000000"/>
                <w:lang w:val="en-GB"/>
              </w:rPr>
            </w:pPr>
            <w:r w:rsidRPr="00932695">
              <w:rPr>
                <w:color w:val="000000"/>
                <w:lang w:val="en-GB"/>
              </w:rPr>
              <w:t>A</w:t>
            </w:r>
          </w:p>
        </w:tc>
        <w:tc>
          <w:tcPr>
            <w:tcW w:w="385" w:type="pct"/>
            <w:tcBorders>
              <w:bottom w:val="single" w:sz="4" w:space="0" w:color="auto"/>
            </w:tcBorders>
            <w:shd w:val="clear" w:color="000000" w:fill="00FF00"/>
            <w:vAlign w:val="center"/>
          </w:tcPr>
          <w:p w14:paraId="1BD43360" w14:textId="77777777" w:rsidR="00EC1CD6" w:rsidRPr="00932695" w:rsidRDefault="00EC1CD6" w:rsidP="003C20C8">
            <w:pPr>
              <w:spacing w:after="0"/>
              <w:jc w:val="center"/>
              <w:rPr>
                <w:b/>
                <w:color w:val="000000"/>
                <w:lang w:val="en-GB"/>
              </w:rPr>
            </w:pPr>
          </w:p>
        </w:tc>
        <w:tc>
          <w:tcPr>
            <w:tcW w:w="385" w:type="pct"/>
            <w:tcBorders>
              <w:bottom w:val="single" w:sz="4" w:space="0" w:color="auto"/>
            </w:tcBorders>
            <w:shd w:val="clear" w:color="000000" w:fill="00FF00"/>
            <w:vAlign w:val="center"/>
          </w:tcPr>
          <w:p w14:paraId="36C3B687" w14:textId="77777777" w:rsidR="00EC1CD6" w:rsidRPr="00932695" w:rsidRDefault="00EC1CD6" w:rsidP="003C20C8">
            <w:pPr>
              <w:spacing w:after="0"/>
              <w:jc w:val="center"/>
              <w:rPr>
                <w:b/>
                <w:color w:val="000000"/>
                <w:lang w:val="en-GB"/>
              </w:rPr>
            </w:pPr>
          </w:p>
        </w:tc>
        <w:tc>
          <w:tcPr>
            <w:tcW w:w="385" w:type="pct"/>
            <w:tcBorders>
              <w:bottom w:val="single" w:sz="4" w:space="0" w:color="auto"/>
            </w:tcBorders>
            <w:shd w:val="clear" w:color="000000" w:fill="00FF00"/>
            <w:vAlign w:val="center"/>
          </w:tcPr>
          <w:p w14:paraId="0D3E2BEB" w14:textId="77777777" w:rsidR="00EC1CD6" w:rsidRPr="00932695" w:rsidRDefault="00EC1CD6" w:rsidP="003C20C8">
            <w:pPr>
              <w:spacing w:after="0"/>
              <w:jc w:val="center"/>
              <w:rPr>
                <w:b/>
                <w:color w:val="000000"/>
                <w:lang w:val="en-GB"/>
              </w:rPr>
            </w:pPr>
          </w:p>
        </w:tc>
        <w:tc>
          <w:tcPr>
            <w:tcW w:w="385" w:type="pct"/>
            <w:tcBorders>
              <w:bottom w:val="single" w:sz="4" w:space="0" w:color="auto"/>
            </w:tcBorders>
            <w:shd w:val="clear" w:color="000000" w:fill="00FF00"/>
            <w:vAlign w:val="center"/>
          </w:tcPr>
          <w:p w14:paraId="252785CD" w14:textId="77777777" w:rsidR="00EC1CD6" w:rsidRPr="00932695" w:rsidRDefault="00EC1CD6" w:rsidP="003C20C8">
            <w:pPr>
              <w:spacing w:after="0"/>
              <w:jc w:val="center"/>
              <w:rPr>
                <w:b/>
                <w:color w:val="000000"/>
                <w:lang w:val="en-GB"/>
              </w:rPr>
            </w:pPr>
          </w:p>
        </w:tc>
        <w:tc>
          <w:tcPr>
            <w:tcW w:w="380" w:type="pct"/>
            <w:tcBorders>
              <w:bottom w:val="single" w:sz="4" w:space="0" w:color="auto"/>
              <w:right w:val="single" w:sz="4" w:space="0" w:color="auto"/>
            </w:tcBorders>
            <w:shd w:val="clear" w:color="auto" w:fill="00FF00"/>
            <w:vAlign w:val="center"/>
          </w:tcPr>
          <w:p w14:paraId="7844E27C" w14:textId="77777777" w:rsidR="00EC1CD6" w:rsidRPr="00932695" w:rsidRDefault="00EC1CD6" w:rsidP="003C20C8">
            <w:pPr>
              <w:spacing w:after="0"/>
              <w:jc w:val="center"/>
              <w:rPr>
                <w:b/>
                <w:color w:val="000000"/>
                <w:lang w:val="en-GB"/>
              </w:rPr>
            </w:pPr>
          </w:p>
        </w:tc>
      </w:tr>
      <w:tr w:rsidR="00EC1CD6" w:rsidRPr="00932695" w14:paraId="5D87C0ED" w14:textId="77777777" w:rsidTr="003C20C8">
        <w:trPr>
          <w:trHeight w:val="315"/>
          <w:jc w:val="center"/>
        </w:trPr>
        <w:tc>
          <w:tcPr>
            <w:tcW w:w="385" w:type="pct"/>
            <w:tcBorders>
              <w:top w:val="single" w:sz="4" w:space="0" w:color="auto"/>
              <w:left w:val="nil"/>
              <w:bottom w:val="nil"/>
              <w:right w:val="nil"/>
            </w:tcBorders>
            <w:shd w:val="clear" w:color="auto" w:fill="auto"/>
            <w:vAlign w:val="center"/>
          </w:tcPr>
          <w:p w14:paraId="0B6689F8" w14:textId="77777777" w:rsidR="00EC1CD6" w:rsidRPr="00932695" w:rsidRDefault="00EC1CD6" w:rsidP="003C20C8">
            <w:pPr>
              <w:spacing w:after="0"/>
              <w:jc w:val="center"/>
              <w:rPr>
                <w:color w:val="000000"/>
                <w:lang w:val="en-GB"/>
              </w:rPr>
            </w:pPr>
          </w:p>
        </w:tc>
        <w:tc>
          <w:tcPr>
            <w:tcW w:w="385" w:type="pct"/>
            <w:tcBorders>
              <w:top w:val="single" w:sz="4" w:space="0" w:color="auto"/>
              <w:left w:val="nil"/>
              <w:bottom w:val="nil"/>
              <w:right w:val="nil"/>
            </w:tcBorders>
            <w:shd w:val="clear" w:color="auto" w:fill="auto"/>
            <w:vAlign w:val="center"/>
          </w:tcPr>
          <w:p w14:paraId="77C799CD" w14:textId="77777777" w:rsidR="00EC1CD6" w:rsidRPr="00932695" w:rsidRDefault="00EC1CD6" w:rsidP="003C20C8">
            <w:pPr>
              <w:spacing w:after="0"/>
              <w:jc w:val="center"/>
              <w:rPr>
                <w:b/>
                <w:color w:val="000000"/>
                <w:lang w:val="en-GB"/>
              </w:rPr>
            </w:pPr>
          </w:p>
        </w:tc>
        <w:tc>
          <w:tcPr>
            <w:tcW w:w="385" w:type="pct"/>
            <w:tcBorders>
              <w:top w:val="single" w:sz="4" w:space="0" w:color="auto"/>
              <w:left w:val="nil"/>
              <w:bottom w:val="single" w:sz="4" w:space="0" w:color="auto"/>
              <w:right w:val="nil"/>
            </w:tcBorders>
            <w:shd w:val="clear" w:color="auto" w:fill="auto"/>
            <w:vAlign w:val="center"/>
          </w:tcPr>
          <w:p w14:paraId="3F643BD8" w14:textId="77777777" w:rsidR="00EC1CD6" w:rsidRPr="00932695" w:rsidRDefault="00EC1CD6" w:rsidP="003C20C8">
            <w:pPr>
              <w:spacing w:after="0"/>
              <w:jc w:val="center"/>
              <w:rPr>
                <w:b/>
                <w:color w:val="000000"/>
                <w:lang w:val="en-GB"/>
              </w:rPr>
            </w:pPr>
          </w:p>
        </w:tc>
        <w:tc>
          <w:tcPr>
            <w:tcW w:w="385" w:type="pct"/>
            <w:tcBorders>
              <w:top w:val="single" w:sz="4" w:space="0" w:color="auto"/>
              <w:left w:val="nil"/>
              <w:bottom w:val="single" w:sz="4" w:space="0" w:color="auto"/>
              <w:right w:val="nil"/>
            </w:tcBorders>
            <w:shd w:val="clear" w:color="auto" w:fill="auto"/>
            <w:vAlign w:val="center"/>
          </w:tcPr>
          <w:p w14:paraId="03589661" w14:textId="77777777" w:rsidR="00EC1CD6" w:rsidRPr="00932695" w:rsidRDefault="00EC1CD6" w:rsidP="003C20C8">
            <w:pPr>
              <w:spacing w:after="0"/>
              <w:jc w:val="center"/>
              <w:rPr>
                <w:b/>
                <w:color w:val="000000"/>
                <w:lang w:val="en-GB"/>
              </w:rPr>
            </w:pPr>
          </w:p>
        </w:tc>
        <w:tc>
          <w:tcPr>
            <w:tcW w:w="385" w:type="pct"/>
            <w:tcBorders>
              <w:top w:val="single" w:sz="4" w:space="0" w:color="auto"/>
              <w:left w:val="nil"/>
              <w:bottom w:val="single" w:sz="4" w:space="0" w:color="auto"/>
              <w:right w:val="nil"/>
            </w:tcBorders>
            <w:shd w:val="clear" w:color="auto" w:fill="auto"/>
            <w:vAlign w:val="center"/>
          </w:tcPr>
          <w:p w14:paraId="788DB098" w14:textId="77777777" w:rsidR="00EC1CD6" w:rsidRPr="00932695" w:rsidRDefault="00EC1CD6" w:rsidP="003C20C8">
            <w:pPr>
              <w:spacing w:after="0"/>
              <w:jc w:val="center"/>
              <w:rPr>
                <w:b/>
                <w:color w:val="000000"/>
                <w:lang w:val="en-GB"/>
              </w:rPr>
            </w:pPr>
          </w:p>
        </w:tc>
        <w:tc>
          <w:tcPr>
            <w:tcW w:w="385" w:type="pct"/>
            <w:tcBorders>
              <w:top w:val="single" w:sz="4" w:space="0" w:color="auto"/>
              <w:left w:val="nil"/>
              <w:bottom w:val="nil"/>
              <w:right w:val="nil"/>
            </w:tcBorders>
            <w:shd w:val="clear" w:color="auto" w:fill="auto"/>
            <w:vAlign w:val="center"/>
          </w:tcPr>
          <w:p w14:paraId="6EBCC19C" w14:textId="77777777" w:rsidR="00EC1CD6" w:rsidRPr="00932695" w:rsidRDefault="00EC1CD6" w:rsidP="003C20C8">
            <w:pPr>
              <w:spacing w:after="0"/>
              <w:jc w:val="center"/>
              <w:rPr>
                <w:b/>
                <w:color w:val="000000"/>
                <w:lang w:val="en-GB"/>
              </w:rPr>
            </w:pPr>
          </w:p>
        </w:tc>
        <w:tc>
          <w:tcPr>
            <w:tcW w:w="385" w:type="pct"/>
            <w:tcBorders>
              <w:top w:val="nil"/>
              <w:left w:val="nil"/>
              <w:bottom w:val="nil"/>
              <w:right w:val="nil"/>
            </w:tcBorders>
            <w:shd w:val="clear" w:color="auto" w:fill="auto"/>
          </w:tcPr>
          <w:p w14:paraId="5A5C6A64" w14:textId="77777777" w:rsidR="00EC1CD6" w:rsidRPr="00932695" w:rsidRDefault="00EC1CD6" w:rsidP="003C20C8">
            <w:pPr>
              <w:spacing w:after="0"/>
              <w:jc w:val="center"/>
              <w:rPr>
                <w:b/>
                <w:color w:val="000000"/>
                <w:lang w:val="en-GB"/>
              </w:rPr>
            </w:pPr>
          </w:p>
        </w:tc>
        <w:tc>
          <w:tcPr>
            <w:tcW w:w="385" w:type="pct"/>
            <w:tcBorders>
              <w:top w:val="single" w:sz="4" w:space="0" w:color="auto"/>
              <w:left w:val="nil"/>
              <w:bottom w:val="nil"/>
              <w:right w:val="nil"/>
            </w:tcBorders>
            <w:shd w:val="clear" w:color="auto" w:fill="auto"/>
            <w:vAlign w:val="center"/>
          </w:tcPr>
          <w:p w14:paraId="266A6DC0" w14:textId="77777777" w:rsidR="00EC1CD6" w:rsidRPr="00932695" w:rsidRDefault="00EC1CD6" w:rsidP="003C20C8">
            <w:pPr>
              <w:spacing w:after="0"/>
              <w:jc w:val="center"/>
              <w:rPr>
                <w:color w:val="000000"/>
                <w:lang w:val="en-GB"/>
              </w:rPr>
            </w:pPr>
          </w:p>
        </w:tc>
        <w:tc>
          <w:tcPr>
            <w:tcW w:w="385" w:type="pct"/>
            <w:tcBorders>
              <w:top w:val="single" w:sz="4" w:space="0" w:color="auto"/>
              <w:left w:val="nil"/>
              <w:bottom w:val="nil"/>
              <w:right w:val="nil"/>
            </w:tcBorders>
            <w:shd w:val="clear" w:color="auto" w:fill="auto"/>
            <w:vAlign w:val="center"/>
          </w:tcPr>
          <w:p w14:paraId="5C01160C" w14:textId="77777777" w:rsidR="00EC1CD6" w:rsidRPr="00932695" w:rsidRDefault="00EC1CD6" w:rsidP="003C20C8">
            <w:pPr>
              <w:spacing w:after="0"/>
              <w:jc w:val="center"/>
              <w:rPr>
                <w:b/>
                <w:color w:val="000000"/>
                <w:lang w:val="en-GB"/>
              </w:rPr>
            </w:pPr>
          </w:p>
        </w:tc>
        <w:tc>
          <w:tcPr>
            <w:tcW w:w="385" w:type="pct"/>
            <w:tcBorders>
              <w:top w:val="single" w:sz="4" w:space="0" w:color="auto"/>
              <w:left w:val="nil"/>
              <w:bottom w:val="single" w:sz="4" w:space="0" w:color="auto"/>
              <w:right w:val="nil"/>
            </w:tcBorders>
            <w:shd w:val="clear" w:color="auto" w:fill="auto"/>
            <w:vAlign w:val="center"/>
          </w:tcPr>
          <w:p w14:paraId="30B7A626" w14:textId="77777777" w:rsidR="00EC1CD6" w:rsidRPr="00932695" w:rsidRDefault="00EC1CD6" w:rsidP="003C20C8">
            <w:pPr>
              <w:spacing w:after="0"/>
              <w:jc w:val="center"/>
              <w:rPr>
                <w:b/>
                <w:color w:val="000000"/>
                <w:lang w:val="en-GB"/>
              </w:rPr>
            </w:pPr>
          </w:p>
        </w:tc>
        <w:tc>
          <w:tcPr>
            <w:tcW w:w="385" w:type="pct"/>
            <w:tcBorders>
              <w:top w:val="single" w:sz="4" w:space="0" w:color="auto"/>
              <w:left w:val="nil"/>
              <w:bottom w:val="single" w:sz="4" w:space="0" w:color="auto"/>
              <w:right w:val="nil"/>
            </w:tcBorders>
            <w:shd w:val="clear" w:color="auto" w:fill="auto"/>
            <w:vAlign w:val="center"/>
          </w:tcPr>
          <w:p w14:paraId="106DC6D7" w14:textId="77777777" w:rsidR="00EC1CD6" w:rsidRPr="00932695" w:rsidRDefault="00EC1CD6" w:rsidP="003C20C8">
            <w:pPr>
              <w:spacing w:after="0"/>
              <w:jc w:val="center"/>
              <w:rPr>
                <w:b/>
                <w:color w:val="000000"/>
                <w:lang w:val="en-GB"/>
              </w:rPr>
            </w:pPr>
          </w:p>
        </w:tc>
        <w:tc>
          <w:tcPr>
            <w:tcW w:w="385" w:type="pct"/>
            <w:tcBorders>
              <w:top w:val="single" w:sz="4" w:space="0" w:color="auto"/>
              <w:left w:val="nil"/>
              <w:bottom w:val="single" w:sz="4" w:space="0" w:color="auto"/>
              <w:right w:val="nil"/>
            </w:tcBorders>
            <w:shd w:val="clear" w:color="auto" w:fill="auto"/>
            <w:vAlign w:val="center"/>
          </w:tcPr>
          <w:p w14:paraId="5E71E113" w14:textId="77777777" w:rsidR="00EC1CD6" w:rsidRPr="00932695" w:rsidRDefault="00EC1CD6" w:rsidP="003C20C8">
            <w:pPr>
              <w:spacing w:after="0"/>
              <w:jc w:val="center"/>
              <w:rPr>
                <w:b/>
                <w:color w:val="000000"/>
                <w:lang w:val="en-GB"/>
              </w:rPr>
            </w:pPr>
          </w:p>
        </w:tc>
        <w:tc>
          <w:tcPr>
            <w:tcW w:w="380" w:type="pct"/>
            <w:tcBorders>
              <w:top w:val="single" w:sz="4" w:space="0" w:color="auto"/>
              <w:left w:val="nil"/>
              <w:bottom w:val="nil"/>
              <w:right w:val="nil"/>
            </w:tcBorders>
            <w:shd w:val="clear" w:color="auto" w:fill="auto"/>
            <w:vAlign w:val="center"/>
          </w:tcPr>
          <w:p w14:paraId="51D46DDE" w14:textId="77777777" w:rsidR="00EC1CD6" w:rsidRPr="00932695" w:rsidRDefault="00EC1CD6" w:rsidP="003C20C8">
            <w:pPr>
              <w:spacing w:after="0"/>
              <w:jc w:val="center"/>
              <w:rPr>
                <w:b/>
                <w:color w:val="000000"/>
                <w:lang w:val="en-GB"/>
              </w:rPr>
            </w:pPr>
          </w:p>
        </w:tc>
      </w:tr>
      <w:tr w:rsidR="00EC1CD6" w:rsidRPr="00932695" w14:paraId="24F702E2" w14:textId="77777777" w:rsidTr="003C20C8">
        <w:trPr>
          <w:trHeight w:val="315"/>
          <w:jc w:val="center"/>
        </w:trPr>
        <w:tc>
          <w:tcPr>
            <w:tcW w:w="385" w:type="pct"/>
            <w:tcBorders>
              <w:top w:val="nil"/>
              <w:left w:val="nil"/>
              <w:bottom w:val="nil"/>
              <w:right w:val="nil"/>
            </w:tcBorders>
            <w:shd w:val="clear" w:color="auto" w:fill="auto"/>
            <w:vAlign w:val="center"/>
          </w:tcPr>
          <w:p w14:paraId="3C0137CA" w14:textId="77777777" w:rsidR="00EC1CD6" w:rsidRPr="00932695" w:rsidRDefault="00EC1CD6" w:rsidP="003C20C8">
            <w:pPr>
              <w:spacing w:after="0"/>
              <w:jc w:val="center"/>
              <w:rPr>
                <w:color w:val="000000"/>
                <w:lang w:val="en-GB"/>
              </w:rPr>
            </w:pPr>
          </w:p>
        </w:tc>
        <w:tc>
          <w:tcPr>
            <w:tcW w:w="385" w:type="pct"/>
            <w:tcBorders>
              <w:top w:val="nil"/>
              <w:left w:val="nil"/>
              <w:bottom w:val="nil"/>
              <w:right w:val="single" w:sz="4" w:space="0" w:color="auto"/>
            </w:tcBorders>
            <w:shd w:val="clear" w:color="auto" w:fill="auto"/>
            <w:vAlign w:val="center"/>
          </w:tcPr>
          <w:p w14:paraId="15C6053F" w14:textId="77777777" w:rsidR="00EC1CD6" w:rsidRPr="00932695" w:rsidRDefault="00EC1CD6" w:rsidP="003C20C8">
            <w:pPr>
              <w:spacing w:after="0"/>
              <w:jc w:val="center"/>
              <w:rPr>
                <w:b/>
                <w:color w:val="000000"/>
                <w:lang w:val="en-GB"/>
              </w:rPr>
            </w:pP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C3F297" w14:textId="77777777" w:rsidR="00EC1CD6" w:rsidRPr="00932695" w:rsidRDefault="00EC1CD6" w:rsidP="003C20C8">
            <w:pPr>
              <w:spacing w:after="0"/>
              <w:jc w:val="center"/>
              <w:rPr>
                <w:b/>
                <w:color w:val="000000"/>
                <w:lang w:val="en-GB"/>
              </w:rPr>
            </w:pPr>
            <w:r w:rsidRPr="00932695">
              <w:rPr>
                <w:b/>
                <w:color w:val="000000"/>
                <w:lang w:val="en-GB"/>
              </w:rPr>
              <w:t>ACCEPTANCE COUNT</w:t>
            </w:r>
          </w:p>
        </w:tc>
        <w:tc>
          <w:tcPr>
            <w:tcW w:w="1540" w:type="pct"/>
            <w:gridSpan w:val="4"/>
            <w:vMerge w:val="restart"/>
            <w:tcBorders>
              <w:top w:val="nil"/>
              <w:left w:val="single" w:sz="4" w:space="0" w:color="auto"/>
              <w:right w:val="single" w:sz="4" w:space="0" w:color="auto"/>
            </w:tcBorders>
            <w:shd w:val="clear" w:color="auto" w:fill="auto"/>
            <w:vAlign w:val="center"/>
          </w:tcPr>
          <w:p w14:paraId="403E673E" w14:textId="77777777" w:rsidR="00EC1CD6" w:rsidRPr="00125618" w:rsidRDefault="00EC1CD6" w:rsidP="003C20C8">
            <w:pPr>
              <w:spacing w:after="0"/>
              <w:ind w:left="474"/>
              <w:jc w:val="left"/>
              <w:rPr>
                <w:b/>
                <w:color w:val="000000"/>
                <w:lang w:val="fr-FR"/>
              </w:rPr>
            </w:pPr>
            <w:proofErr w:type="gramStart"/>
            <w:r w:rsidRPr="00125618">
              <w:rPr>
                <w:b/>
                <w:color w:val="000000"/>
                <w:lang w:val="fr-FR"/>
              </w:rPr>
              <w:t>LEGEND:</w:t>
            </w:r>
            <w:proofErr w:type="gramEnd"/>
          </w:p>
          <w:p w14:paraId="350B8DF1" w14:textId="77777777" w:rsidR="00EC1CD6" w:rsidRPr="00125618" w:rsidRDefault="00EC1CD6" w:rsidP="003C20C8">
            <w:pPr>
              <w:spacing w:after="0"/>
              <w:ind w:left="474"/>
              <w:jc w:val="left"/>
              <w:rPr>
                <w:b/>
                <w:color w:val="000000"/>
                <w:lang w:val="fr-FR"/>
              </w:rPr>
            </w:pPr>
            <w:r w:rsidRPr="00125618">
              <w:rPr>
                <w:b/>
                <w:color w:val="000000"/>
                <w:lang w:val="fr-FR"/>
              </w:rPr>
              <w:t>A</w:t>
            </w:r>
            <w:r w:rsidRPr="00125618">
              <w:rPr>
                <w:color w:val="000000"/>
                <w:lang w:val="fr-FR"/>
              </w:rPr>
              <w:t xml:space="preserve"> - Acceptable</w:t>
            </w:r>
          </w:p>
          <w:p w14:paraId="175116EB" w14:textId="77777777" w:rsidR="00EC1CD6" w:rsidRPr="00125618" w:rsidRDefault="00EC1CD6" w:rsidP="003C20C8">
            <w:pPr>
              <w:spacing w:after="0"/>
              <w:ind w:left="474"/>
              <w:jc w:val="left"/>
              <w:rPr>
                <w:color w:val="000000"/>
                <w:lang w:val="fr-FR"/>
              </w:rPr>
            </w:pPr>
            <w:r w:rsidRPr="00125618">
              <w:rPr>
                <w:b/>
                <w:bCs/>
                <w:color w:val="000000"/>
                <w:lang w:val="fr-FR"/>
              </w:rPr>
              <w:t>T</w:t>
            </w:r>
            <w:r w:rsidRPr="00125618">
              <w:rPr>
                <w:color w:val="000000"/>
                <w:lang w:val="fr-FR"/>
              </w:rPr>
              <w:t xml:space="preserve"> - </w:t>
            </w:r>
            <w:proofErr w:type="spellStart"/>
            <w:r w:rsidRPr="00125618">
              <w:rPr>
                <w:color w:val="000000"/>
                <w:lang w:val="fr-FR"/>
              </w:rPr>
              <w:t>Tolerable</w:t>
            </w:r>
            <w:proofErr w:type="spellEnd"/>
          </w:p>
          <w:p w14:paraId="1CE8E9F9" w14:textId="77777777" w:rsidR="00EC1CD6" w:rsidRPr="00125618" w:rsidRDefault="00EC1CD6" w:rsidP="003C20C8">
            <w:pPr>
              <w:spacing w:after="0"/>
              <w:ind w:left="474"/>
              <w:jc w:val="left"/>
              <w:rPr>
                <w:b/>
                <w:color w:val="000000"/>
                <w:lang w:val="fr-FR"/>
              </w:rPr>
            </w:pPr>
            <w:r w:rsidRPr="00125618">
              <w:rPr>
                <w:b/>
                <w:color w:val="000000"/>
                <w:lang w:val="fr-FR"/>
              </w:rPr>
              <w:t>N</w:t>
            </w:r>
            <w:r w:rsidRPr="00125618">
              <w:rPr>
                <w:color w:val="000000"/>
                <w:lang w:val="fr-FR"/>
              </w:rPr>
              <w:t xml:space="preserve"> - Non-Acceptable</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64BC91" w14:textId="77777777" w:rsidR="00EC1CD6" w:rsidRPr="00932695" w:rsidRDefault="00EC1CD6" w:rsidP="003C20C8">
            <w:pPr>
              <w:spacing w:after="0"/>
              <w:jc w:val="center"/>
              <w:rPr>
                <w:b/>
                <w:color w:val="000000"/>
                <w:lang w:val="en-GB"/>
              </w:rPr>
            </w:pPr>
            <w:r w:rsidRPr="00932695">
              <w:rPr>
                <w:b/>
                <w:color w:val="000000"/>
                <w:lang w:val="en-GB"/>
              </w:rPr>
              <w:t>ACCEPTANCE COUNT</w:t>
            </w:r>
          </w:p>
        </w:tc>
        <w:tc>
          <w:tcPr>
            <w:tcW w:w="380" w:type="pct"/>
            <w:tcBorders>
              <w:top w:val="nil"/>
              <w:left w:val="single" w:sz="4" w:space="0" w:color="auto"/>
              <w:bottom w:val="nil"/>
              <w:right w:val="nil"/>
            </w:tcBorders>
            <w:shd w:val="clear" w:color="auto" w:fill="auto"/>
            <w:vAlign w:val="center"/>
          </w:tcPr>
          <w:p w14:paraId="69A2C89C" w14:textId="77777777" w:rsidR="00EC1CD6" w:rsidRPr="00932695" w:rsidRDefault="00EC1CD6" w:rsidP="003C20C8">
            <w:pPr>
              <w:spacing w:after="0"/>
              <w:jc w:val="center"/>
              <w:rPr>
                <w:b/>
                <w:color w:val="000000"/>
                <w:lang w:val="en-GB"/>
              </w:rPr>
            </w:pPr>
          </w:p>
        </w:tc>
      </w:tr>
      <w:tr w:rsidR="00EC1CD6" w:rsidRPr="00932695" w14:paraId="1112BC3D" w14:textId="77777777" w:rsidTr="003C20C8">
        <w:trPr>
          <w:trHeight w:val="315"/>
          <w:jc w:val="center"/>
        </w:trPr>
        <w:tc>
          <w:tcPr>
            <w:tcW w:w="385" w:type="pct"/>
            <w:tcBorders>
              <w:top w:val="nil"/>
              <w:left w:val="nil"/>
              <w:bottom w:val="nil"/>
              <w:right w:val="nil"/>
            </w:tcBorders>
            <w:shd w:val="clear" w:color="auto" w:fill="auto"/>
            <w:vAlign w:val="center"/>
          </w:tcPr>
          <w:p w14:paraId="33365565" w14:textId="77777777" w:rsidR="00EC1CD6" w:rsidRPr="00932695" w:rsidRDefault="00EC1CD6" w:rsidP="003C20C8">
            <w:pPr>
              <w:spacing w:after="0"/>
              <w:jc w:val="center"/>
              <w:rPr>
                <w:color w:val="000000"/>
                <w:lang w:val="en-GB"/>
              </w:rPr>
            </w:pPr>
          </w:p>
        </w:tc>
        <w:tc>
          <w:tcPr>
            <w:tcW w:w="385" w:type="pct"/>
            <w:tcBorders>
              <w:top w:val="nil"/>
              <w:left w:val="nil"/>
              <w:bottom w:val="nil"/>
              <w:right w:val="nil"/>
            </w:tcBorders>
            <w:shd w:val="clear" w:color="auto" w:fill="auto"/>
            <w:vAlign w:val="center"/>
          </w:tcPr>
          <w:p w14:paraId="4676CD7F" w14:textId="77777777" w:rsidR="00EC1CD6" w:rsidRPr="00932695" w:rsidRDefault="00EC1CD6" w:rsidP="003C20C8">
            <w:pPr>
              <w:spacing w:after="0"/>
              <w:jc w:val="center"/>
              <w:rPr>
                <w:b/>
                <w:color w:val="00000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00FF00"/>
            <w:vAlign w:val="center"/>
          </w:tcPr>
          <w:p w14:paraId="56B657C1" w14:textId="77777777" w:rsidR="00EC1CD6" w:rsidRPr="00932695" w:rsidRDefault="00EC1CD6" w:rsidP="003C20C8">
            <w:pPr>
              <w:spacing w:after="0"/>
              <w:jc w:val="center"/>
              <w:rPr>
                <w:color w:val="000000"/>
                <w:lang w:val="en-GB"/>
              </w:rPr>
            </w:pPr>
            <w:r w:rsidRPr="00932695">
              <w:rPr>
                <w:color w:val="000000"/>
                <w:lang w:val="en-GB"/>
              </w:rPr>
              <w:t>A</w:t>
            </w:r>
          </w:p>
        </w:tc>
        <w:tc>
          <w:tcPr>
            <w:tcW w:w="385" w:type="pct"/>
            <w:tcBorders>
              <w:top w:val="single" w:sz="4" w:space="0" w:color="auto"/>
              <w:left w:val="single" w:sz="4" w:space="0" w:color="auto"/>
              <w:bottom w:val="single" w:sz="4" w:space="0" w:color="auto"/>
              <w:right w:val="single" w:sz="4" w:space="0" w:color="auto"/>
            </w:tcBorders>
            <w:shd w:val="clear" w:color="auto" w:fill="FFFF00"/>
            <w:vAlign w:val="center"/>
          </w:tcPr>
          <w:p w14:paraId="2C51600E" w14:textId="77777777" w:rsidR="00EC1CD6" w:rsidRPr="00932695" w:rsidRDefault="00EC1CD6" w:rsidP="003C20C8">
            <w:pPr>
              <w:spacing w:after="0"/>
              <w:jc w:val="center"/>
              <w:rPr>
                <w:color w:val="000000"/>
                <w:lang w:val="en-GB"/>
              </w:rPr>
            </w:pPr>
            <w:r w:rsidRPr="00932695">
              <w:rPr>
                <w:color w:val="000000"/>
                <w:lang w:val="en-GB"/>
              </w:rPr>
              <w:t>T</w:t>
            </w:r>
          </w:p>
        </w:tc>
        <w:tc>
          <w:tcPr>
            <w:tcW w:w="385" w:type="pct"/>
            <w:tcBorders>
              <w:top w:val="single" w:sz="4" w:space="0" w:color="auto"/>
              <w:left w:val="single" w:sz="4" w:space="0" w:color="auto"/>
              <w:bottom w:val="single" w:sz="4" w:space="0" w:color="auto"/>
              <w:right w:val="single" w:sz="4" w:space="0" w:color="auto"/>
            </w:tcBorders>
            <w:shd w:val="clear" w:color="auto" w:fill="FF0000"/>
            <w:vAlign w:val="center"/>
          </w:tcPr>
          <w:p w14:paraId="48DEC3DD" w14:textId="77777777" w:rsidR="00EC1CD6" w:rsidRPr="00932695" w:rsidRDefault="00EC1CD6" w:rsidP="003C20C8">
            <w:pPr>
              <w:spacing w:after="0"/>
              <w:jc w:val="center"/>
              <w:rPr>
                <w:color w:val="000000"/>
                <w:lang w:val="en-GB"/>
              </w:rPr>
            </w:pPr>
            <w:r w:rsidRPr="00932695">
              <w:rPr>
                <w:color w:val="000000"/>
                <w:lang w:val="en-GB"/>
              </w:rPr>
              <w:t>N</w:t>
            </w:r>
          </w:p>
        </w:tc>
        <w:tc>
          <w:tcPr>
            <w:tcW w:w="1540" w:type="pct"/>
            <w:gridSpan w:val="4"/>
            <w:vMerge/>
            <w:tcBorders>
              <w:left w:val="single" w:sz="4" w:space="0" w:color="auto"/>
              <w:right w:val="single" w:sz="4" w:space="0" w:color="auto"/>
            </w:tcBorders>
            <w:shd w:val="clear" w:color="auto" w:fill="auto"/>
            <w:vAlign w:val="center"/>
          </w:tcPr>
          <w:p w14:paraId="250CD9C4" w14:textId="77777777" w:rsidR="00EC1CD6" w:rsidRPr="00932695" w:rsidRDefault="00EC1CD6" w:rsidP="003C20C8">
            <w:pPr>
              <w:spacing w:after="0"/>
              <w:jc w:val="center"/>
              <w:rPr>
                <w:b/>
                <w:color w:val="00000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00FF00"/>
            <w:vAlign w:val="center"/>
          </w:tcPr>
          <w:p w14:paraId="790AFDEE" w14:textId="77777777" w:rsidR="00EC1CD6" w:rsidRPr="00932695" w:rsidRDefault="00EC1CD6" w:rsidP="003C20C8">
            <w:pPr>
              <w:spacing w:after="0"/>
              <w:jc w:val="center"/>
              <w:rPr>
                <w:color w:val="000000"/>
                <w:lang w:val="en-GB"/>
              </w:rPr>
            </w:pPr>
            <w:r w:rsidRPr="00932695">
              <w:rPr>
                <w:color w:val="000000"/>
                <w:lang w:val="en-GB"/>
              </w:rPr>
              <w:t>A</w:t>
            </w:r>
          </w:p>
        </w:tc>
        <w:tc>
          <w:tcPr>
            <w:tcW w:w="385" w:type="pct"/>
            <w:tcBorders>
              <w:top w:val="single" w:sz="4" w:space="0" w:color="auto"/>
              <w:left w:val="single" w:sz="4" w:space="0" w:color="auto"/>
              <w:bottom w:val="single" w:sz="4" w:space="0" w:color="auto"/>
              <w:right w:val="single" w:sz="4" w:space="0" w:color="auto"/>
            </w:tcBorders>
            <w:shd w:val="clear" w:color="auto" w:fill="FFFF00"/>
            <w:vAlign w:val="center"/>
          </w:tcPr>
          <w:p w14:paraId="35BC8979" w14:textId="77777777" w:rsidR="00EC1CD6" w:rsidRPr="00932695" w:rsidRDefault="00EC1CD6" w:rsidP="003C20C8">
            <w:pPr>
              <w:spacing w:after="0"/>
              <w:jc w:val="center"/>
              <w:rPr>
                <w:color w:val="000000"/>
                <w:lang w:val="en-GB"/>
              </w:rPr>
            </w:pPr>
            <w:r w:rsidRPr="00932695">
              <w:rPr>
                <w:color w:val="000000"/>
                <w:lang w:val="en-GB"/>
              </w:rPr>
              <w:t>T</w:t>
            </w:r>
          </w:p>
        </w:tc>
        <w:tc>
          <w:tcPr>
            <w:tcW w:w="385" w:type="pct"/>
            <w:tcBorders>
              <w:top w:val="single" w:sz="4" w:space="0" w:color="auto"/>
              <w:left w:val="single" w:sz="4" w:space="0" w:color="auto"/>
              <w:bottom w:val="single" w:sz="4" w:space="0" w:color="auto"/>
              <w:right w:val="single" w:sz="4" w:space="0" w:color="auto"/>
            </w:tcBorders>
            <w:shd w:val="clear" w:color="auto" w:fill="FF0000"/>
            <w:vAlign w:val="center"/>
          </w:tcPr>
          <w:p w14:paraId="1CF2C418" w14:textId="77777777" w:rsidR="00EC1CD6" w:rsidRPr="00932695" w:rsidRDefault="00EC1CD6" w:rsidP="003C20C8">
            <w:pPr>
              <w:spacing w:after="0"/>
              <w:jc w:val="center"/>
              <w:rPr>
                <w:color w:val="000000"/>
                <w:lang w:val="en-GB"/>
              </w:rPr>
            </w:pPr>
            <w:r w:rsidRPr="00932695">
              <w:rPr>
                <w:color w:val="000000"/>
                <w:lang w:val="en-GB"/>
              </w:rPr>
              <w:t>N</w:t>
            </w:r>
          </w:p>
        </w:tc>
        <w:tc>
          <w:tcPr>
            <w:tcW w:w="380" w:type="pct"/>
            <w:tcBorders>
              <w:top w:val="nil"/>
              <w:left w:val="nil"/>
              <w:bottom w:val="nil"/>
              <w:right w:val="nil"/>
            </w:tcBorders>
            <w:shd w:val="clear" w:color="auto" w:fill="auto"/>
            <w:vAlign w:val="center"/>
          </w:tcPr>
          <w:p w14:paraId="28599E18" w14:textId="77777777" w:rsidR="00EC1CD6" w:rsidRPr="00932695" w:rsidRDefault="00EC1CD6" w:rsidP="003C20C8">
            <w:pPr>
              <w:spacing w:after="0"/>
              <w:jc w:val="center"/>
              <w:rPr>
                <w:b/>
                <w:color w:val="000000"/>
                <w:lang w:val="en-GB"/>
              </w:rPr>
            </w:pPr>
          </w:p>
        </w:tc>
      </w:tr>
      <w:tr w:rsidR="00EC1CD6" w:rsidRPr="00932695" w14:paraId="1E033B18" w14:textId="77777777" w:rsidTr="003C20C8">
        <w:trPr>
          <w:trHeight w:val="315"/>
          <w:jc w:val="center"/>
        </w:trPr>
        <w:tc>
          <w:tcPr>
            <w:tcW w:w="385" w:type="pct"/>
            <w:tcBorders>
              <w:top w:val="nil"/>
              <w:left w:val="nil"/>
              <w:bottom w:val="nil"/>
              <w:right w:val="nil"/>
            </w:tcBorders>
            <w:shd w:val="clear" w:color="auto" w:fill="auto"/>
            <w:vAlign w:val="center"/>
          </w:tcPr>
          <w:p w14:paraId="16CC2882" w14:textId="77777777" w:rsidR="00EC1CD6" w:rsidRPr="00932695" w:rsidRDefault="00EC1CD6" w:rsidP="003C20C8">
            <w:pPr>
              <w:spacing w:after="0"/>
              <w:jc w:val="center"/>
              <w:rPr>
                <w:color w:val="000000"/>
                <w:lang w:val="en-GB"/>
              </w:rPr>
            </w:pPr>
          </w:p>
        </w:tc>
        <w:tc>
          <w:tcPr>
            <w:tcW w:w="385" w:type="pct"/>
            <w:tcBorders>
              <w:top w:val="nil"/>
              <w:left w:val="nil"/>
              <w:bottom w:val="nil"/>
              <w:right w:val="nil"/>
            </w:tcBorders>
            <w:shd w:val="clear" w:color="auto" w:fill="auto"/>
            <w:vAlign w:val="center"/>
          </w:tcPr>
          <w:p w14:paraId="313ACD7B" w14:textId="77777777" w:rsidR="00EC1CD6" w:rsidRPr="00932695" w:rsidRDefault="00EC1CD6" w:rsidP="003C20C8">
            <w:pPr>
              <w:spacing w:after="0"/>
              <w:jc w:val="center"/>
              <w:rPr>
                <w:b/>
                <w:color w:val="00000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00FF00"/>
            <w:vAlign w:val="center"/>
          </w:tcPr>
          <w:p w14:paraId="37E9C1C0" w14:textId="77777777" w:rsidR="00EC1CD6" w:rsidRPr="00932695" w:rsidRDefault="00EC1CD6" w:rsidP="003C20C8">
            <w:pPr>
              <w:spacing w:after="0"/>
              <w:jc w:val="center"/>
              <w:rPr>
                <w:b/>
                <w:color w:val="000000"/>
                <w:lang w:val="en-GB"/>
              </w:rPr>
            </w:pPr>
            <w:r>
              <w:rPr>
                <w:b/>
                <w:color w:val="000000"/>
                <w:lang w:val="en-GB"/>
              </w:rPr>
              <w:t>6</w:t>
            </w:r>
          </w:p>
        </w:tc>
        <w:tc>
          <w:tcPr>
            <w:tcW w:w="385" w:type="pct"/>
            <w:tcBorders>
              <w:top w:val="single" w:sz="4" w:space="0" w:color="auto"/>
              <w:left w:val="single" w:sz="4" w:space="0" w:color="auto"/>
              <w:bottom w:val="single" w:sz="4" w:space="0" w:color="auto"/>
              <w:right w:val="single" w:sz="4" w:space="0" w:color="auto"/>
            </w:tcBorders>
            <w:shd w:val="clear" w:color="auto" w:fill="FFFF00"/>
            <w:vAlign w:val="center"/>
          </w:tcPr>
          <w:p w14:paraId="1DBAA2F7" w14:textId="77777777" w:rsidR="00EC1CD6" w:rsidRPr="00932695" w:rsidRDefault="00EC1CD6" w:rsidP="003C20C8">
            <w:pPr>
              <w:spacing w:after="0"/>
              <w:jc w:val="center"/>
              <w:rPr>
                <w:b/>
                <w:color w:val="000000"/>
                <w:lang w:val="en-GB"/>
              </w:rPr>
            </w:pPr>
            <w:r>
              <w:rPr>
                <w:b/>
                <w:color w:val="000000"/>
                <w:lang w:val="en-GB"/>
              </w:rPr>
              <w:t>3</w:t>
            </w:r>
          </w:p>
        </w:tc>
        <w:tc>
          <w:tcPr>
            <w:tcW w:w="385" w:type="pct"/>
            <w:tcBorders>
              <w:top w:val="single" w:sz="4" w:space="0" w:color="auto"/>
              <w:left w:val="single" w:sz="4" w:space="0" w:color="auto"/>
              <w:bottom w:val="single" w:sz="4" w:space="0" w:color="auto"/>
              <w:right w:val="single" w:sz="4" w:space="0" w:color="auto"/>
            </w:tcBorders>
            <w:shd w:val="clear" w:color="auto" w:fill="FF0000"/>
            <w:vAlign w:val="center"/>
          </w:tcPr>
          <w:p w14:paraId="1C0AAAC2" w14:textId="77777777" w:rsidR="00EC1CD6" w:rsidRPr="00932695" w:rsidRDefault="00EC1CD6" w:rsidP="003C20C8">
            <w:pPr>
              <w:spacing w:after="0"/>
              <w:jc w:val="center"/>
              <w:rPr>
                <w:b/>
                <w:color w:val="000000"/>
                <w:lang w:val="en-GB"/>
              </w:rPr>
            </w:pPr>
          </w:p>
        </w:tc>
        <w:tc>
          <w:tcPr>
            <w:tcW w:w="1540" w:type="pct"/>
            <w:gridSpan w:val="4"/>
            <w:vMerge/>
            <w:tcBorders>
              <w:left w:val="single" w:sz="4" w:space="0" w:color="auto"/>
              <w:bottom w:val="nil"/>
              <w:right w:val="single" w:sz="4" w:space="0" w:color="auto"/>
            </w:tcBorders>
            <w:shd w:val="clear" w:color="auto" w:fill="auto"/>
            <w:vAlign w:val="center"/>
          </w:tcPr>
          <w:p w14:paraId="6045A3D3" w14:textId="77777777" w:rsidR="00EC1CD6" w:rsidRPr="00932695" w:rsidRDefault="00EC1CD6" w:rsidP="003C20C8">
            <w:pPr>
              <w:spacing w:after="0"/>
              <w:jc w:val="center"/>
              <w:rPr>
                <w:b/>
                <w:color w:val="00000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00FF00"/>
            <w:vAlign w:val="center"/>
          </w:tcPr>
          <w:p w14:paraId="6AAABD33" w14:textId="77777777" w:rsidR="00EC1CD6" w:rsidRPr="00932695" w:rsidRDefault="00EC1CD6" w:rsidP="003C20C8">
            <w:pPr>
              <w:spacing w:after="0"/>
              <w:jc w:val="center"/>
              <w:rPr>
                <w:b/>
                <w:color w:val="000000"/>
                <w:lang w:val="en-GB"/>
              </w:rPr>
            </w:pPr>
            <w:r>
              <w:rPr>
                <w:b/>
                <w:color w:val="000000"/>
                <w:lang w:val="en-GB"/>
              </w:rPr>
              <w:t>9</w:t>
            </w:r>
          </w:p>
        </w:tc>
        <w:tc>
          <w:tcPr>
            <w:tcW w:w="385" w:type="pct"/>
            <w:tcBorders>
              <w:top w:val="single" w:sz="4" w:space="0" w:color="auto"/>
              <w:left w:val="single" w:sz="4" w:space="0" w:color="auto"/>
              <w:bottom w:val="single" w:sz="4" w:space="0" w:color="auto"/>
              <w:right w:val="single" w:sz="4" w:space="0" w:color="auto"/>
            </w:tcBorders>
            <w:shd w:val="clear" w:color="auto" w:fill="FFFF00"/>
            <w:vAlign w:val="center"/>
          </w:tcPr>
          <w:p w14:paraId="33294EC8" w14:textId="77777777" w:rsidR="00EC1CD6" w:rsidRPr="00932695" w:rsidRDefault="00EC1CD6" w:rsidP="003C20C8">
            <w:pPr>
              <w:spacing w:after="0"/>
              <w:jc w:val="center"/>
              <w:rPr>
                <w:b/>
                <w:color w:val="00000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0000"/>
            <w:vAlign w:val="center"/>
          </w:tcPr>
          <w:p w14:paraId="52C00ECB" w14:textId="77777777" w:rsidR="00EC1CD6" w:rsidRPr="00932695" w:rsidRDefault="00EC1CD6" w:rsidP="003C20C8">
            <w:pPr>
              <w:spacing w:after="0"/>
              <w:jc w:val="center"/>
              <w:rPr>
                <w:b/>
                <w:color w:val="000000"/>
                <w:lang w:val="en-GB"/>
              </w:rPr>
            </w:pPr>
          </w:p>
        </w:tc>
        <w:tc>
          <w:tcPr>
            <w:tcW w:w="380" w:type="pct"/>
            <w:tcBorders>
              <w:top w:val="nil"/>
              <w:left w:val="nil"/>
              <w:bottom w:val="nil"/>
              <w:right w:val="nil"/>
            </w:tcBorders>
            <w:shd w:val="clear" w:color="auto" w:fill="auto"/>
            <w:vAlign w:val="center"/>
          </w:tcPr>
          <w:p w14:paraId="2D046E2B" w14:textId="77777777" w:rsidR="00EC1CD6" w:rsidRPr="00932695" w:rsidRDefault="00EC1CD6" w:rsidP="003C20C8">
            <w:pPr>
              <w:spacing w:after="0"/>
              <w:jc w:val="center"/>
              <w:rPr>
                <w:b/>
                <w:color w:val="000000"/>
                <w:lang w:val="en-GB"/>
              </w:rPr>
            </w:pPr>
          </w:p>
        </w:tc>
      </w:tr>
    </w:tbl>
    <w:p w14:paraId="1C91DF7C" w14:textId="47D68A73" w:rsidR="001418C8" w:rsidRDefault="001418C8" w:rsidP="001418C8">
      <w:pPr>
        <w:pStyle w:val="Heading1"/>
        <w:rPr>
          <w:lang w:val="en-GB"/>
        </w:rPr>
      </w:pPr>
      <w:bookmarkStart w:id="76" w:name="_Toc76122205"/>
      <w:r w:rsidRPr="00932695">
        <w:rPr>
          <w:lang w:val="en-GB"/>
        </w:rPr>
        <w:t>Recommendations</w:t>
      </w:r>
      <w:bookmarkEnd w:id="76"/>
    </w:p>
    <w:p w14:paraId="0C8A3A8B" w14:textId="688772F5" w:rsidR="009F136F" w:rsidRPr="009F136F" w:rsidRDefault="009F136F" w:rsidP="009F136F">
      <w:pPr>
        <w:rPr>
          <w:lang w:val="en-GB"/>
        </w:rPr>
      </w:pPr>
      <w:r>
        <w:rPr>
          <w:lang w:val="en-GB"/>
        </w:rPr>
        <w:t>No safety recommendations.</w:t>
      </w:r>
    </w:p>
    <w:p w14:paraId="13ABB85E" w14:textId="6D7CAC31" w:rsidR="001418C8" w:rsidRPr="00932695" w:rsidRDefault="001418C8" w:rsidP="001418C8">
      <w:pPr>
        <w:pStyle w:val="Heading1"/>
        <w:rPr>
          <w:lang w:val="en-GB"/>
        </w:rPr>
      </w:pPr>
      <w:bookmarkStart w:id="77" w:name="_Toc76122206"/>
      <w:r w:rsidRPr="00932695">
        <w:rPr>
          <w:lang w:val="en-GB"/>
        </w:rPr>
        <w:t>Conclusions</w:t>
      </w:r>
      <w:bookmarkEnd w:id="77"/>
    </w:p>
    <w:p w14:paraId="69E176E8" w14:textId="55DEB7DD" w:rsidR="001418C8" w:rsidRPr="00932695" w:rsidRDefault="001418C8" w:rsidP="001418C8">
      <w:pPr>
        <w:rPr>
          <w:lang w:val="en-GB"/>
        </w:rPr>
      </w:pPr>
      <w:r w:rsidRPr="00932695">
        <w:rPr>
          <w:lang w:val="en-GB"/>
        </w:rPr>
        <w:t>Based on the</w:t>
      </w:r>
      <w:r w:rsidR="002C73EC" w:rsidRPr="00932695">
        <w:rPr>
          <w:lang w:val="en-GB"/>
        </w:rPr>
        <w:t xml:space="preserve"> </w:t>
      </w:r>
      <w:r w:rsidRPr="00932695">
        <w:rPr>
          <w:lang w:val="en-GB"/>
        </w:rPr>
        <w:t>analys</w:t>
      </w:r>
      <w:r w:rsidR="00DF208D" w:rsidRPr="00932695">
        <w:rPr>
          <w:lang w:val="en-GB"/>
        </w:rPr>
        <w:t>is</w:t>
      </w:r>
      <w:r w:rsidRPr="00932695">
        <w:rPr>
          <w:lang w:val="en-GB"/>
        </w:rPr>
        <w:t xml:space="preserve">, it is believed that </w:t>
      </w:r>
      <w:r w:rsidR="009F136F">
        <w:rPr>
          <w:lang w:val="en-GB"/>
        </w:rPr>
        <w:t>the maintenance check flights can be performed with an acceptable residual risk level.</w:t>
      </w:r>
    </w:p>
    <w:p w14:paraId="099B99CC" w14:textId="62E6BD13" w:rsidR="001418C8" w:rsidRPr="00932695" w:rsidRDefault="001418C8" w:rsidP="001418C8">
      <w:pPr>
        <w:pStyle w:val="Heading1"/>
        <w:numPr>
          <w:ilvl w:val="0"/>
          <w:numId w:val="0"/>
        </w:numPr>
        <w:ind w:left="357" w:hanging="357"/>
        <w:rPr>
          <w:lang w:val="en-GB"/>
        </w:rPr>
      </w:pPr>
      <w:r w:rsidRPr="00932695" w:rsidDel="00000001">
        <w:rPr>
          <w:lang w:val="en-GB"/>
        </w:rPr>
        <w:br w:type="page"/>
      </w:r>
      <w:bookmarkStart w:id="78" w:name="_Toc76122207"/>
      <w:r w:rsidR="00325814" w:rsidRPr="00932695">
        <w:rPr>
          <w:lang w:val="en-GB"/>
        </w:rPr>
        <w:lastRenderedPageBreak/>
        <w:t>Appendix</w:t>
      </w:r>
      <w:r w:rsidRPr="00932695" w:rsidDel="00000003">
        <w:rPr>
          <w:lang w:val="en-GB"/>
        </w:rPr>
        <w:t xml:space="preserve"> 1</w:t>
      </w:r>
      <w:r w:rsidRPr="00932695" w:rsidDel="00000004">
        <w:rPr>
          <w:lang w:val="en-GB"/>
        </w:rPr>
        <w:t xml:space="preserve"> – </w:t>
      </w:r>
      <w:r w:rsidR="00325814" w:rsidRPr="00932695">
        <w:rPr>
          <w:lang w:val="en-GB"/>
        </w:rPr>
        <w:t>Risk analysis m</w:t>
      </w:r>
      <w:r w:rsidR="009058D2">
        <w:rPr>
          <w:lang w:val="en-GB"/>
        </w:rPr>
        <w:t>e</w:t>
      </w:r>
      <w:r w:rsidR="00325814" w:rsidRPr="00932695">
        <w:rPr>
          <w:lang w:val="en-GB"/>
        </w:rPr>
        <w:t>thodology</w:t>
      </w:r>
      <w:bookmarkEnd w:id="78"/>
    </w:p>
    <w:p w14:paraId="3167CFB9" w14:textId="41BAAF35" w:rsidR="001418C8" w:rsidRPr="00932695" w:rsidRDefault="001418C8" w:rsidP="001418C8">
      <w:pPr>
        <w:rPr>
          <w:rFonts w:cs="Times New Roman"/>
          <w:lang w:val="en-GB"/>
        </w:rPr>
      </w:pPr>
      <w:r w:rsidRPr="00932695">
        <w:rPr>
          <w:lang w:val="en-GB"/>
        </w:rPr>
        <w:t xml:space="preserve">The risk level of the potential consequences is assessed using the </w:t>
      </w:r>
      <w:r w:rsidR="0075192B" w:rsidRPr="00932695">
        <w:rPr>
          <w:lang w:val="en-GB"/>
        </w:rPr>
        <w:t xml:space="preserve">below </w:t>
      </w:r>
      <w:r w:rsidRPr="00932695">
        <w:rPr>
          <w:lang w:val="en-GB"/>
        </w:rPr>
        <w:t>risk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35"/>
        <w:gridCol w:w="1535"/>
        <w:gridCol w:w="1535"/>
        <w:gridCol w:w="1535"/>
        <w:gridCol w:w="1679"/>
      </w:tblGrid>
      <w:tr w:rsidR="001418C8" w:rsidRPr="00932695" w14:paraId="43624321" w14:textId="77777777" w:rsidTr="00A846DB">
        <w:trPr>
          <w:trHeight w:val="437"/>
        </w:trPr>
        <w:tc>
          <w:tcPr>
            <w:tcW w:w="940" w:type="pct"/>
            <w:vMerge w:val="restart"/>
            <w:shd w:val="clear" w:color="auto" w:fill="auto"/>
            <w:vAlign w:val="center"/>
          </w:tcPr>
          <w:p w14:paraId="7698B0EA" w14:textId="77777777" w:rsidR="001418C8" w:rsidRPr="00932695" w:rsidRDefault="001418C8" w:rsidP="001418C8">
            <w:pPr>
              <w:spacing w:after="0"/>
              <w:jc w:val="center"/>
              <w:rPr>
                <w:rFonts w:ascii="Verdana" w:hAnsi="Verdana"/>
                <w:b/>
                <w:sz w:val="16"/>
                <w:szCs w:val="20"/>
                <w:lang w:val="en-GB" w:eastAsia="en-GB"/>
              </w:rPr>
            </w:pPr>
            <w:r w:rsidRPr="00932695">
              <w:rPr>
                <w:b/>
                <w:sz w:val="16"/>
                <w:szCs w:val="20"/>
                <w:lang w:val="en-GB" w:eastAsia="en-GB"/>
              </w:rPr>
              <w:t>RISK SEVERITY</w:t>
            </w:r>
          </w:p>
        </w:tc>
        <w:tc>
          <w:tcPr>
            <w:tcW w:w="4060" w:type="pct"/>
            <w:gridSpan w:val="5"/>
            <w:shd w:val="clear" w:color="auto" w:fill="auto"/>
            <w:vAlign w:val="center"/>
          </w:tcPr>
          <w:p w14:paraId="5AC7F080" w14:textId="77777777" w:rsidR="001418C8" w:rsidRPr="00932695" w:rsidRDefault="001418C8" w:rsidP="001418C8">
            <w:pPr>
              <w:spacing w:after="0"/>
              <w:jc w:val="center"/>
              <w:rPr>
                <w:rFonts w:ascii="Verdana" w:hAnsi="Verdana"/>
                <w:b/>
                <w:sz w:val="16"/>
                <w:szCs w:val="20"/>
                <w:lang w:val="en-GB" w:eastAsia="en-GB"/>
              </w:rPr>
            </w:pPr>
            <w:r w:rsidRPr="00932695">
              <w:rPr>
                <w:b/>
                <w:sz w:val="16"/>
                <w:szCs w:val="20"/>
                <w:lang w:val="en-GB" w:eastAsia="en-GB"/>
              </w:rPr>
              <w:t>RISK PROBABILITY</w:t>
            </w:r>
          </w:p>
        </w:tc>
      </w:tr>
      <w:tr w:rsidR="001418C8" w:rsidRPr="00932695" w14:paraId="03B2EA8C" w14:textId="77777777" w:rsidTr="00A846DB">
        <w:trPr>
          <w:trHeight w:val="437"/>
        </w:trPr>
        <w:tc>
          <w:tcPr>
            <w:tcW w:w="940" w:type="pct"/>
            <w:vMerge/>
            <w:shd w:val="clear" w:color="auto" w:fill="auto"/>
            <w:vAlign w:val="center"/>
          </w:tcPr>
          <w:p w14:paraId="2BB620A8" w14:textId="77777777" w:rsidR="001418C8" w:rsidRPr="00932695" w:rsidRDefault="001418C8" w:rsidP="001418C8">
            <w:pPr>
              <w:spacing w:after="0"/>
              <w:jc w:val="center"/>
              <w:rPr>
                <w:rFonts w:ascii="Verdana" w:hAnsi="Verdana"/>
                <w:sz w:val="16"/>
                <w:szCs w:val="20"/>
                <w:lang w:val="en-GB" w:eastAsia="en-GB"/>
              </w:rPr>
            </w:pPr>
          </w:p>
        </w:tc>
        <w:tc>
          <w:tcPr>
            <w:tcW w:w="797" w:type="pct"/>
            <w:shd w:val="clear" w:color="auto" w:fill="auto"/>
            <w:vAlign w:val="center"/>
          </w:tcPr>
          <w:p w14:paraId="050F9471" w14:textId="77777777" w:rsidR="001418C8" w:rsidRPr="00932695" w:rsidRDefault="001418C8" w:rsidP="001418C8">
            <w:pPr>
              <w:spacing w:after="0"/>
              <w:jc w:val="center"/>
              <w:rPr>
                <w:rFonts w:ascii="Verdana" w:hAnsi="Verdana" w:cs="Calibri"/>
                <w:sz w:val="14"/>
                <w:szCs w:val="14"/>
                <w:lang w:val="en-GB" w:eastAsia="en-GB"/>
              </w:rPr>
            </w:pPr>
            <w:r w:rsidRPr="00932695">
              <w:rPr>
                <w:sz w:val="14"/>
                <w:szCs w:val="14"/>
                <w:lang w:val="en-GB" w:eastAsia="en-GB"/>
              </w:rPr>
              <w:t>IMPROBABLE (1)</w:t>
            </w:r>
          </w:p>
        </w:tc>
        <w:tc>
          <w:tcPr>
            <w:tcW w:w="797" w:type="pct"/>
            <w:shd w:val="clear" w:color="auto" w:fill="auto"/>
            <w:vAlign w:val="center"/>
          </w:tcPr>
          <w:p w14:paraId="41BE6A7F" w14:textId="77777777" w:rsidR="001418C8" w:rsidRPr="00932695" w:rsidRDefault="001418C8" w:rsidP="001418C8">
            <w:pPr>
              <w:spacing w:after="0"/>
              <w:jc w:val="center"/>
              <w:rPr>
                <w:rFonts w:ascii="Verdana" w:hAnsi="Verdana" w:cs="Calibri"/>
                <w:sz w:val="14"/>
                <w:szCs w:val="14"/>
                <w:lang w:val="en-GB" w:eastAsia="en-GB"/>
              </w:rPr>
            </w:pPr>
            <w:r w:rsidRPr="00932695">
              <w:rPr>
                <w:sz w:val="14"/>
                <w:szCs w:val="14"/>
                <w:lang w:val="en-GB" w:eastAsia="en-GB"/>
              </w:rPr>
              <w:t>RARE (2)</w:t>
            </w:r>
          </w:p>
        </w:tc>
        <w:tc>
          <w:tcPr>
            <w:tcW w:w="797" w:type="pct"/>
            <w:shd w:val="clear" w:color="auto" w:fill="auto"/>
            <w:vAlign w:val="center"/>
          </w:tcPr>
          <w:p w14:paraId="410873DC" w14:textId="77777777" w:rsidR="001418C8" w:rsidRPr="00932695" w:rsidRDefault="001418C8" w:rsidP="001418C8">
            <w:pPr>
              <w:spacing w:after="0"/>
              <w:jc w:val="center"/>
              <w:rPr>
                <w:rFonts w:ascii="Verdana" w:hAnsi="Verdana" w:cs="Calibri"/>
                <w:sz w:val="14"/>
                <w:szCs w:val="14"/>
                <w:lang w:val="en-GB" w:eastAsia="en-GB"/>
              </w:rPr>
            </w:pPr>
            <w:r w:rsidRPr="00932695">
              <w:rPr>
                <w:sz w:val="14"/>
                <w:szCs w:val="14"/>
                <w:lang w:val="en-GB" w:eastAsia="en-GB"/>
              </w:rPr>
              <w:t>LOW (3)</w:t>
            </w:r>
          </w:p>
        </w:tc>
        <w:tc>
          <w:tcPr>
            <w:tcW w:w="797" w:type="pct"/>
            <w:shd w:val="clear" w:color="auto" w:fill="auto"/>
            <w:vAlign w:val="center"/>
          </w:tcPr>
          <w:p w14:paraId="7C51A412" w14:textId="77777777" w:rsidR="001418C8" w:rsidRPr="00932695" w:rsidRDefault="001418C8" w:rsidP="001418C8">
            <w:pPr>
              <w:spacing w:after="0"/>
              <w:jc w:val="center"/>
              <w:rPr>
                <w:rFonts w:ascii="Verdana" w:hAnsi="Verdana" w:cs="Calibri"/>
                <w:sz w:val="14"/>
                <w:szCs w:val="14"/>
                <w:lang w:val="en-GB" w:eastAsia="en-GB"/>
              </w:rPr>
            </w:pPr>
            <w:r w:rsidRPr="00932695">
              <w:rPr>
                <w:sz w:val="14"/>
                <w:szCs w:val="14"/>
                <w:lang w:val="en-GB" w:eastAsia="en-GB"/>
              </w:rPr>
              <w:t>PROBABLE (4)</w:t>
            </w:r>
          </w:p>
        </w:tc>
        <w:tc>
          <w:tcPr>
            <w:tcW w:w="871" w:type="pct"/>
            <w:shd w:val="clear" w:color="auto" w:fill="auto"/>
            <w:vAlign w:val="center"/>
          </w:tcPr>
          <w:p w14:paraId="63104EFB" w14:textId="77777777" w:rsidR="001418C8" w:rsidRPr="00932695" w:rsidRDefault="001418C8" w:rsidP="001418C8">
            <w:pPr>
              <w:spacing w:after="0"/>
              <w:jc w:val="center"/>
              <w:rPr>
                <w:rFonts w:ascii="Verdana" w:hAnsi="Verdana" w:cs="Calibri"/>
                <w:sz w:val="14"/>
                <w:szCs w:val="14"/>
                <w:lang w:val="en-GB" w:eastAsia="en-GB"/>
              </w:rPr>
            </w:pPr>
            <w:r w:rsidRPr="00932695">
              <w:rPr>
                <w:sz w:val="14"/>
                <w:szCs w:val="14"/>
                <w:lang w:val="en-GB" w:eastAsia="en-GB"/>
              </w:rPr>
              <w:t>FREQUENT (5)</w:t>
            </w:r>
          </w:p>
        </w:tc>
      </w:tr>
      <w:tr w:rsidR="00A846DB" w:rsidRPr="00932695" w14:paraId="2B4FECC5" w14:textId="77777777" w:rsidTr="00A846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37"/>
        </w:trPr>
        <w:tc>
          <w:tcPr>
            <w:tcW w:w="940" w:type="pct"/>
            <w:vAlign w:val="center"/>
          </w:tcPr>
          <w:p w14:paraId="01DCBDE7" w14:textId="2BA71AAA" w:rsidR="00A846DB" w:rsidRPr="00932695" w:rsidRDefault="00A846DB" w:rsidP="00A846DB">
            <w:pPr>
              <w:tabs>
                <w:tab w:val="left" w:pos="1279"/>
              </w:tabs>
              <w:spacing w:after="0"/>
              <w:jc w:val="center"/>
              <w:rPr>
                <w:rFonts w:cstheme="minorHAnsi"/>
                <w:sz w:val="14"/>
                <w:szCs w:val="14"/>
                <w:lang w:val="en-GB" w:eastAsia="en-GB"/>
              </w:rPr>
            </w:pPr>
            <w:r w:rsidRPr="00932695">
              <w:rPr>
                <w:rFonts w:cstheme="minorHAnsi"/>
                <w:sz w:val="14"/>
                <w:szCs w:val="14"/>
                <w:lang w:val="en-GB" w:eastAsia="en-GB"/>
              </w:rPr>
              <w:t>CATASTROPHIC</w:t>
            </w:r>
            <w:r w:rsidRPr="00932695">
              <w:rPr>
                <w:rFonts w:cstheme="minorHAnsi"/>
                <w:sz w:val="14"/>
                <w:szCs w:val="14"/>
                <w:lang w:val="en-GB" w:eastAsia="en-GB"/>
              </w:rPr>
              <w:tab/>
              <w:t>(E)</w:t>
            </w:r>
          </w:p>
        </w:tc>
        <w:tc>
          <w:tcPr>
            <w:tcW w:w="797" w:type="pct"/>
            <w:shd w:val="clear" w:color="auto" w:fill="00FF00"/>
            <w:vAlign w:val="center"/>
          </w:tcPr>
          <w:p w14:paraId="0C6DED82"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1 E</w:t>
            </w:r>
          </w:p>
        </w:tc>
        <w:tc>
          <w:tcPr>
            <w:tcW w:w="797" w:type="pct"/>
            <w:shd w:val="clear" w:color="auto" w:fill="FFFF00"/>
            <w:vAlign w:val="center"/>
          </w:tcPr>
          <w:p w14:paraId="703D5C9B"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2 E</w:t>
            </w:r>
          </w:p>
        </w:tc>
        <w:tc>
          <w:tcPr>
            <w:tcW w:w="797" w:type="pct"/>
            <w:shd w:val="clear" w:color="auto" w:fill="FF0000"/>
            <w:vAlign w:val="center"/>
          </w:tcPr>
          <w:p w14:paraId="7D16A8F9"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3 E</w:t>
            </w:r>
          </w:p>
        </w:tc>
        <w:tc>
          <w:tcPr>
            <w:tcW w:w="797" w:type="pct"/>
            <w:shd w:val="clear" w:color="auto" w:fill="FF0000"/>
            <w:vAlign w:val="center"/>
          </w:tcPr>
          <w:p w14:paraId="695D4121"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4 E</w:t>
            </w:r>
          </w:p>
        </w:tc>
        <w:tc>
          <w:tcPr>
            <w:tcW w:w="871" w:type="pct"/>
            <w:shd w:val="clear" w:color="auto" w:fill="FF0000"/>
            <w:vAlign w:val="center"/>
          </w:tcPr>
          <w:p w14:paraId="399885C0"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5 E</w:t>
            </w:r>
          </w:p>
        </w:tc>
      </w:tr>
      <w:tr w:rsidR="00A846DB" w:rsidRPr="00932695" w14:paraId="191E0FB8" w14:textId="77777777" w:rsidTr="00A846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37"/>
        </w:trPr>
        <w:tc>
          <w:tcPr>
            <w:tcW w:w="940" w:type="pct"/>
            <w:vAlign w:val="center"/>
          </w:tcPr>
          <w:p w14:paraId="343B0920" w14:textId="2FE7715D" w:rsidR="00A846DB" w:rsidRPr="00932695" w:rsidRDefault="00A846DB" w:rsidP="00A846DB">
            <w:pPr>
              <w:tabs>
                <w:tab w:val="left" w:pos="1279"/>
              </w:tabs>
              <w:spacing w:after="0"/>
              <w:jc w:val="center"/>
              <w:rPr>
                <w:rFonts w:cstheme="minorHAnsi"/>
                <w:sz w:val="14"/>
                <w:szCs w:val="14"/>
                <w:lang w:val="en-GB" w:eastAsia="en-GB"/>
              </w:rPr>
            </w:pPr>
            <w:r w:rsidRPr="00932695">
              <w:rPr>
                <w:rFonts w:cstheme="minorHAnsi"/>
                <w:sz w:val="14"/>
                <w:szCs w:val="14"/>
                <w:lang w:val="en-GB" w:eastAsia="en-GB"/>
              </w:rPr>
              <w:t>CRITICAL</w:t>
            </w:r>
            <w:r w:rsidRPr="00932695">
              <w:rPr>
                <w:rFonts w:cstheme="minorHAnsi"/>
                <w:sz w:val="14"/>
                <w:szCs w:val="14"/>
                <w:lang w:val="en-GB" w:eastAsia="en-GB"/>
              </w:rPr>
              <w:tab/>
              <w:t>(D)</w:t>
            </w:r>
          </w:p>
        </w:tc>
        <w:tc>
          <w:tcPr>
            <w:tcW w:w="797" w:type="pct"/>
            <w:shd w:val="clear" w:color="auto" w:fill="00FF00"/>
            <w:vAlign w:val="center"/>
          </w:tcPr>
          <w:p w14:paraId="57D9D602"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1 D</w:t>
            </w:r>
          </w:p>
        </w:tc>
        <w:tc>
          <w:tcPr>
            <w:tcW w:w="797" w:type="pct"/>
            <w:shd w:val="clear" w:color="auto" w:fill="FFFF00"/>
            <w:vAlign w:val="center"/>
          </w:tcPr>
          <w:p w14:paraId="5AF3EC35"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2 D</w:t>
            </w:r>
          </w:p>
        </w:tc>
        <w:tc>
          <w:tcPr>
            <w:tcW w:w="797" w:type="pct"/>
            <w:shd w:val="clear" w:color="auto" w:fill="FFFF00"/>
            <w:vAlign w:val="center"/>
          </w:tcPr>
          <w:p w14:paraId="5AB99328"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3 D</w:t>
            </w:r>
          </w:p>
        </w:tc>
        <w:tc>
          <w:tcPr>
            <w:tcW w:w="797" w:type="pct"/>
            <w:shd w:val="clear" w:color="auto" w:fill="FF0000"/>
            <w:vAlign w:val="center"/>
          </w:tcPr>
          <w:p w14:paraId="1C4F4092"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4 D</w:t>
            </w:r>
          </w:p>
        </w:tc>
        <w:tc>
          <w:tcPr>
            <w:tcW w:w="871" w:type="pct"/>
            <w:shd w:val="clear" w:color="auto" w:fill="FF0000"/>
            <w:vAlign w:val="center"/>
          </w:tcPr>
          <w:p w14:paraId="276CEF1E"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5 D</w:t>
            </w:r>
          </w:p>
        </w:tc>
      </w:tr>
      <w:tr w:rsidR="00A846DB" w:rsidRPr="00932695" w14:paraId="21C8DF90" w14:textId="77777777" w:rsidTr="00A846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37"/>
        </w:trPr>
        <w:tc>
          <w:tcPr>
            <w:tcW w:w="940" w:type="pct"/>
            <w:vAlign w:val="center"/>
          </w:tcPr>
          <w:p w14:paraId="314DB3B3" w14:textId="34E96BAE" w:rsidR="00A846DB" w:rsidRPr="00932695" w:rsidRDefault="00A846DB" w:rsidP="00A846DB">
            <w:pPr>
              <w:tabs>
                <w:tab w:val="left" w:pos="1279"/>
              </w:tabs>
              <w:spacing w:after="0"/>
              <w:jc w:val="center"/>
              <w:rPr>
                <w:rFonts w:cstheme="minorHAnsi"/>
                <w:sz w:val="14"/>
                <w:szCs w:val="14"/>
                <w:lang w:val="en-GB" w:eastAsia="en-GB"/>
              </w:rPr>
            </w:pPr>
            <w:r w:rsidRPr="00932695">
              <w:rPr>
                <w:rFonts w:cstheme="minorHAnsi"/>
                <w:sz w:val="14"/>
                <w:szCs w:val="14"/>
                <w:lang w:val="en-GB" w:eastAsia="en-GB"/>
              </w:rPr>
              <w:t>MAJOR</w:t>
            </w:r>
            <w:r w:rsidRPr="00932695">
              <w:rPr>
                <w:rFonts w:cstheme="minorHAnsi"/>
                <w:sz w:val="14"/>
                <w:szCs w:val="14"/>
                <w:lang w:val="en-GB" w:eastAsia="en-GB"/>
              </w:rPr>
              <w:tab/>
              <w:t>(C)</w:t>
            </w:r>
          </w:p>
        </w:tc>
        <w:tc>
          <w:tcPr>
            <w:tcW w:w="797" w:type="pct"/>
            <w:shd w:val="clear" w:color="auto" w:fill="00FF00"/>
            <w:vAlign w:val="center"/>
          </w:tcPr>
          <w:p w14:paraId="0CF3BA2A"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1 C</w:t>
            </w:r>
          </w:p>
        </w:tc>
        <w:tc>
          <w:tcPr>
            <w:tcW w:w="797" w:type="pct"/>
            <w:shd w:val="clear" w:color="auto" w:fill="00FF00"/>
            <w:vAlign w:val="center"/>
          </w:tcPr>
          <w:p w14:paraId="7D399274"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2 C</w:t>
            </w:r>
          </w:p>
        </w:tc>
        <w:tc>
          <w:tcPr>
            <w:tcW w:w="797" w:type="pct"/>
            <w:shd w:val="clear" w:color="auto" w:fill="FFFF00"/>
            <w:vAlign w:val="center"/>
          </w:tcPr>
          <w:p w14:paraId="24B46AFF"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3 C</w:t>
            </w:r>
          </w:p>
        </w:tc>
        <w:tc>
          <w:tcPr>
            <w:tcW w:w="797" w:type="pct"/>
            <w:shd w:val="clear" w:color="auto" w:fill="FFFF00"/>
            <w:vAlign w:val="center"/>
          </w:tcPr>
          <w:p w14:paraId="3879800B"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4 C</w:t>
            </w:r>
          </w:p>
        </w:tc>
        <w:tc>
          <w:tcPr>
            <w:tcW w:w="871" w:type="pct"/>
            <w:shd w:val="clear" w:color="auto" w:fill="FF0000"/>
            <w:vAlign w:val="center"/>
          </w:tcPr>
          <w:p w14:paraId="283203CF"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5 C</w:t>
            </w:r>
          </w:p>
        </w:tc>
      </w:tr>
      <w:tr w:rsidR="00A846DB" w:rsidRPr="00932695" w14:paraId="4BFAE44C" w14:textId="77777777" w:rsidTr="00A846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37"/>
        </w:trPr>
        <w:tc>
          <w:tcPr>
            <w:tcW w:w="940" w:type="pct"/>
            <w:vAlign w:val="center"/>
          </w:tcPr>
          <w:p w14:paraId="3235561B" w14:textId="74685799" w:rsidR="00A846DB" w:rsidRPr="00932695" w:rsidRDefault="00A846DB" w:rsidP="00A846DB">
            <w:pPr>
              <w:tabs>
                <w:tab w:val="left" w:pos="1279"/>
              </w:tabs>
              <w:spacing w:after="0"/>
              <w:jc w:val="center"/>
              <w:rPr>
                <w:rFonts w:cstheme="minorHAnsi"/>
                <w:sz w:val="14"/>
                <w:szCs w:val="14"/>
                <w:lang w:val="en-GB" w:eastAsia="en-GB"/>
              </w:rPr>
            </w:pPr>
            <w:r w:rsidRPr="00932695">
              <w:rPr>
                <w:rFonts w:cstheme="minorHAnsi"/>
                <w:sz w:val="14"/>
                <w:szCs w:val="14"/>
                <w:lang w:val="en-GB" w:eastAsia="en-GB"/>
              </w:rPr>
              <w:t>MINOR</w:t>
            </w:r>
            <w:r w:rsidRPr="00932695">
              <w:rPr>
                <w:rFonts w:cstheme="minorHAnsi"/>
                <w:sz w:val="14"/>
                <w:szCs w:val="14"/>
                <w:lang w:val="en-GB" w:eastAsia="en-GB"/>
              </w:rPr>
              <w:tab/>
              <w:t>(B)</w:t>
            </w:r>
          </w:p>
        </w:tc>
        <w:tc>
          <w:tcPr>
            <w:tcW w:w="797" w:type="pct"/>
            <w:shd w:val="clear" w:color="auto" w:fill="00FF00"/>
            <w:vAlign w:val="center"/>
          </w:tcPr>
          <w:p w14:paraId="43350587"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1 B</w:t>
            </w:r>
          </w:p>
        </w:tc>
        <w:tc>
          <w:tcPr>
            <w:tcW w:w="797" w:type="pct"/>
            <w:shd w:val="clear" w:color="auto" w:fill="00FF00"/>
            <w:vAlign w:val="center"/>
          </w:tcPr>
          <w:p w14:paraId="6421DCF7"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2 B</w:t>
            </w:r>
          </w:p>
        </w:tc>
        <w:tc>
          <w:tcPr>
            <w:tcW w:w="797" w:type="pct"/>
            <w:shd w:val="clear" w:color="auto" w:fill="00FF00"/>
            <w:vAlign w:val="center"/>
          </w:tcPr>
          <w:p w14:paraId="0226D02B"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3 B</w:t>
            </w:r>
          </w:p>
        </w:tc>
        <w:tc>
          <w:tcPr>
            <w:tcW w:w="797" w:type="pct"/>
            <w:shd w:val="clear" w:color="auto" w:fill="FFFF00"/>
            <w:vAlign w:val="center"/>
          </w:tcPr>
          <w:p w14:paraId="260CAC55"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4 B</w:t>
            </w:r>
          </w:p>
        </w:tc>
        <w:tc>
          <w:tcPr>
            <w:tcW w:w="871" w:type="pct"/>
            <w:shd w:val="clear" w:color="auto" w:fill="FFFF00"/>
            <w:vAlign w:val="center"/>
          </w:tcPr>
          <w:p w14:paraId="4F3C00E3" w14:textId="77777777" w:rsidR="00A846DB" w:rsidRPr="00932695" w:rsidRDefault="00A846DB" w:rsidP="00A846DB">
            <w:pPr>
              <w:spacing w:after="0"/>
              <w:jc w:val="center"/>
              <w:rPr>
                <w:rFonts w:ascii="Verdana" w:hAnsi="Verdana" w:cs="Calibri"/>
                <w:b/>
                <w:sz w:val="16"/>
                <w:szCs w:val="16"/>
                <w:highlight w:val="yellow"/>
                <w:lang w:val="en-GB" w:eastAsia="en-GB"/>
              </w:rPr>
            </w:pPr>
            <w:r w:rsidRPr="00932695">
              <w:rPr>
                <w:b/>
                <w:sz w:val="16"/>
                <w:szCs w:val="16"/>
                <w:highlight w:val="yellow"/>
                <w:lang w:val="en-GB" w:eastAsia="en-GB"/>
              </w:rPr>
              <w:t>5 B</w:t>
            </w:r>
          </w:p>
        </w:tc>
      </w:tr>
      <w:tr w:rsidR="00A846DB" w:rsidRPr="00932695" w14:paraId="20A55D06" w14:textId="77777777" w:rsidTr="00A846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37"/>
        </w:trPr>
        <w:tc>
          <w:tcPr>
            <w:tcW w:w="940" w:type="pct"/>
            <w:vAlign w:val="center"/>
          </w:tcPr>
          <w:p w14:paraId="73151DA9" w14:textId="21C16D76" w:rsidR="00A846DB" w:rsidRPr="00932695" w:rsidRDefault="00A846DB" w:rsidP="00A846DB">
            <w:pPr>
              <w:tabs>
                <w:tab w:val="left" w:pos="1279"/>
              </w:tabs>
              <w:spacing w:after="0"/>
              <w:jc w:val="center"/>
              <w:rPr>
                <w:rFonts w:cstheme="minorHAnsi"/>
                <w:sz w:val="14"/>
                <w:szCs w:val="14"/>
                <w:lang w:val="en-GB" w:eastAsia="en-GB"/>
              </w:rPr>
            </w:pPr>
            <w:r w:rsidRPr="00932695">
              <w:rPr>
                <w:rFonts w:cstheme="minorHAnsi"/>
                <w:sz w:val="14"/>
                <w:szCs w:val="14"/>
                <w:lang w:val="en-GB" w:eastAsia="en-GB"/>
              </w:rPr>
              <w:t>NEGLIGIBLE</w:t>
            </w:r>
            <w:r w:rsidRPr="00932695">
              <w:rPr>
                <w:rFonts w:cstheme="minorHAnsi"/>
                <w:sz w:val="14"/>
                <w:szCs w:val="14"/>
                <w:lang w:val="en-GB" w:eastAsia="en-GB"/>
              </w:rPr>
              <w:tab/>
              <w:t>(A)</w:t>
            </w:r>
          </w:p>
        </w:tc>
        <w:tc>
          <w:tcPr>
            <w:tcW w:w="797" w:type="pct"/>
            <w:shd w:val="clear" w:color="auto" w:fill="00FF00"/>
            <w:vAlign w:val="center"/>
          </w:tcPr>
          <w:p w14:paraId="0C1FC55F"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1 A</w:t>
            </w:r>
          </w:p>
        </w:tc>
        <w:tc>
          <w:tcPr>
            <w:tcW w:w="797" w:type="pct"/>
            <w:shd w:val="clear" w:color="auto" w:fill="00FF00"/>
            <w:vAlign w:val="center"/>
          </w:tcPr>
          <w:p w14:paraId="39E3936C"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2 A</w:t>
            </w:r>
          </w:p>
        </w:tc>
        <w:tc>
          <w:tcPr>
            <w:tcW w:w="797" w:type="pct"/>
            <w:shd w:val="clear" w:color="auto" w:fill="00FF00"/>
            <w:vAlign w:val="center"/>
          </w:tcPr>
          <w:p w14:paraId="6A9B5BC4"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3 A</w:t>
            </w:r>
          </w:p>
        </w:tc>
        <w:tc>
          <w:tcPr>
            <w:tcW w:w="797" w:type="pct"/>
            <w:shd w:val="clear" w:color="auto" w:fill="00FF00"/>
            <w:vAlign w:val="center"/>
          </w:tcPr>
          <w:p w14:paraId="651C5D9F"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4 A</w:t>
            </w:r>
          </w:p>
        </w:tc>
        <w:tc>
          <w:tcPr>
            <w:tcW w:w="871" w:type="pct"/>
            <w:shd w:val="clear" w:color="auto" w:fill="00FF00"/>
            <w:vAlign w:val="center"/>
          </w:tcPr>
          <w:p w14:paraId="0C407A6D" w14:textId="77777777" w:rsidR="00A846DB" w:rsidRPr="00932695" w:rsidRDefault="00A846DB" w:rsidP="00A846DB">
            <w:pPr>
              <w:spacing w:after="0"/>
              <w:jc w:val="center"/>
              <w:rPr>
                <w:rFonts w:ascii="Verdana" w:hAnsi="Verdana" w:cs="Calibri"/>
                <w:b/>
                <w:sz w:val="16"/>
                <w:szCs w:val="16"/>
                <w:lang w:val="en-GB" w:eastAsia="en-GB"/>
              </w:rPr>
            </w:pPr>
            <w:r w:rsidRPr="00932695">
              <w:rPr>
                <w:b/>
                <w:sz w:val="16"/>
                <w:szCs w:val="16"/>
                <w:lang w:val="en-GB" w:eastAsia="en-GB"/>
              </w:rPr>
              <w:t>5 A</w:t>
            </w:r>
          </w:p>
        </w:tc>
      </w:tr>
    </w:tbl>
    <w:p w14:paraId="02EE7637" w14:textId="77777777" w:rsidR="001418C8" w:rsidRPr="00932695" w:rsidRDefault="001418C8" w:rsidP="001418C8">
      <w:pPr>
        <w:spacing w:after="0"/>
        <w:rPr>
          <w:rFonts w:cs="Arial"/>
          <w:lang w:val="en-GB"/>
        </w:rPr>
      </w:pPr>
    </w:p>
    <w:p w14:paraId="1139D6F4" w14:textId="77777777" w:rsidR="001418C8" w:rsidRPr="00932695" w:rsidRDefault="001418C8" w:rsidP="001418C8">
      <w:pPr>
        <w:rPr>
          <w:lang w:val="en-GB" w:eastAsia="en-GB"/>
        </w:rPr>
      </w:pPr>
      <w:r w:rsidRPr="00932695">
        <w:rPr>
          <w:lang w:val="en-GB" w:eastAsia="en-GB"/>
        </w:rPr>
        <w:t>The following table shows the definition of the probability (likelihood) of the possible consequence of the indicated hazard:</w:t>
      </w:r>
    </w:p>
    <w:tbl>
      <w:tblPr>
        <w:tblW w:w="5000" w:type="pct"/>
        <w:tblBorders>
          <w:top w:val="single" w:sz="12" w:space="0" w:color="000000"/>
          <w:bottom w:val="single" w:sz="12" w:space="0" w:color="000000"/>
        </w:tblBorders>
        <w:tblLook w:val="04A0" w:firstRow="1" w:lastRow="0" w:firstColumn="1" w:lastColumn="0" w:noHBand="0" w:noVBand="1"/>
      </w:tblPr>
      <w:tblGrid>
        <w:gridCol w:w="2165"/>
        <w:gridCol w:w="6157"/>
        <w:gridCol w:w="1286"/>
      </w:tblGrid>
      <w:tr w:rsidR="001418C8" w:rsidRPr="00932695" w14:paraId="6963DD8C" w14:textId="77777777" w:rsidTr="001418C8">
        <w:tc>
          <w:tcPr>
            <w:tcW w:w="1127" w:type="pct"/>
            <w:tcBorders>
              <w:top w:val="single" w:sz="12" w:space="0" w:color="000000"/>
              <w:left w:val="single" w:sz="12" w:space="0" w:color="000000"/>
              <w:bottom w:val="single" w:sz="6" w:space="0" w:color="000000"/>
            </w:tcBorders>
            <w:shd w:val="solid" w:color="800080" w:fill="FFFFFF"/>
            <w:vAlign w:val="center"/>
          </w:tcPr>
          <w:p w14:paraId="72F8003E" w14:textId="77777777" w:rsidR="001418C8" w:rsidRPr="00932695" w:rsidRDefault="001418C8" w:rsidP="001418C8">
            <w:pPr>
              <w:spacing w:after="0"/>
              <w:jc w:val="center"/>
              <w:rPr>
                <w:b/>
                <w:bCs/>
                <w:color w:val="FFFFFF"/>
                <w:lang w:val="en-GB" w:eastAsia="en-GB"/>
              </w:rPr>
            </w:pPr>
            <w:r w:rsidRPr="00932695">
              <w:rPr>
                <w:b/>
                <w:bCs/>
                <w:color w:val="FFFFFF"/>
                <w:lang w:val="en-GB" w:eastAsia="en-GB"/>
              </w:rPr>
              <w:t>RISK PROBABILITY</w:t>
            </w:r>
          </w:p>
        </w:tc>
        <w:tc>
          <w:tcPr>
            <w:tcW w:w="3204" w:type="pct"/>
            <w:tcBorders>
              <w:top w:val="single" w:sz="12" w:space="0" w:color="000000"/>
              <w:bottom w:val="single" w:sz="6" w:space="0" w:color="000000"/>
            </w:tcBorders>
            <w:shd w:val="solid" w:color="800080" w:fill="FFFFFF"/>
            <w:vAlign w:val="center"/>
          </w:tcPr>
          <w:p w14:paraId="2F2E44CF" w14:textId="77777777" w:rsidR="001418C8" w:rsidRPr="00932695" w:rsidRDefault="001418C8" w:rsidP="001418C8">
            <w:pPr>
              <w:spacing w:after="0"/>
              <w:jc w:val="center"/>
              <w:rPr>
                <w:b/>
                <w:color w:val="FFFFFF"/>
                <w:lang w:val="en-GB" w:eastAsia="en-GB"/>
              </w:rPr>
            </w:pPr>
            <w:r w:rsidRPr="00932695">
              <w:rPr>
                <w:b/>
                <w:color w:val="FFFFFF"/>
                <w:lang w:val="en-GB" w:eastAsia="en-GB"/>
              </w:rPr>
              <w:t>MEANING</w:t>
            </w:r>
          </w:p>
        </w:tc>
        <w:tc>
          <w:tcPr>
            <w:tcW w:w="669" w:type="pct"/>
            <w:tcBorders>
              <w:top w:val="single" w:sz="12" w:space="0" w:color="000000"/>
              <w:bottom w:val="single" w:sz="6" w:space="0" w:color="000000"/>
              <w:right w:val="single" w:sz="12" w:space="0" w:color="000000"/>
            </w:tcBorders>
            <w:shd w:val="solid" w:color="800080" w:fill="FFFFFF"/>
            <w:vAlign w:val="center"/>
          </w:tcPr>
          <w:p w14:paraId="1D127D76" w14:textId="77777777" w:rsidR="001418C8" w:rsidRPr="00932695" w:rsidRDefault="001418C8" w:rsidP="001418C8">
            <w:pPr>
              <w:spacing w:after="0"/>
              <w:jc w:val="center"/>
              <w:rPr>
                <w:b/>
                <w:color w:val="FFFFFF"/>
                <w:lang w:val="en-GB" w:eastAsia="en-GB"/>
              </w:rPr>
            </w:pPr>
            <w:r w:rsidRPr="00932695">
              <w:rPr>
                <w:b/>
                <w:color w:val="FFFFFF"/>
                <w:lang w:val="en-GB" w:eastAsia="en-GB"/>
              </w:rPr>
              <w:t>Value</w:t>
            </w:r>
          </w:p>
        </w:tc>
      </w:tr>
      <w:tr w:rsidR="001418C8" w:rsidRPr="00932695" w14:paraId="734A2834" w14:textId="77777777" w:rsidTr="001418C8">
        <w:trPr>
          <w:trHeight w:val="850"/>
        </w:trPr>
        <w:tc>
          <w:tcPr>
            <w:tcW w:w="1127" w:type="pct"/>
            <w:tcBorders>
              <w:top w:val="single" w:sz="6" w:space="0" w:color="000000"/>
              <w:left w:val="single" w:sz="12" w:space="0" w:color="000000"/>
              <w:bottom w:val="single" w:sz="6" w:space="0" w:color="000000"/>
            </w:tcBorders>
            <w:shd w:val="solid" w:color="C0C0C0" w:fill="FFFFFF"/>
            <w:vAlign w:val="center"/>
          </w:tcPr>
          <w:p w14:paraId="37374137" w14:textId="53CBDE11" w:rsidR="001418C8" w:rsidRPr="00932695" w:rsidRDefault="001418C8" w:rsidP="001418C8">
            <w:pPr>
              <w:spacing w:after="0"/>
              <w:jc w:val="center"/>
              <w:rPr>
                <w:b/>
                <w:bCs/>
                <w:lang w:val="en-GB" w:eastAsia="en-GB"/>
              </w:rPr>
            </w:pPr>
            <w:r w:rsidRPr="00932695">
              <w:rPr>
                <w:b/>
                <w:bCs/>
                <w:lang w:val="en-GB" w:eastAsia="en-GB"/>
              </w:rPr>
              <w:t>FREQUENT</w:t>
            </w:r>
          </w:p>
        </w:tc>
        <w:tc>
          <w:tcPr>
            <w:tcW w:w="3204" w:type="pct"/>
            <w:tcBorders>
              <w:top w:val="single" w:sz="6" w:space="0" w:color="000000"/>
              <w:bottom w:val="single" w:sz="6" w:space="0" w:color="000000"/>
            </w:tcBorders>
            <w:shd w:val="clear" w:color="auto" w:fill="auto"/>
            <w:vAlign w:val="center"/>
          </w:tcPr>
          <w:p w14:paraId="5DCDB066" w14:textId="77777777" w:rsidR="001418C8" w:rsidRPr="00932695" w:rsidRDefault="001418C8" w:rsidP="001418C8">
            <w:pPr>
              <w:spacing w:after="0"/>
              <w:jc w:val="center"/>
              <w:rPr>
                <w:lang w:val="en-GB" w:eastAsia="en-GB"/>
              </w:rPr>
            </w:pPr>
            <w:r w:rsidRPr="00932695">
              <w:rPr>
                <w:b/>
                <w:lang w:val="en-GB" w:eastAsia="en-GB"/>
              </w:rPr>
              <w:t xml:space="preserve">Likely to occur many times. </w:t>
            </w:r>
            <w:r w:rsidRPr="00932695">
              <w:rPr>
                <w:lang w:val="en-GB" w:eastAsia="en-GB"/>
              </w:rPr>
              <w:t>Has already occurred in the Company (Freq. &gt; 3 times per year). It has occurred frequently in the history of the aviation industry.</w:t>
            </w:r>
          </w:p>
        </w:tc>
        <w:tc>
          <w:tcPr>
            <w:tcW w:w="669" w:type="pct"/>
            <w:tcBorders>
              <w:top w:val="single" w:sz="6" w:space="0" w:color="000000"/>
              <w:bottom w:val="single" w:sz="6" w:space="0" w:color="000000"/>
              <w:right w:val="single" w:sz="12" w:space="0" w:color="000000"/>
            </w:tcBorders>
            <w:shd w:val="clear" w:color="auto" w:fill="auto"/>
            <w:vAlign w:val="center"/>
          </w:tcPr>
          <w:p w14:paraId="36F51598" w14:textId="77777777" w:rsidR="001418C8" w:rsidRPr="00932695" w:rsidRDefault="001418C8" w:rsidP="001418C8">
            <w:pPr>
              <w:spacing w:after="0"/>
              <w:jc w:val="center"/>
              <w:rPr>
                <w:b/>
                <w:lang w:val="en-GB" w:eastAsia="en-GB"/>
              </w:rPr>
            </w:pPr>
            <w:r w:rsidRPr="00932695">
              <w:rPr>
                <w:b/>
                <w:lang w:val="en-GB" w:eastAsia="en-GB"/>
              </w:rPr>
              <w:t>5</w:t>
            </w:r>
          </w:p>
        </w:tc>
      </w:tr>
      <w:tr w:rsidR="001418C8" w:rsidRPr="00932695" w14:paraId="516F5167" w14:textId="77777777" w:rsidTr="001418C8">
        <w:trPr>
          <w:trHeight w:val="850"/>
        </w:trPr>
        <w:tc>
          <w:tcPr>
            <w:tcW w:w="1127" w:type="pct"/>
            <w:tcBorders>
              <w:top w:val="single" w:sz="6" w:space="0" w:color="000000"/>
              <w:left w:val="single" w:sz="12" w:space="0" w:color="000000"/>
              <w:bottom w:val="single" w:sz="6" w:space="0" w:color="000000"/>
            </w:tcBorders>
            <w:shd w:val="solid" w:color="C0C0C0" w:fill="FFFFFF"/>
            <w:vAlign w:val="center"/>
          </w:tcPr>
          <w:p w14:paraId="7EF557BC" w14:textId="3399908E" w:rsidR="001418C8" w:rsidRPr="00932695" w:rsidRDefault="001418C8" w:rsidP="001418C8">
            <w:pPr>
              <w:spacing w:after="0"/>
              <w:jc w:val="center"/>
              <w:rPr>
                <w:b/>
                <w:bCs/>
                <w:lang w:val="en-GB" w:eastAsia="en-GB"/>
              </w:rPr>
            </w:pPr>
            <w:r w:rsidRPr="00932695">
              <w:rPr>
                <w:b/>
                <w:bCs/>
                <w:lang w:val="en-GB" w:eastAsia="en-GB"/>
              </w:rPr>
              <w:t>PROBABLE</w:t>
            </w:r>
          </w:p>
        </w:tc>
        <w:tc>
          <w:tcPr>
            <w:tcW w:w="3204" w:type="pct"/>
            <w:tcBorders>
              <w:top w:val="single" w:sz="6" w:space="0" w:color="000000"/>
              <w:bottom w:val="single" w:sz="6" w:space="0" w:color="000000"/>
            </w:tcBorders>
            <w:shd w:val="clear" w:color="auto" w:fill="auto"/>
            <w:vAlign w:val="center"/>
          </w:tcPr>
          <w:p w14:paraId="2533C973" w14:textId="77777777" w:rsidR="001418C8" w:rsidRPr="00932695" w:rsidRDefault="001418C8" w:rsidP="001418C8">
            <w:pPr>
              <w:spacing w:after="0"/>
              <w:jc w:val="center"/>
              <w:rPr>
                <w:lang w:val="en-GB" w:eastAsia="en-GB"/>
              </w:rPr>
            </w:pPr>
            <w:r w:rsidRPr="00932695">
              <w:rPr>
                <w:b/>
                <w:lang w:val="en-GB" w:eastAsia="en-GB"/>
              </w:rPr>
              <w:t xml:space="preserve">Likely to occur sometimes. </w:t>
            </w:r>
            <w:r w:rsidRPr="00932695">
              <w:rPr>
                <w:lang w:val="en-GB" w:eastAsia="en-GB"/>
              </w:rPr>
              <w:t>Has already occurred in the Company (Freq. &lt; 3 times per year). Has occurred infrequently in the history of the aviation industry.</w:t>
            </w:r>
          </w:p>
        </w:tc>
        <w:tc>
          <w:tcPr>
            <w:tcW w:w="669" w:type="pct"/>
            <w:tcBorders>
              <w:top w:val="single" w:sz="6" w:space="0" w:color="000000"/>
              <w:bottom w:val="single" w:sz="6" w:space="0" w:color="000000"/>
              <w:right w:val="single" w:sz="12" w:space="0" w:color="000000"/>
            </w:tcBorders>
            <w:shd w:val="clear" w:color="auto" w:fill="auto"/>
            <w:vAlign w:val="center"/>
          </w:tcPr>
          <w:p w14:paraId="4EC407E2" w14:textId="77777777" w:rsidR="001418C8" w:rsidRPr="00932695" w:rsidRDefault="001418C8" w:rsidP="001418C8">
            <w:pPr>
              <w:spacing w:after="0"/>
              <w:jc w:val="center"/>
              <w:rPr>
                <w:b/>
                <w:lang w:val="en-GB" w:eastAsia="en-GB"/>
              </w:rPr>
            </w:pPr>
            <w:r w:rsidRPr="00932695">
              <w:rPr>
                <w:b/>
                <w:lang w:val="en-GB" w:eastAsia="en-GB"/>
              </w:rPr>
              <w:t>4</w:t>
            </w:r>
          </w:p>
        </w:tc>
      </w:tr>
      <w:tr w:rsidR="001418C8" w:rsidRPr="00932695" w14:paraId="4DFB4AAB" w14:textId="77777777" w:rsidTr="001418C8">
        <w:trPr>
          <w:trHeight w:val="850"/>
        </w:trPr>
        <w:tc>
          <w:tcPr>
            <w:tcW w:w="1127" w:type="pct"/>
            <w:tcBorders>
              <w:top w:val="single" w:sz="6" w:space="0" w:color="000000"/>
              <w:left w:val="single" w:sz="12" w:space="0" w:color="000000"/>
              <w:bottom w:val="single" w:sz="6" w:space="0" w:color="000000"/>
            </w:tcBorders>
            <w:shd w:val="solid" w:color="C0C0C0" w:fill="FFFFFF"/>
            <w:vAlign w:val="center"/>
          </w:tcPr>
          <w:p w14:paraId="3692B043" w14:textId="570C79A5" w:rsidR="001418C8" w:rsidRPr="00932695" w:rsidRDefault="00A846DB" w:rsidP="001418C8">
            <w:pPr>
              <w:spacing w:after="0"/>
              <w:jc w:val="center"/>
              <w:rPr>
                <w:b/>
                <w:bCs/>
                <w:lang w:val="en-GB" w:eastAsia="en-GB"/>
              </w:rPr>
            </w:pPr>
            <w:r w:rsidRPr="00932695">
              <w:rPr>
                <w:b/>
                <w:bCs/>
                <w:lang w:val="en-GB" w:eastAsia="en-GB"/>
              </w:rPr>
              <w:t>LOW</w:t>
            </w:r>
          </w:p>
        </w:tc>
        <w:tc>
          <w:tcPr>
            <w:tcW w:w="3204" w:type="pct"/>
            <w:tcBorders>
              <w:top w:val="single" w:sz="6" w:space="0" w:color="000000"/>
              <w:bottom w:val="single" w:sz="6" w:space="0" w:color="000000"/>
            </w:tcBorders>
            <w:shd w:val="clear" w:color="auto" w:fill="auto"/>
            <w:vAlign w:val="center"/>
          </w:tcPr>
          <w:p w14:paraId="3480DDFF" w14:textId="77777777" w:rsidR="001418C8" w:rsidRPr="00932695" w:rsidRDefault="001418C8" w:rsidP="001418C8">
            <w:pPr>
              <w:spacing w:after="0"/>
              <w:jc w:val="center"/>
              <w:rPr>
                <w:lang w:val="en-GB" w:eastAsia="en-GB"/>
              </w:rPr>
            </w:pPr>
            <w:r w:rsidRPr="00932695">
              <w:rPr>
                <w:b/>
                <w:lang w:val="en-GB" w:eastAsia="en-GB"/>
              </w:rPr>
              <w:t xml:space="preserve">Unlikely to occur, but possible. </w:t>
            </w:r>
            <w:r w:rsidRPr="00932695">
              <w:rPr>
                <w:lang w:val="en-GB" w:eastAsia="en-GB"/>
              </w:rPr>
              <w:t>Has already occurred in the Company at least once or. He has occurred in the history of the aviation industry.</w:t>
            </w:r>
          </w:p>
        </w:tc>
        <w:tc>
          <w:tcPr>
            <w:tcW w:w="669" w:type="pct"/>
            <w:tcBorders>
              <w:top w:val="single" w:sz="6" w:space="0" w:color="000000"/>
              <w:bottom w:val="single" w:sz="6" w:space="0" w:color="000000"/>
              <w:right w:val="single" w:sz="12" w:space="0" w:color="000000"/>
            </w:tcBorders>
            <w:shd w:val="clear" w:color="auto" w:fill="auto"/>
            <w:vAlign w:val="center"/>
          </w:tcPr>
          <w:p w14:paraId="4ED14971" w14:textId="77777777" w:rsidR="001418C8" w:rsidRPr="00932695" w:rsidRDefault="001418C8" w:rsidP="001418C8">
            <w:pPr>
              <w:spacing w:after="0"/>
              <w:jc w:val="center"/>
              <w:rPr>
                <w:b/>
                <w:lang w:val="en-GB" w:eastAsia="en-GB"/>
              </w:rPr>
            </w:pPr>
            <w:r w:rsidRPr="00932695">
              <w:rPr>
                <w:b/>
                <w:lang w:val="en-GB" w:eastAsia="en-GB"/>
              </w:rPr>
              <w:t>3</w:t>
            </w:r>
          </w:p>
        </w:tc>
      </w:tr>
      <w:tr w:rsidR="001418C8" w:rsidRPr="00932695" w14:paraId="585174F8" w14:textId="77777777" w:rsidTr="001418C8">
        <w:trPr>
          <w:trHeight w:val="850"/>
        </w:trPr>
        <w:tc>
          <w:tcPr>
            <w:tcW w:w="1127" w:type="pct"/>
            <w:tcBorders>
              <w:top w:val="single" w:sz="6" w:space="0" w:color="000000"/>
              <w:left w:val="single" w:sz="12" w:space="0" w:color="000000"/>
              <w:bottom w:val="single" w:sz="6" w:space="0" w:color="000000"/>
            </w:tcBorders>
            <w:shd w:val="solid" w:color="C0C0C0" w:fill="FFFFFF"/>
            <w:vAlign w:val="center"/>
          </w:tcPr>
          <w:p w14:paraId="3C6C5B10" w14:textId="60F41021" w:rsidR="001418C8" w:rsidRPr="00932695" w:rsidRDefault="00A846DB" w:rsidP="001418C8">
            <w:pPr>
              <w:spacing w:after="0"/>
              <w:jc w:val="center"/>
              <w:rPr>
                <w:b/>
                <w:bCs/>
                <w:lang w:val="en-GB" w:eastAsia="en-GB"/>
              </w:rPr>
            </w:pPr>
            <w:r w:rsidRPr="00932695">
              <w:rPr>
                <w:b/>
                <w:bCs/>
                <w:lang w:val="en-GB" w:eastAsia="en-GB"/>
              </w:rPr>
              <w:t>RARE</w:t>
            </w:r>
          </w:p>
        </w:tc>
        <w:tc>
          <w:tcPr>
            <w:tcW w:w="3204" w:type="pct"/>
            <w:tcBorders>
              <w:top w:val="single" w:sz="6" w:space="0" w:color="000000"/>
              <w:bottom w:val="single" w:sz="6" w:space="0" w:color="000000"/>
            </w:tcBorders>
            <w:shd w:val="clear" w:color="auto" w:fill="auto"/>
            <w:vAlign w:val="center"/>
          </w:tcPr>
          <w:p w14:paraId="23EE3F98" w14:textId="77777777" w:rsidR="001418C8" w:rsidRPr="00932695" w:rsidRDefault="001418C8" w:rsidP="001418C8">
            <w:pPr>
              <w:spacing w:after="0"/>
              <w:jc w:val="center"/>
              <w:rPr>
                <w:lang w:val="en-GB" w:eastAsia="en-GB"/>
              </w:rPr>
            </w:pPr>
            <w:r w:rsidRPr="00932695">
              <w:rPr>
                <w:b/>
                <w:lang w:val="en-GB" w:eastAsia="en-GB"/>
              </w:rPr>
              <w:t xml:space="preserve">Very unlikely to occur. </w:t>
            </w:r>
            <w:r w:rsidRPr="00932695">
              <w:rPr>
                <w:lang w:val="en-GB" w:eastAsia="en-GB"/>
              </w:rPr>
              <w:t>Not known to have occurred in the Company but has already occurred at least once in the history of the aviation industry.</w:t>
            </w:r>
          </w:p>
        </w:tc>
        <w:tc>
          <w:tcPr>
            <w:tcW w:w="669" w:type="pct"/>
            <w:tcBorders>
              <w:top w:val="single" w:sz="6" w:space="0" w:color="000000"/>
              <w:bottom w:val="single" w:sz="6" w:space="0" w:color="000000"/>
              <w:right w:val="single" w:sz="12" w:space="0" w:color="000000"/>
            </w:tcBorders>
            <w:shd w:val="clear" w:color="auto" w:fill="auto"/>
            <w:vAlign w:val="center"/>
          </w:tcPr>
          <w:p w14:paraId="060A6857" w14:textId="77777777" w:rsidR="001418C8" w:rsidRPr="00932695" w:rsidRDefault="001418C8" w:rsidP="001418C8">
            <w:pPr>
              <w:spacing w:after="0"/>
              <w:jc w:val="center"/>
              <w:rPr>
                <w:b/>
                <w:lang w:val="en-GB" w:eastAsia="en-GB"/>
              </w:rPr>
            </w:pPr>
            <w:r w:rsidRPr="00932695">
              <w:rPr>
                <w:b/>
                <w:lang w:val="en-GB" w:eastAsia="en-GB"/>
              </w:rPr>
              <w:t>2</w:t>
            </w:r>
          </w:p>
        </w:tc>
      </w:tr>
      <w:tr w:rsidR="001418C8" w:rsidRPr="00932695" w14:paraId="1B788796" w14:textId="77777777" w:rsidTr="001418C8">
        <w:trPr>
          <w:trHeight w:val="850"/>
        </w:trPr>
        <w:tc>
          <w:tcPr>
            <w:tcW w:w="1127" w:type="pct"/>
            <w:tcBorders>
              <w:top w:val="single" w:sz="6" w:space="0" w:color="000000"/>
              <w:left w:val="single" w:sz="12" w:space="0" w:color="000000"/>
              <w:bottom w:val="single" w:sz="12" w:space="0" w:color="000000"/>
            </w:tcBorders>
            <w:shd w:val="solid" w:color="C0C0C0" w:fill="FFFFFF"/>
            <w:vAlign w:val="center"/>
          </w:tcPr>
          <w:p w14:paraId="4801441B" w14:textId="55247AF4" w:rsidR="001418C8" w:rsidRPr="00932695" w:rsidRDefault="001418C8" w:rsidP="001418C8">
            <w:pPr>
              <w:spacing w:after="0"/>
              <w:jc w:val="center"/>
              <w:rPr>
                <w:b/>
                <w:bCs/>
                <w:lang w:val="en-GB" w:eastAsia="en-GB"/>
              </w:rPr>
            </w:pPr>
            <w:r w:rsidRPr="00932695">
              <w:rPr>
                <w:b/>
                <w:bCs/>
                <w:lang w:val="en-GB" w:eastAsia="en-GB"/>
              </w:rPr>
              <w:t>IMPROBABLE</w:t>
            </w:r>
          </w:p>
        </w:tc>
        <w:tc>
          <w:tcPr>
            <w:tcW w:w="3204" w:type="pct"/>
            <w:tcBorders>
              <w:top w:val="single" w:sz="6" w:space="0" w:color="000000"/>
              <w:bottom w:val="single" w:sz="12" w:space="0" w:color="000000"/>
            </w:tcBorders>
            <w:shd w:val="clear" w:color="auto" w:fill="auto"/>
            <w:vAlign w:val="center"/>
          </w:tcPr>
          <w:p w14:paraId="739E9CDE" w14:textId="77777777" w:rsidR="001418C8" w:rsidRPr="00932695" w:rsidRDefault="001418C8" w:rsidP="001418C8">
            <w:pPr>
              <w:spacing w:after="0"/>
              <w:jc w:val="center"/>
              <w:rPr>
                <w:lang w:val="en-GB" w:eastAsia="en-GB"/>
              </w:rPr>
            </w:pPr>
            <w:r w:rsidRPr="00932695">
              <w:rPr>
                <w:b/>
                <w:lang w:val="en-GB" w:eastAsia="en-GB"/>
              </w:rPr>
              <w:t xml:space="preserve">Almost inconceivable that the event will occur. </w:t>
            </w:r>
            <w:r w:rsidRPr="00932695">
              <w:rPr>
                <w:lang w:val="en-GB" w:eastAsia="en-GB"/>
              </w:rPr>
              <w:t>It has never occurred in the history of the aviation industry.</w:t>
            </w:r>
          </w:p>
        </w:tc>
        <w:tc>
          <w:tcPr>
            <w:tcW w:w="669" w:type="pct"/>
            <w:tcBorders>
              <w:top w:val="single" w:sz="6" w:space="0" w:color="000000"/>
              <w:bottom w:val="single" w:sz="12" w:space="0" w:color="000000"/>
              <w:right w:val="single" w:sz="12" w:space="0" w:color="000000"/>
            </w:tcBorders>
            <w:shd w:val="clear" w:color="auto" w:fill="auto"/>
            <w:vAlign w:val="center"/>
          </w:tcPr>
          <w:p w14:paraId="26F4E16B" w14:textId="77777777" w:rsidR="001418C8" w:rsidRPr="00932695" w:rsidRDefault="001418C8" w:rsidP="001418C8">
            <w:pPr>
              <w:spacing w:after="0"/>
              <w:jc w:val="center"/>
              <w:rPr>
                <w:b/>
                <w:lang w:val="en-GB" w:eastAsia="en-GB"/>
              </w:rPr>
            </w:pPr>
            <w:r w:rsidRPr="00932695">
              <w:rPr>
                <w:b/>
                <w:lang w:val="en-GB" w:eastAsia="en-GB"/>
              </w:rPr>
              <w:t>1</w:t>
            </w:r>
          </w:p>
        </w:tc>
      </w:tr>
    </w:tbl>
    <w:p w14:paraId="79F6446E" w14:textId="77777777" w:rsidR="001418C8" w:rsidRPr="00932695" w:rsidRDefault="001418C8" w:rsidP="001418C8">
      <w:pPr>
        <w:spacing w:after="0"/>
        <w:rPr>
          <w:lang w:val="en-GB" w:eastAsia="en-GB"/>
        </w:rPr>
      </w:pPr>
    </w:p>
    <w:p w14:paraId="77AC1FFA" w14:textId="77777777" w:rsidR="001418C8" w:rsidRPr="00932695" w:rsidRDefault="001418C8" w:rsidP="001418C8">
      <w:pPr>
        <w:rPr>
          <w:lang w:val="en-GB" w:eastAsia="en-GB"/>
        </w:rPr>
      </w:pPr>
      <w:r w:rsidRPr="00932695">
        <w:rPr>
          <w:lang w:val="en-GB" w:eastAsia="en-GB"/>
        </w:rPr>
        <w:t>The following table shows the definition of severity levels of the possible consequence of the indicated hazard:</w:t>
      </w:r>
    </w:p>
    <w:p w14:paraId="2153A8F1" w14:textId="77777777" w:rsidR="001418C8" w:rsidRPr="00932695" w:rsidRDefault="001418C8" w:rsidP="001418C8">
      <w:pPr>
        <w:rPr>
          <w:lang w:val="en-GB" w:eastAsia="en-GB"/>
        </w:rPr>
      </w:pPr>
    </w:p>
    <w:p w14:paraId="2184E76A" w14:textId="77777777" w:rsidR="001418C8" w:rsidRPr="00932695" w:rsidRDefault="001418C8" w:rsidP="001418C8">
      <w:pPr>
        <w:rPr>
          <w:lang w:val="en-GB" w:eastAsia="en-GB"/>
        </w:rPr>
      </w:pPr>
    </w:p>
    <w:p w14:paraId="02AE9A63" w14:textId="77777777" w:rsidR="001418C8" w:rsidRPr="00932695" w:rsidRDefault="001418C8" w:rsidP="001418C8">
      <w:pPr>
        <w:rPr>
          <w:lang w:val="en-GB" w:eastAsia="en-GB"/>
        </w:rPr>
      </w:pPr>
    </w:p>
    <w:p w14:paraId="7F658960" w14:textId="77777777" w:rsidR="001418C8" w:rsidRPr="00932695" w:rsidRDefault="001418C8" w:rsidP="001418C8">
      <w:pPr>
        <w:rPr>
          <w:lang w:val="en-GB" w:eastAsia="en-GB"/>
        </w:rPr>
      </w:pPr>
    </w:p>
    <w:p w14:paraId="755417AB" w14:textId="77777777" w:rsidR="001418C8" w:rsidRPr="00932695" w:rsidRDefault="001418C8" w:rsidP="001418C8">
      <w:pPr>
        <w:rPr>
          <w:lang w:val="en-GB" w:eastAsia="en-GB"/>
        </w:rPr>
      </w:pPr>
    </w:p>
    <w:tbl>
      <w:tblPr>
        <w:tblW w:w="5112" w:type="pct"/>
        <w:tblInd w:w="-108" w:type="dxa"/>
        <w:tblBorders>
          <w:top w:val="single" w:sz="12" w:space="0" w:color="000000"/>
          <w:bottom w:val="single" w:sz="12" w:space="0" w:color="000000"/>
        </w:tblBorders>
        <w:tblLook w:val="04A0" w:firstRow="1" w:lastRow="0" w:firstColumn="1" w:lastColumn="0" w:noHBand="0" w:noVBand="1"/>
      </w:tblPr>
      <w:tblGrid>
        <w:gridCol w:w="1874"/>
        <w:gridCol w:w="1310"/>
        <w:gridCol w:w="1686"/>
        <w:gridCol w:w="2509"/>
        <w:gridCol w:w="1470"/>
        <w:gridCol w:w="974"/>
      </w:tblGrid>
      <w:tr w:rsidR="001418C8" w:rsidRPr="00932695" w14:paraId="6D27BD8E" w14:textId="77777777" w:rsidTr="00A846DB">
        <w:trPr>
          <w:cantSplit/>
          <w:trHeight w:val="567"/>
        </w:trPr>
        <w:tc>
          <w:tcPr>
            <w:tcW w:w="954" w:type="pct"/>
            <w:vMerge w:val="restart"/>
            <w:tcBorders>
              <w:top w:val="single" w:sz="12" w:space="0" w:color="000000"/>
              <w:left w:val="single" w:sz="12" w:space="0" w:color="000000"/>
              <w:bottom w:val="single" w:sz="6" w:space="0" w:color="000000"/>
            </w:tcBorders>
            <w:shd w:val="solid" w:color="800080" w:fill="FFFFFF"/>
            <w:vAlign w:val="center"/>
          </w:tcPr>
          <w:p w14:paraId="361CEC57" w14:textId="77777777" w:rsidR="001418C8" w:rsidRPr="00932695" w:rsidRDefault="001418C8" w:rsidP="001418C8">
            <w:pPr>
              <w:spacing w:after="0"/>
              <w:jc w:val="center"/>
              <w:rPr>
                <w:b/>
                <w:bCs/>
                <w:color w:val="FFFFFF"/>
                <w:lang w:val="en-GB" w:eastAsia="en-GB"/>
              </w:rPr>
            </w:pPr>
            <w:r w:rsidRPr="00932695">
              <w:rPr>
                <w:b/>
                <w:bCs/>
                <w:color w:val="FFFFFF"/>
                <w:lang w:val="en-GB" w:eastAsia="en-GB"/>
              </w:rPr>
              <w:lastRenderedPageBreak/>
              <w:t>SEVERITY OF OCCURRENCE</w:t>
            </w:r>
          </w:p>
        </w:tc>
        <w:tc>
          <w:tcPr>
            <w:tcW w:w="3550" w:type="pct"/>
            <w:gridSpan w:val="4"/>
            <w:tcBorders>
              <w:top w:val="single" w:sz="12" w:space="0" w:color="000000"/>
              <w:bottom w:val="nil"/>
            </w:tcBorders>
            <w:shd w:val="solid" w:color="800080" w:fill="FFFFFF"/>
            <w:vAlign w:val="center"/>
          </w:tcPr>
          <w:p w14:paraId="0EA38AC5" w14:textId="77777777" w:rsidR="001418C8" w:rsidRPr="00932695" w:rsidRDefault="001418C8" w:rsidP="001418C8">
            <w:pPr>
              <w:spacing w:after="0"/>
              <w:jc w:val="center"/>
              <w:rPr>
                <w:b/>
                <w:color w:val="FFFFFF"/>
                <w:lang w:val="en-GB" w:eastAsia="en-GB"/>
              </w:rPr>
            </w:pPr>
            <w:r w:rsidRPr="00932695">
              <w:rPr>
                <w:b/>
                <w:color w:val="FFFFFF"/>
                <w:lang w:val="en-GB" w:eastAsia="en-GB"/>
              </w:rPr>
              <w:t>MEANING</w:t>
            </w:r>
          </w:p>
        </w:tc>
        <w:tc>
          <w:tcPr>
            <w:tcW w:w="496" w:type="pct"/>
            <w:vMerge w:val="restart"/>
            <w:tcBorders>
              <w:top w:val="single" w:sz="12" w:space="0" w:color="000000"/>
              <w:bottom w:val="single" w:sz="6" w:space="0" w:color="000000"/>
              <w:right w:val="single" w:sz="12" w:space="0" w:color="000000"/>
            </w:tcBorders>
            <w:shd w:val="solid" w:color="800080" w:fill="FFFFFF"/>
            <w:vAlign w:val="center"/>
          </w:tcPr>
          <w:p w14:paraId="330F4DC8" w14:textId="77777777" w:rsidR="001418C8" w:rsidRPr="00932695" w:rsidRDefault="001418C8" w:rsidP="001418C8">
            <w:pPr>
              <w:spacing w:after="0"/>
              <w:jc w:val="center"/>
              <w:rPr>
                <w:b/>
                <w:color w:val="FFFFFF"/>
                <w:lang w:val="en-GB" w:eastAsia="en-GB"/>
              </w:rPr>
            </w:pPr>
            <w:r w:rsidRPr="00932695">
              <w:rPr>
                <w:b/>
                <w:color w:val="FFFFFF"/>
                <w:lang w:val="en-GB" w:eastAsia="en-GB"/>
              </w:rPr>
              <w:t>Value</w:t>
            </w:r>
          </w:p>
        </w:tc>
      </w:tr>
      <w:tr w:rsidR="001418C8" w:rsidRPr="00932695" w14:paraId="231C6C21" w14:textId="77777777" w:rsidTr="00A846DB">
        <w:trPr>
          <w:cantSplit/>
          <w:trHeight w:val="567"/>
        </w:trPr>
        <w:tc>
          <w:tcPr>
            <w:tcW w:w="954" w:type="pct"/>
            <w:vMerge/>
            <w:tcBorders>
              <w:left w:val="single" w:sz="12" w:space="0" w:color="000000"/>
            </w:tcBorders>
            <w:shd w:val="solid" w:color="C0C0C0" w:fill="FFFFFF"/>
            <w:vAlign w:val="center"/>
          </w:tcPr>
          <w:p w14:paraId="289FF0DD" w14:textId="77777777" w:rsidR="001418C8" w:rsidRPr="00932695" w:rsidRDefault="001418C8" w:rsidP="001418C8">
            <w:pPr>
              <w:spacing w:after="0"/>
              <w:jc w:val="center"/>
              <w:rPr>
                <w:b/>
                <w:bCs/>
                <w:lang w:val="en-GB" w:eastAsia="en-GB"/>
              </w:rPr>
            </w:pPr>
          </w:p>
        </w:tc>
        <w:tc>
          <w:tcPr>
            <w:tcW w:w="667" w:type="pct"/>
            <w:tcBorders>
              <w:top w:val="nil"/>
              <w:bottom w:val="single" w:sz="4" w:space="0" w:color="auto"/>
            </w:tcBorders>
            <w:shd w:val="clear" w:color="auto" w:fill="auto"/>
            <w:vAlign w:val="center"/>
          </w:tcPr>
          <w:p w14:paraId="1AE826EE" w14:textId="77777777" w:rsidR="001418C8" w:rsidRPr="00932695" w:rsidRDefault="001418C8" w:rsidP="001418C8">
            <w:pPr>
              <w:spacing w:after="0"/>
              <w:jc w:val="center"/>
              <w:rPr>
                <w:b/>
                <w:lang w:val="en-GB" w:eastAsia="en-GB"/>
              </w:rPr>
            </w:pPr>
            <w:r w:rsidRPr="00932695">
              <w:rPr>
                <w:b/>
                <w:lang w:val="en-GB" w:eastAsia="en-GB"/>
              </w:rPr>
              <w:t>PERSONNEL</w:t>
            </w:r>
          </w:p>
        </w:tc>
        <w:tc>
          <w:tcPr>
            <w:tcW w:w="858" w:type="pct"/>
            <w:tcBorders>
              <w:top w:val="nil"/>
              <w:bottom w:val="single" w:sz="4" w:space="0" w:color="auto"/>
            </w:tcBorders>
            <w:shd w:val="clear" w:color="auto" w:fill="auto"/>
            <w:vAlign w:val="center"/>
          </w:tcPr>
          <w:p w14:paraId="572A275D" w14:textId="5288C101" w:rsidR="001418C8" w:rsidRPr="00932695" w:rsidRDefault="001418C8" w:rsidP="001418C8">
            <w:pPr>
              <w:spacing w:after="0"/>
              <w:jc w:val="center"/>
              <w:rPr>
                <w:b/>
                <w:lang w:val="en-GB" w:eastAsia="en-GB"/>
              </w:rPr>
            </w:pPr>
            <w:r w:rsidRPr="00932695">
              <w:rPr>
                <w:b/>
                <w:lang w:val="en-GB" w:eastAsia="en-GB"/>
              </w:rPr>
              <w:t>ENVIRONMENT</w:t>
            </w:r>
          </w:p>
        </w:tc>
        <w:tc>
          <w:tcPr>
            <w:tcW w:w="1277" w:type="pct"/>
            <w:tcBorders>
              <w:top w:val="nil"/>
              <w:bottom w:val="single" w:sz="4" w:space="0" w:color="auto"/>
            </w:tcBorders>
            <w:shd w:val="clear" w:color="auto" w:fill="auto"/>
            <w:vAlign w:val="center"/>
          </w:tcPr>
          <w:p w14:paraId="07350FC1" w14:textId="77777777" w:rsidR="001418C8" w:rsidRPr="00932695" w:rsidRDefault="001418C8" w:rsidP="001418C8">
            <w:pPr>
              <w:spacing w:after="0"/>
              <w:jc w:val="center"/>
              <w:rPr>
                <w:b/>
                <w:lang w:val="en-GB" w:eastAsia="en-GB"/>
              </w:rPr>
            </w:pPr>
            <w:r w:rsidRPr="00932695">
              <w:rPr>
                <w:b/>
                <w:lang w:val="en-GB" w:eastAsia="en-GB"/>
              </w:rPr>
              <w:t>MATERIAL VALUES &amp; ASSETS</w:t>
            </w:r>
          </w:p>
        </w:tc>
        <w:tc>
          <w:tcPr>
            <w:tcW w:w="748" w:type="pct"/>
            <w:tcBorders>
              <w:top w:val="nil"/>
              <w:bottom w:val="single" w:sz="4" w:space="0" w:color="auto"/>
            </w:tcBorders>
            <w:shd w:val="clear" w:color="auto" w:fill="auto"/>
            <w:vAlign w:val="center"/>
          </w:tcPr>
          <w:p w14:paraId="19AA00FC" w14:textId="026C97AB" w:rsidR="001418C8" w:rsidRPr="00932695" w:rsidRDefault="001418C8" w:rsidP="001418C8">
            <w:pPr>
              <w:spacing w:after="0"/>
              <w:jc w:val="center"/>
              <w:rPr>
                <w:b/>
                <w:lang w:val="en-GB" w:eastAsia="en-GB"/>
              </w:rPr>
            </w:pPr>
            <w:r w:rsidRPr="00932695">
              <w:rPr>
                <w:b/>
                <w:lang w:val="en-GB" w:eastAsia="en-GB"/>
              </w:rPr>
              <w:t>REPUTATION</w:t>
            </w:r>
          </w:p>
        </w:tc>
        <w:tc>
          <w:tcPr>
            <w:tcW w:w="496" w:type="pct"/>
            <w:vMerge/>
            <w:tcBorders>
              <w:right w:val="single" w:sz="12" w:space="0" w:color="000000"/>
            </w:tcBorders>
            <w:shd w:val="clear" w:color="auto" w:fill="auto"/>
            <w:vAlign w:val="center"/>
          </w:tcPr>
          <w:p w14:paraId="29F47AEC" w14:textId="77777777" w:rsidR="001418C8" w:rsidRPr="00932695" w:rsidRDefault="001418C8" w:rsidP="001418C8">
            <w:pPr>
              <w:spacing w:after="0"/>
              <w:jc w:val="center"/>
              <w:rPr>
                <w:lang w:val="en-GB" w:eastAsia="en-GB"/>
              </w:rPr>
            </w:pPr>
          </w:p>
        </w:tc>
      </w:tr>
      <w:tr w:rsidR="00A846DB" w:rsidRPr="00932695" w14:paraId="518F8B67" w14:textId="77777777" w:rsidTr="00A846DB">
        <w:trPr>
          <w:cantSplit/>
          <w:trHeight w:val="850"/>
        </w:trPr>
        <w:tc>
          <w:tcPr>
            <w:tcW w:w="954" w:type="pct"/>
            <w:tcBorders>
              <w:left w:val="single" w:sz="12" w:space="0" w:color="000000"/>
              <w:bottom w:val="single" w:sz="4" w:space="0" w:color="000000"/>
            </w:tcBorders>
            <w:shd w:val="solid" w:color="C0C0C0" w:fill="FFFFFF"/>
            <w:vAlign w:val="center"/>
          </w:tcPr>
          <w:p w14:paraId="146CF0E7" w14:textId="4A3FBE2C" w:rsidR="00A846DB" w:rsidRPr="00932695" w:rsidRDefault="00A846DB" w:rsidP="00A846DB">
            <w:pPr>
              <w:spacing w:after="0"/>
              <w:jc w:val="center"/>
              <w:rPr>
                <w:b/>
                <w:bCs/>
                <w:lang w:val="en-GB" w:eastAsia="en-GB"/>
              </w:rPr>
            </w:pPr>
            <w:r w:rsidRPr="00932695">
              <w:rPr>
                <w:b/>
                <w:bCs/>
                <w:lang w:val="en-GB" w:eastAsia="en-GB"/>
              </w:rPr>
              <w:t>CATASTROPHIC</w:t>
            </w:r>
          </w:p>
        </w:tc>
        <w:tc>
          <w:tcPr>
            <w:tcW w:w="667" w:type="pct"/>
            <w:tcBorders>
              <w:top w:val="single" w:sz="4" w:space="0" w:color="auto"/>
              <w:bottom w:val="single" w:sz="4" w:space="0" w:color="000000"/>
            </w:tcBorders>
            <w:shd w:val="clear" w:color="auto" w:fill="auto"/>
            <w:vAlign w:val="center"/>
          </w:tcPr>
          <w:p w14:paraId="32628943" w14:textId="77777777" w:rsidR="00A846DB" w:rsidRPr="00932695" w:rsidRDefault="00A846DB" w:rsidP="00A846DB">
            <w:pPr>
              <w:spacing w:after="0"/>
              <w:jc w:val="center"/>
              <w:rPr>
                <w:sz w:val="20"/>
                <w:szCs w:val="20"/>
                <w:lang w:val="en-GB" w:eastAsia="en-GB"/>
              </w:rPr>
            </w:pPr>
            <w:r w:rsidRPr="00932695">
              <w:rPr>
                <w:sz w:val="20"/>
                <w:szCs w:val="20"/>
                <w:lang w:val="en-GB" w:eastAsia="en-GB"/>
              </w:rPr>
              <w:t>Multiple fatalities</w:t>
            </w:r>
          </w:p>
        </w:tc>
        <w:tc>
          <w:tcPr>
            <w:tcW w:w="858" w:type="pct"/>
            <w:tcBorders>
              <w:top w:val="single" w:sz="4" w:space="0" w:color="auto"/>
              <w:bottom w:val="single" w:sz="4" w:space="0" w:color="000000"/>
            </w:tcBorders>
            <w:shd w:val="clear" w:color="auto" w:fill="auto"/>
            <w:vAlign w:val="center"/>
          </w:tcPr>
          <w:p w14:paraId="0938A3CA" w14:textId="77777777" w:rsidR="00A846DB" w:rsidRPr="00125618" w:rsidRDefault="00A846DB" w:rsidP="00A846DB">
            <w:pPr>
              <w:spacing w:after="0"/>
              <w:jc w:val="center"/>
              <w:rPr>
                <w:sz w:val="20"/>
                <w:szCs w:val="20"/>
                <w:lang w:val="fr-FR" w:eastAsia="en-GB"/>
              </w:rPr>
            </w:pPr>
            <w:r w:rsidRPr="00125618">
              <w:rPr>
                <w:sz w:val="20"/>
                <w:szCs w:val="20"/>
                <w:lang w:val="fr-FR" w:eastAsia="en-GB"/>
              </w:rPr>
              <w:t xml:space="preserve">Massive </w:t>
            </w:r>
            <w:proofErr w:type="spellStart"/>
            <w:r w:rsidRPr="00125618">
              <w:rPr>
                <w:sz w:val="20"/>
                <w:szCs w:val="20"/>
                <w:lang w:val="fr-FR" w:eastAsia="en-GB"/>
              </w:rPr>
              <w:t>effects</w:t>
            </w:r>
            <w:proofErr w:type="spellEnd"/>
            <w:r w:rsidRPr="00125618">
              <w:rPr>
                <w:sz w:val="20"/>
                <w:szCs w:val="20"/>
                <w:lang w:val="fr-FR" w:eastAsia="en-GB"/>
              </w:rPr>
              <w:t xml:space="preserve"> (pollution, destruction, etc.)</w:t>
            </w:r>
          </w:p>
        </w:tc>
        <w:tc>
          <w:tcPr>
            <w:tcW w:w="1277" w:type="pct"/>
            <w:tcBorders>
              <w:top w:val="single" w:sz="4" w:space="0" w:color="auto"/>
              <w:bottom w:val="single" w:sz="4" w:space="0" w:color="000000"/>
            </w:tcBorders>
            <w:shd w:val="clear" w:color="auto" w:fill="auto"/>
            <w:vAlign w:val="center"/>
          </w:tcPr>
          <w:p w14:paraId="5CF024B1" w14:textId="77777777" w:rsidR="00A846DB" w:rsidRPr="00932695" w:rsidRDefault="00A846DB" w:rsidP="00A846DB">
            <w:pPr>
              <w:spacing w:after="0"/>
              <w:jc w:val="center"/>
              <w:rPr>
                <w:sz w:val="20"/>
                <w:szCs w:val="20"/>
                <w:lang w:val="en-GB" w:eastAsia="en-GB"/>
              </w:rPr>
            </w:pPr>
            <w:r w:rsidRPr="00932695">
              <w:rPr>
                <w:sz w:val="20"/>
                <w:szCs w:val="20"/>
                <w:lang w:val="en-GB" w:eastAsia="en-GB"/>
              </w:rPr>
              <w:t>Catastrophic financial loss</w:t>
            </w:r>
          </w:p>
          <w:p w14:paraId="03BC8FDE" w14:textId="77777777" w:rsidR="00A846DB" w:rsidRPr="00932695" w:rsidRDefault="00A846DB" w:rsidP="00A846DB">
            <w:pPr>
              <w:spacing w:after="0"/>
              <w:jc w:val="center"/>
              <w:rPr>
                <w:sz w:val="20"/>
                <w:szCs w:val="20"/>
                <w:lang w:val="en-GB" w:eastAsia="en-GB"/>
              </w:rPr>
            </w:pPr>
            <w:r w:rsidRPr="00932695">
              <w:rPr>
                <w:sz w:val="20"/>
                <w:szCs w:val="20"/>
                <w:lang w:val="en-GB" w:eastAsia="en-GB"/>
              </w:rPr>
              <w:t>Damage &gt; 1 M</w:t>
            </w:r>
          </w:p>
        </w:tc>
        <w:tc>
          <w:tcPr>
            <w:tcW w:w="748" w:type="pct"/>
            <w:tcBorders>
              <w:top w:val="single" w:sz="4" w:space="0" w:color="auto"/>
              <w:bottom w:val="single" w:sz="4" w:space="0" w:color="000000"/>
            </w:tcBorders>
            <w:shd w:val="clear" w:color="auto" w:fill="auto"/>
            <w:vAlign w:val="center"/>
          </w:tcPr>
          <w:p w14:paraId="73E7EAE6" w14:textId="77777777" w:rsidR="00A846DB" w:rsidRPr="00932695" w:rsidRDefault="00A846DB" w:rsidP="00A846DB">
            <w:pPr>
              <w:spacing w:after="0"/>
              <w:jc w:val="center"/>
              <w:rPr>
                <w:sz w:val="20"/>
                <w:szCs w:val="20"/>
                <w:lang w:val="en-GB" w:eastAsia="en-GB"/>
              </w:rPr>
            </w:pPr>
            <w:r w:rsidRPr="00932695">
              <w:rPr>
                <w:sz w:val="20"/>
                <w:szCs w:val="20"/>
                <w:lang w:val="en-GB" w:eastAsia="en-GB"/>
              </w:rPr>
              <w:t>International impact</w:t>
            </w:r>
          </w:p>
        </w:tc>
        <w:tc>
          <w:tcPr>
            <w:tcW w:w="496" w:type="pct"/>
            <w:tcBorders>
              <w:bottom w:val="single" w:sz="4" w:space="0" w:color="000000"/>
              <w:right w:val="single" w:sz="12" w:space="0" w:color="000000"/>
            </w:tcBorders>
            <w:shd w:val="clear" w:color="auto" w:fill="auto"/>
            <w:vAlign w:val="center"/>
          </w:tcPr>
          <w:p w14:paraId="232B5CB0" w14:textId="6FE9C1DE" w:rsidR="00A846DB" w:rsidRPr="00932695" w:rsidRDefault="00A846DB" w:rsidP="00A846DB">
            <w:pPr>
              <w:spacing w:after="0"/>
              <w:jc w:val="center"/>
              <w:rPr>
                <w:b/>
                <w:lang w:val="en-GB" w:eastAsia="en-GB"/>
              </w:rPr>
            </w:pPr>
            <w:r w:rsidRPr="00932695">
              <w:rPr>
                <w:b/>
                <w:lang w:val="en-GB" w:eastAsia="en-GB"/>
              </w:rPr>
              <w:t>E</w:t>
            </w:r>
          </w:p>
        </w:tc>
      </w:tr>
      <w:tr w:rsidR="00A846DB" w:rsidRPr="00932695" w14:paraId="28B4F5BE" w14:textId="77777777" w:rsidTr="00A846DB">
        <w:trPr>
          <w:cantSplit/>
          <w:trHeight w:val="850"/>
        </w:trPr>
        <w:tc>
          <w:tcPr>
            <w:tcW w:w="954" w:type="pct"/>
            <w:tcBorders>
              <w:top w:val="single" w:sz="4" w:space="0" w:color="000000"/>
              <w:left w:val="single" w:sz="12" w:space="0" w:color="000000"/>
              <w:bottom w:val="single" w:sz="4" w:space="0" w:color="000000"/>
            </w:tcBorders>
            <w:shd w:val="solid" w:color="C0C0C0" w:fill="FFFFFF"/>
            <w:vAlign w:val="center"/>
          </w:tcPr>
          <w:p w14:paraId="0AE3C27E" w14:textId="70AB12F4" w:rsidR="00A846DB" w:rsidRPr="00932695" w:rsidRDefault="00A846DB" w:rsidP="00A846DB">
            <w:pPr>
              <w:spacing w:after="0"/>
              <w:jc w:val="center"/>
              <w:rPr>
                <w:b/>
                <w:bCs/>
                <w:lang w:val="en-GB" w:eastAsia="en-GB"/>
              </w:rPr>
            </w:pPr>
            <w:r w:rsidRPr="00932695">
              <w:rPr>
                <w:b/>
                <w:bCs/>
                <w:lang w:val="en-GB" w:eastAsia="en-GB"/>
              </w:rPr>
              <w:t>CRITICAL</w:t>
            </w:r>
          </w:p>
        </w:tc>
        <w:tc>
          <w:tcPr>
            <w:tcW w:w="667" w:type="pct"/>
            <w:tcBorders>
              <w:top w:val="single" w:sz="4" w:space="0" w:color="000000"/>
              <w:bottom w:val="single" w:sz="4" w:space="0" w:color="000000"/>
            </w:tcBorders>
            <w:shd w:val="clear" w:color="auto" w:fill="auto"/>
            <w:vAlign w:val="center"/>
          </w:tcPr>
          <w:p w14:paraId="5EA9079B" w14:textId="77777777" w:rsidR="00A846DB" w:rsidRPr="00932695" w:rsidRDefault="00A846DB" w:rsidP="00A846DB">
            <w:pPr>
              <w:spacing w:after="0"/>
              <w:jc w:val="center"/>
              <w:rPr>
                <w:sz w:val="20"/>
                <w:szCs w:val="20"/>
                <w:lang w:val="en-GB" w:eastAsia="en-GB"/>
              </w:rPr>
            </w:pPr>
            <w:r w:rsidRPr="00932695">
              <w:rPr>
                <w:sz w:val="20"/>
                <w:szCs w:val="20"/>
                <w:lang w:val="en-GB" w:eastAsia="en-GB"/>
              </w:rPr>
              <w:t>Fatality</w:t>
            </w:r>
          </w:p>
        </w:tc>
        <w:tc>
          <w:tcPr>
            <w:tcW w:w="858" w:type="pct"/>
            <w:tcBorders>
              <w:top w:val="single" w:sz="4" w:space="0" w:color="000000"/>
              <w:bottom w:val="single" w:sz="4" w:space="0" w:color="000000"/>
            </w:tcBorders>
            <w:shd w:val="clear" w:color="auto" w:fill="auto"/>
            <w:vAlign w:val="center"/>
          </w:tcPr>
          <w:p w14:paraId="1595A91E" w14:textId="77777777" w:rsidR="00A846DB" w:rsidRPr="00932695" w:rsidRDefault="00A846DB" w:rsidP="00A846DB">
            <w:pPr>
              <w:spacing w:after="0"/>
              <w:jc w:val="center"/>
              <w:rPr>
                <w:sz w:val="20"/>
                <w:szCs w:val="20"/>
                <w:lang w:val="en-GB" w:eastAsia="en-GB"/>
              </w:rPr>
            </w:pPr>
            <w:r w:rsidRPr="00932695">
              <w:rPr>
                <w:sz w:val="20"/>
                <w:szCs w:val="20"/>
                <w:lang w:val="en-GB" w:eastAsia="en-GB"/>
              </w:rPr>
              <w:t>Effects difficult to repair</w:t>
            </w:r>
          </w:p>
        </w:tc>
        <w:tc>
          <w:tcPr>
            <w:tcW w:w="1277" w:type="pct"/>
            <w:tcBorders>
              <w:top w:val="single" w:sz="4" w:space="0" w:color="000000"/>
              <w:bottom w:val="single" w:sz="4" w:space="0" w:color="000000"/>
            </w:tcBorders>
            <w:shd w:val="clear" w:color="auto" w:fill="auto"/>
            <w:vAlign w:val="center"/>
          </w:tcPr>
          <w:p w14:paraId="29859547" w14:textId="77777777" w:rsidR="00A846DB" w:rsidRPr="00932695" w:rsidRDefault="00A846DB" w:rsidP="00A846DB">
            <w:pPr>
              <w:spacing w:after="0"/>
              <w:jc w:val="center"/>
              <w:rPr>
                <w:sz w:val="20"/>
                <w:szCs w:val="20"/>
                <w:lang w:val="en-GB" w:eastAsia="en-GB"/>
              </w:rPr>
            </w:pPr>
            <w:r w:rsidRPr="00932695">
              <w:rPr>
                <w:sz w:val="20"/>
                <w:szCs w:val="20"/>
                <w:lang w:val="en-GB" w:eastAsia="en-GB"/>
              </w:rPr>
              <w:t>Severe financial loss with long term effects</w:t>
            </w:r>
          </w:p>
          <w:p w14:paraId="04BC932C" w14:textId="77777777" w:rsidR="00A846DB" w:rsidRPr="00932695" w:rsidRDefault="00A846DB" w:rsidP="00A846DB">
            <w:pPr>
              <w:spacing w:after="0"/>
              <w:jc w:val="center"/>
              <w:rPr>
                <w:sz w:val="20"/>
                <w:szCs w:val="20"/>
                <w:lang w:val="en-GB" w:eastAsia="en-GB"/>
              </w:rPr>
            </w:pPr>
            <w:r w:rsidRPr="00932695">
              <w:rPr>
                <w:sz w:val="20"/>
                <w:szCs w:val="20"/>
                <w:lang w:val="en-GB" w:eastAsia="en-GB"/>
              </w:rPr>
              <w:t>Damage &lt; 1 M</w:t>
            </w:r>
          </w:p>
        </w:tc>
        <w:tc>
          <w:tcPr>
            <w:tcW w:w="748" w:type="pct"/>
            <w:tcBorders>
              <w:top w:val="single" w:sz="4" w:space="0" w:color="000000"/>
              <w:bottom w:val="single" w:sz="4" w:space="0" w:color="000000"/>
            </w:tcBorders>
            <w:shd w:val="clear" w:color="auto" w:fill="auto"/>
            <w:vAlign w:val="center"/>
          </w:tcPr>
          <w:p w14:paraId="5166B24F" w14:textId="77777777" w:rsidR="00A846DB" w:rsidRPr="00932695" w:rsidRDefault="00A846DB" w:rsidP="00A846DB">
            <w:pPr>
              <w:spacing w:after="0"/>
              <w:jc w:val="center"/>
              <w:rPr>
                <w:sz w:val="20"/>
                <w:szCs w:val="20"/>
                <w:lang w:val="en-GB" w:eastAsia="en-GB"/>
              </w:rPr>
            </w:pPr>
            <w:r w:rsidRPr="00932695">
              <w:rPr>
                <w:sz w:val="20"/>
                <w:szCs w:val="20"/>
                <w:lang w:val="en-GB" w:eastAsia="en-GB"/>
              </w:rPr>
              <w:t>National impact</w:t>
            </w:r>
          </w:p>
        </w:tc>
        <w:tc>
          <w:tcPr>
            <w:tcW w:w="496" w:type="pct"/>
            <w:tcBorders>
              <w:top w:val="single" w:sz="4" w:space="0" w:color="000000"/>
              <w:bottom w:val="single" w:sz="4" w:space="0" w:color="000000"/>
              <w:right w:val="single" w:sz="12" w:space="0" w:color="000000"/>
            </w:tcBorders>
            <w:shd w:val="clear" w:color="auto" w:fill="auto"/>
            <w:vAlign w:val="center"/>
          </w:tcPr>
          <w:p w14:paraId="6BD36ACC" w14:textId="77777777" w:rsidR="00A846DB" w:rsidRPr="00932695" w:rsidRDefault="00A846DB" w:rsidP="00A846DB">
            <w:pPr>
              <w:spacing w:after="0"/>
              <w:jc w:val="center"/>
              <w:rPr>
                <w:b/>
                <w:lang w:val="en-GB" w:eastAsia="en-GB"/>
              </w:rPr>
            </w:pPr>
            <w:r w:rsidRPr="00932695">
              <w:rPr>
                <w:b/>
                <w:lang w:val="en-GB" w:eastAsia="en-GB"/>
              </w:rPr>
              <w:t>D</w:t>
            </w:r>
          </w:p>
        </w:tc>
      </w:tr>
      <w:tr w:rsidR="00A846DB" w:rsidRPr="00932695" w14:paraId="0E825185" w14:textId="77777777" w:rsidTr="00A846DB">
        <w:trPr>
          <w:cantSplit/>
          <w:trHeight w:val="850"/>
        </w:trPr>
        <w:tc>
          <w:tcPr>
            <w:tcW w:w="954" w:type="pct"/>
            <w:tcBorders>
              <w:top w:val="single" w:sz="4" w:space="0" w:color="000000"/>
              <w:left w:val="single" w:sz="12" w:space="0" w:color="000000"/>
              <w:bottom w:val="single" w:sz="4" w:space="0" w:color="000000"/>
            </w:tcBorders>
            <w:shd w:val="solid" w:color="C0C0C0" w:fill="FFFFFF"/>
            <w:vAlign w:val="center"/>
          </w:tcPr>
          <w:p w14:paraId="41444793" w14:textId="0449EEE9" w:rsidR="00A846DB" w:rsidRPr="00932695" w:rsidRDefault="00A846DB" w:rsidP="00A846DB">
            <w:pPr>
              <w:spacing w:after="0"/>
              <w:jc w:val="center"/>
              <w:rPr>
                <w:b/>
                <w:bCs/>
                <w:lang w:val="en-GB" w:eastAsia="en-GB"/>
              </w:rPr>
            </w:pPr>
            <w:r w:rsidRPr="00932695">
              <w:rPr>
                <w:b/>
                <w:bCs/>
                <w:lang w:val="en-GB" w:eastAsia="en-GB"/>
              </w:rPr>
              <w:t>MAJOR</w:t>
            </w:r>
          </w:p>
        </w:tc>
        <w:tc>
          <w:tcPr>
            <w:tcW w:w="667" w:type="pct"/>
            <w:tcBorders>
              <w:top w:val="single" w:sz="4" w:space="0" w:color="000000"/>
              <w:bottom w:val="single" w:sz="4" w:space="0" w:color="000000"/>
            </w:tcBorders>
            <w:shd w:val="clear" w:color="auto" w:fill="auto"/>
            <w:vAlign w:val="center"/>
          </w:tcPr>
          <w:p w14:paraId="737AAC2A" w14:textId="77777777" w:rsidR="00A846DB" w:rsidRPr="00932695" w:rsidRDefault="00A846DB" w:rsidP="00A846DB">
            <w:pPr>
              <w:spacing w:after="0"/>
              <w:jc w:val="center"/>
              <w:rPr>
                <w:sz w:val="20"/>
                <w:szCs w:val="20"/>
                <w:lang w:val="en-GB" w:eastAsia="en-GB"/>
              </w:rPr>
            </w:pPr>
            <w:r w:rsidRPr="00932695">
              <w:rPr>
                <w:sz w:val="20"/>
                <w:szCs w:val="20"/>
                <w:lang w:val="en-GB" w:eastAsia="en-GB"/>
              </w:rPr>
              <w:t>Serious injuries</w:t>
            </w:r>
          </w:p>
        </w:tc>
        <w:tc>
          <w:tcPr>
            <w:tcW w:w="858" w:type="pct"/>
            <w:tcBorders>
              <w:top w:val="single" w:sz="4" w:space="0" w:color="000000"/>
              <w:bottom w:val="single" w:sz="4" w:space="0" w:color="000000"/>
            </w:tcBorders>
            <w:shd w:val="clear" w:color="auto" w:fill="auto"/>
            <w:vAlign w:val="center"/>
          </w:tcPr>
          <w:p w14:paraId="442BB853" w14:textId="77777777" w:rsidR="00A846DB" w:rsidRPr="00932695" w:rsidRDefault="00A846DB" w:rsidP="00A846DB">
            <w:pPr>
              <w:spacing w:after="0"/>
              <w:jc w:val="center"/>
              <w:rPr>
                <w:sz w:val="20"/>
                <w:szCs w:val="20"/>
                <w:lang w:val="en-GB" w:eastAsia="en-GB"/>
              </w:rPr>
            </w:pPr>
            <w:r w:rsidRPr="00932695">
              <w:rPr>
                <w:sz w:val="20"/>
                <w:szCs w:val="20"/>
                <w:lang w:val="en-GB" w:eastAsia="en-GB"/>
              </w:rPr>
              <w:t>Noteworthy local effects</w:t>
            </w:r>
          </w:p>
        </w:tc>
        <w:tc>
          <w:tcPr>
            <w:tcW w:w="1277" w:type="pct"/>
            <w:tcBorders>
              <w:top w:val="single" w:sz="4" w:space="0" w:color="000000"/>
              <w:bottom w:val="single" w:sz="4" w:space="0" w:color="000000"/>
            </w:tcBorders>
            <w:shd w:val="clear" w:color="auto" w:fill="auto"/>
            <w:vAlign w:val="center"/>
          </w:tcPr>
          <w:p w14:paraId="5C4B25BD" w14:textId="77777777" w:rsidR="00A846DB" w:rsidRPr="00932695" w:rsidRDefault="00A846DB" w:rsidP="00A846DB">
            <w:pPr>
              <w:spacing w:after="0"/>
              <w:jc w:val="center"/>
              <w:rPr>
                <w:sz w:val="20"/>
                <w:szCs w:val="20"/>
                <w:lang w:val="en-GB" w:eastAsia="en-GB"/>
              </w:rPr>
            </w:pPr>
            <w:r w:rsidRPr="00932695">
              <w:rPr>
                <w:sz w:val="20"/>
                <w:szCs w:val="20"/>
                <w:lang w:val="en-GB" w:eastAsia="en-GB"/>
              </w:rPr>
              <w:t>Substantial financial loss</w:t>
            </w:r>
          </w:p>
          <w:p w14:paraId="49F3987B" w14:textId="77777777" w:rsidR="00A846DB" w:rsidRPr="00932695" w:rsidRDefault="00A846DB" w:rsidP="00A846DB">
            <w:pPr>
              <w:spacing w:after="0"/>
              <w:jc w:val="center"/>
              <w:rPr>
                <w:sz w:val="20"/>
                <w:szCs w:val="20"/>
                <w:lang w:val="en-GB" w:eastAsia="en-GB"/>
              </w:rPr>
            </w:pPr>
            <w:r w:rsidRPr="00932695">
              <w:rPr>
                <w:sz w:val="20"/>
                <w:szCs w:val="20"/>
                <w:lang w:val="en-GB" w:eastAsia="en-GB"/>
              </w:rPr>
              <w:t>Damage &lt; 250K</w:t>
            </w:r>
          </w:p>
        </w:tc>
        <w:tc>
          <w:tcPr>
            <w:tcW w:w="748" w:type="pct"/>
            <w:tcBorders>
              <w:top w:val="single" w:sz="4" w:space="0" w:color="000000"/>
              <w:bottom w:val="single" w:sz="4" w:space="0" w:color="000000"/>
            </w:tcBorders>
            <w:shd w:val="clear" w:color="auto" w:fill="auto"/>
            <w:vAlign w:val="center"/>
          </w:tcPr>
          <w:p w14:paraId="212D71D7" w14:textId="77777777" w:rsidR="00A846DB" w:rsidRPr="00932695" w:rsidRDefault="00A846DB" w:rsidP="00A846DB">
            <w:pPr>
              <w:spacing w:after="0"/>
              <w:jc w:val="center"/>
              <w:rPr>
                <w:sz w:val="20"/>
                <w:szCs w:val="20"/>
                <w:lang w:val="en-GB" w:eastAsia="en-GB"/>
              </w:rPr>
            </w:pPr>
            <w:r w:rsidRPr="00932695">
              <w:rPr>
                <w:sz w:val="20"/>
                <w:szCs w:val="20"/>
                <w:lang w:val="en-GB" w:eastAsia="en-GB"/>
              </w:rPr>
              <w:t>Considerable impact</w:t>
            </w:r>
          </w:p>
        </w:tc>
        <w:tc>
          <w:tcPr>
            <w:tcW w:w="496" w:type="pct"/>
            <w:tcBorders>
              <w:top w:val="single" w:sz="4" w:space="0" w:color="000000"/>
              <w:bottom w:val="single" w:sz="4" w:space="0" w:color="000000"/>
              <w:right w:val="single" w:sz="12" w:space="0" w:color="000000"/>
            </w:tcBorders>
            <w:shd w:val="clear" w:color="auto" w:fill="auto"/>
            <w:vAlign w:val="center"/>
          </w:tcPr>
          <w:p w14:paraId="6774FFB3" w14:textId="77777777" w:rsidR="00A846DB" w:rsidRPr="00932695" w:rsidRDefault="00A846DB" w:rsidP="00A846DB">
            <w:pPr>
              <w:spacing w:after="0"/>
              <w:jc w:val="center"/>
              <w:rPr>
                <w:b/>
                <w:lang w:val="en-GB" w:eastAsia="en-GB"/>
              </w:rPr>
            </w:pPr>
            <w:r w:rsidRPr="00932695">
              <w:rPr>
                <w:b/>
                <w:lang w:val="en-GB" w:eastAsia="en-GB"/>
              </w:rPr>
              <w:t>C</w:t>
            </w:r>
          </w:p>
        </w:tc>
      </w:tr>
      <w:tr w:rsidR="00A846DB" w:rsidRPr="00932695" w14:paraId="42D85EDF" w14:textId="77777777" w:rsidTr="00A846DB">
        <w:trPr>
          <w:cantSplit/>
          <w:trHeight w:val="850"/>
        </w:trPr>
        <w:tc>
          <w:tcPr>
            <w:tcW w:w="954" w:type="pct"/>
            <w:tcBorders>
              <w:top w:val="single" w:sz="4" w:space="0" w:color="000000"/>
              <w:left w:val="single" w:sz="12" w:space="0" w:color="000000"/>
              <w:bottom w:val="single" w:sz="4" w:space="0" w:color="000000"/>
            </w:tcBorders>
            <w:shd w:val="solid" w:color="C0C0C0" w:fill="FFFFFF"/>
            <w:vAlign w:val="center"/>
          </w:tcPr>
          <w:p w14:paraId="387E067A" w14:textId="13F51F85" w:rsidR="00A846DB" w:rsidRPr="00932695" w:rsidRDefault="00A846DB" w:rsidP="00A846DB">
            <w:pPr>
              <w:spacing w:after="0"/>
              <w:jc w:val="center"/>
              <w:rPr>
                <w:b/>
                <w:bCs/>
                <w:lang w:val="en-GB" w:eastAsia="en-GB"/>
              </w:rPr>
            </w:pPr>
            <w:r w:rsidRPr="00932695">
              <w:rPr>
                <w:b/>
                <w:bCs/>
                <w:lang w:val="en-GB" w:eastAsia="en-GB"/>
              </w:rPr>
              <w:t>MINOR</w:t>
            </w:r>
          </w:p>
        </w:tc>
        <w:tc>
          <w:tcPr>
            <w:tcW w:w="667" w:type="pct"/>
            <w:tcBorders>
              <w:top w:val="single" w:sz="4" w:space="0" w:color="000000"/>
              <w:bottom w:val="single" w:sz="4" w:space="0" w:color="000000"/>
            </w:tcBorders>
            <w:shd w:val="clear" w:color="auto" w:fill="auto"/>
            <w:vAlign w:val="center"/>
          </w:tcPr>
          <w:p w14:paraId="55CB41C6" w14:textId="77777777" w:rsidR="00A846DB" w:rsidRPr="00932695" w:rsidRDefault="00A846DB" w:rsidP="00A846DB">
            <w:pPr>
              <w:spacing w:after="0"/>
              <w:jc w:val="center"/>
              <w:rPr>
                <w:sz w:val="20"/>
                <w:szCs w:val="20"/>
                <w:lang w:val="en-GB" w:eastAsia="en-GB"/>
              </w:rPr>
            </w:pPr>
            <w:r w:rsidRPr="00932695">
              <w:rPr>
                <w:sz w:val="20"/>
                <w:szCs w:val="20"/>
                <w:lang w:val="en-GB" w:eastAsia="en-GB"/>
              </w:rPr>
              <w:t>Light injuries</w:t>
            </w:r>
          </w:p>
        </w:tc>
        <w:tc>
          <w:tcPr>
            <w:tcW w:w="858" w:type="pct"/>
            <w:tcBorders>
              <w:top w:val="single" w:sz="4" w:space="0" w:color="000000"/>
              <w:bottom w:val="single" w:sz="4" w:space="0" w:color="000000"/>
            </w:tcBorders>
            <w:shd w:val="clear" w:color="auto" w:fill="auto"/>
            <w:vAlign w:val="center"/>
          </w:tcPr>
          <w:p w14:paraId="71A71F65" w14:textId="77777777" w:rsidR="00A846DB" w:rsidRPr="00932695" w:rsidRDefault="00A846DB" w:rsidP="00A846DB">
            <w:pPr>
              <w:spacing w:after="0"/>
              <w:jc w:val="center"/>
              <w:rPr>
                <w:sz w:val="20"/>
                <w:szCs w:val="20"/>
                <w:lang w:val="en-GB" w:eastAsia="en-GB"/>
              </w:rPr>
            </w:pPr>
            <w:r w:rsidRPr="00932695">
              <w:rPr>
                <w:sz w:val="20"/>
                <w:szCs w:val="20"/>
                <w:lang w:val="en-GB" w:eastAsia="en-GB"/>
              </w:rPr>
              <w:t>Little impact</w:t>
            </w:r>
          </w:p>
        </w:tc>
        <w:tc>
          <w:tcPr>
            <w:tcW w:w="1277" w:type="pct"/>
            <w:tcBorders>
              <w:top w:val="single" w:sz="4" w:space="0" w:color="000000"/>
              <w:bottom w:val="single" w:sz="4" w:space="0" w:color="000000"/>
            </w:tcBorders>
            <w:shd w:val="clear" w:color="auto" w:fill="auto"/>
            <w:vAlign w:val="center"/>
          </w:tcPr>
          <w:p w14:paraId="336C570F" w14:textId="77777777" w:rsidR="00A846DB" w:rsidRPr="00932695" w:rsidRDefault="00A846DB" w:rsidP="00A846DB">
            <w:pPr>
              <w:spacing w:after="0"/>
              <w:jc w:val="center"/>
              <w:rPr>
                <w:sz w:val="20"/>
                <w:szCs w:val="20"/>
                <w:lang w:val="en-GB" w:eastAsia="en-GB"/>
              </w:rPr>
            </w:pPr>
            <w:r w:rsidRPr="00932695">
              <w:rPr>
                <w:sz w:val="20"/>
                <w:szCs w:val="20"/>
                <w:lang w:val="en-GB" w:eastAsia="en-GB"/>
              </w:rPr>
              <w:t>Financial loss with little impact</w:t>
            </w:r>
          </w:p>
          <w:p w14:paraId="5E54AD8B" w14:textId="77777777" w:rsidR="00A846DB" w:rsidRPr="00932695" w:rsidRDefault="00A846DB" w:rsidP="00A846DB">
            <w:pPr>
              <w:spacing w:after="0"/>
              <w:jc w:val="center"/>
              <w:rPr>
                <w:sz w:val="20"/>
                <w:szCs w:val="20"/>
                <w:lang w:val="en-GB" w:eastAsia="en-GB"/>
              </w:rPr>
            </w:pPr>
            <w:r w:rsidRPr="00932695">
              <w:rPr>
                <w:sz w:val="20"/>
                <w:szCs w:val="20"/>
                <w:lang w:val="en-GB" w:eastAsia="en-GB"/>
              </w:rPr>
              <w:t>Damage &lt; 50K</w:t>
            </w:r>
          </w:p>
        </w:tc>
        <w:tc>
          <w:tcPr>
            <w:tcW w:w="748" w:type="pct"/>
            <w:tcBorders>
              <w:top w:val="single" w:sz="4" w:space="0" w:color="000000"/>
              <w:bottom w:val="single" w:sz="4" w:space="0" w:color="000000"/>
            </w:tcBorders>
            <w:shd w:val="clear" w:color="auto" w:fill="auto"/>
            <w:vAlign w:val="center"/>
          </w:tcPr>
          <w:p w14:paraId="71929831" w14:textId="77777777" w:rsidR="00A846DB" w:rsidRPr="00932695" w:rsidRDefault="00A846DB" w:rsidP="00A846DB">
            <w:pPr>
              <w:spacing w:after="0"/>
              <w:jc w:val="center"/>
              <w:rPr>
                <w:sz w:val="20"/>
                <w:szCs w:val="20"/>
                <w:lang w:val="en-GB" w:eastAsia="en-GB"/>
              </w:rPr>
            </w:pPr>
            <w:r w:rsidRPr="00932695">
              <w:rPr>
                <w:sz w:val="20"/>
                <w:szCs w:val="20"/>
                <w:lang w:val="en-GB" w:eastAsia="en-GB"/>
              </w:rPr>
              <w:t>Limited impact</w:t>
            </w:r>
          </w:p>
        </w:tc>
        <w:tc>
          <w:tcPr>
            <w:tcW w:w="496" w:type="pct"/>
            <w:tcBorders>
              <w:top w:val="single" w:sz="4" w:space="0" w:color="000000"/>
              <w:bottom w:val="single" w:sz="4" w:space="0" w:color="000000"/>
              <w:right w:val="single" w:sz="12" w:space="0" w:color="000000"/>
            </w:tcBorders>
            <w:shd w:val="clear" w:color="auto" w:fill="auto"/>
            <w:vAlign w:val="center"/>
          </w:tcPr>
          <w:p w14:paraId="1FE582D1" w14:textId="77777777" w:rsidR="00A846DB" w:rsidRPr="00932695" w:rsidRDefault="00A846DB" w:rsidP="00A846DB">
            <w:pPr>
              <w:spacing w:after="0"/>
              <w:jc w:val="center"/>
              <w:rPr>
                <w:b/>
                <w:lang w:val="en-GB" w:eastAsia="en-GB"/>
              </w:rPr>
            </w:pPr>
            <w:r w:rsidRPr="00932695">
              <w:rPr>
                <w:b/>
                <w:lang w:val="en-GB" w:eastAsia="en-GB"/>
              </w:rPr>
              <w:t>B</w:t>
            </w:r>
          </w:p>
        </w:tc>
      </w:tr>
      <w:tr w:rsidR="00A846DB" w:rsidRPr="00932695" w14:paraId="5CA3D592" w14:textId="77777777" w:rsidTr="00A846DB">
        <w:trPr>
          <w:cantSplit/>
          <w:trHeight w:val="850"/>
        </w:trPr>
        <w:tc>
          <w:tcPr>
            <w:tcW w:w="954" w:type="pct"/>
            <w:tcBorders>
              <w:top w:val="single" w:sz="4" w:space="0" w:color="000000"/>
              <w:left w:val="single" w:sz="12" w:space="0" w:color="000000"/>
              <w:bottom w:val="single" w:sz="12" w:space="0" w:color="000000"/>
            </w:tcBorders>
            <w:shd w:val="solid" w:color="C0C0C0" w:fill="FFFFFF"/>
            <w:vAlign w:val="center"/>
          </w:tcPr>
          <w:p w14:paraId="01BC6DC7" w14:textId="13804332" w:rsidR="00A846DB" w:rsidRPr="00932695" w:rsidRDefault="00A846DB" w:rsidP="00A846DB">
            <w:pPr>
              <w:spacing w:after="0"/>
              <w:jc w:val="center"/>
              <w:rPr>
                <w:b/>
                <w:bCs/>
                <w:lang w:val="en-GB" w:eastAsia="en-GB"/>
              </w:rPr>
            </w:pPr>
            <w:r w:rsidRPr="00932695">
              <w:rPr>
                <w:b/>
                <w:bCs/>
                <w:lang w:val="en-GB" w:eastAsia="en-GB"/>
              </w:rPr>
              <w:t>NEGLIGIBLE</w:t>
            </w:r>
          </w:p>
        </w:tc>
        <w:tc>
          <w:tcPr>
            <w:tcW w:w="667" w:type="pct"/>
            <w:tcBorders>
              <w:top w:val="single" w:sz="4" w:space="0" w:color="000000"/>
              <w:bottom w:val="single" w:sz="12" w:space="0" w:color="000000"/>
            </w:tcBorders>
            <w:shd w:val="clear" w:color="auto" w:fill="auto"/>
            <w:vAlign w:val="center"/>
          </w:tcPr>
          <w:p w14:paraId="34CC19D3" w14:textId="77777777" w:rsidR="00A846DB" w:rsidRPr="00932695" w:rsidRDefault="00A846DB" w:rsidP="00A846DB">
            <w:pPr>
              <w:spacing w:after="0"/>
              <w:jc w:val="center"/>
              <w:rPr>
                <w:sz w:val="20"/>
                <w:szCs w:val="20"/>
                <w:lang w:val="en-GB" w:eastAsia="en-GB"/>
              </w:rPr>
            </w:pPr>
            <w:r w:rsidRPr="00932695">
              <w:rPr>
                <w:sz w:val="20"/>
                <w:szCs w:val="20"/>
                <w:lang w:val="en-GB" w:eastAsia="en-GB"/>
              </w:rPr>
              <w:t>Surface or no injuries</w:t>
            </w:r>
          </w:p>
        </w:tc>
        <w:tc>
          <w:tcPr>
            <w:tcW w:w="858" w:type="pct"/>
            <w:tcBorders>
              <w:top w:val="single" w:sz="4" w:space="0" w:color="000000"/>
              <w:bottom w:val="single" w:sz="12" w:space="0" w:color="000000"/>
            </w:tcBorders>
            <w:shd w:val="clear" w:color="auto" w:fill="auto"/>
            <w:vAlign w:val="center"/>
          </w:tcPr>
          <w:p w14:paraId="150785C7" w14:textId="77777777" w:rsidR="00A846DB" w:rsidRPr="00932695" w:rsidRDefault="00A846DB" w:rsidP="00A846DB">
            <w:pPr>
              <w:spacing w:after="0"/>
              <w:jc w:val="center"/>
              <w:rPr>
                <w:sz w:val="20"/>
                <w:szCs w:val="20"/>
                <w:lang w:val="en-GB" w:eastAsia="en-GB"/>
              </w:rPr>
            </w:pPr>
            <w:r w:rsidRPr="00932695">
              <w:rPr>
                <w:sz w:val="20"/>
                <w:szCs w:val="20"/>
                <w:lang w:val="en-GB" w:eastAsia="en-GB"/>
              </w:rPr>
              <w:t>Negligible or no effects</w:t>
            </w:r>
          </w:p>
        </w:tc>
        <w:tc>
          <w:tcPr>
            <w:tcW w:w="1277" w:type="pct"/>
            <w:tcBorders>
              <w:top w:val="single" w:sz="4" w:space="0" w:color="000000"/>
              <w:bottom w:val="single" w:sz="12" w:space="0" w:color="000000"/>
            </w:tcBorders>
            <w:shd w:val="clear" w:color="auto" w:fill="auto"/>
            <w:vAlign w:val="center"/>
          </w:tcPr>
          <w:p w14:paraId="5CA3F0C4" w14:textId="77777777" w:rsidR="00A846DB" w:rsidRPr="00932695" w:rsidRDefault="00A846DB" w:rsidP="00A846DB">
            <w:pPr>
              <w:spacing w:after="0"/>
              <w:jc w:val="center"/>
              <w:rPr>
                <w:sz w:val="20"/>
                <w:szCs w:val="20"/>
                <w:lang w:val="en-GB" w:eastAsia="en-GB"/>
              </w:rPr>
            </w:pPr>
            <w:r w:rsidRPr="00932695">
              <w:rPr>
                <w:sz w:val="20"/>
                <w:szCs w:val="20"/>
                <w:lang w:val="en-GB" w:eastAsia="en-GB"/>
              </w:rPr>
              <w:t>Financial loss with negligible impact</w:t>
            </w:r>
          </w:p>
          <w:p w14:paraId="1858885D" w14:textId="77777777" w:rsidR="00A846DB" w:rsidRPr="00932695" w:rsidRDefault="00A846DB" w:rsidP="00A846DB">
            <w:pPr>
              <w:spacing w:after="0"/>
              <w:jc w:val="center"/>
              <w:rPr>
                <w:sz w:val="20"/>
                <w:szCs w:val="20"/>
                <w:lang w:val="en-GB" w:eastAsia="en-GB"/>
              </w:rPr>
            </w:pPr>
            <w:r w:rsidRPr="00932695">
              <w:rPr>
                <w:sz w:val="20"/>
                <w:szCs w:val="20"/>
                <w:lang w:val="en-GB" w:eastAsia="en-GB"/>
              </w:rPr>
              <w:t>Damage &lt; 10K</w:t>
            </w:r>
          </w:p>
        </w:tc>
        <w:tc>
          <w:tcPr>
            <w:tcW w:w="748" w:type="pct"/>
            <w:tcBorders>
              <w:top w:val="single" w:sz="4" w:space="0" w:color="000000"/>
              <w:bottom w:val="single" w:sz="12" w:space="0" w:color="000000"/>
            </w:tcBorders>
            <w:shd w:val="clear" w:color="auto" w:fill="auto"/>
            <w:vAlign w:val="center"/>
          </w:tcPr>
          <w:p w14:paraId="1774269D" w14:textId="77777777" w:rsidR="00A846DB" w:rsidRPr="00932695" w:rsidRDefault="00A846DB" w:rsidP="00A846DB">
            <w:pPr>
              <w:spacing w:after="0"/>
              <w:jc w:val="center"/>
              <w:rPr>
                <w:sz w:val="20"/>
                <w:szCs w:val="20"/>
                <w:lang w:val="en-GB" w:eastAsia="en-GB"/>
              </w:rPr>
            </w:pPr>
            <w:r w:rsidRPr="00932695">
              <w:rPr>
                <w:sz w:val="20"/>
                <w:szCs w:val="20"/>
                <w:lang w:val="en-GB" w:eastAsia="en-GB"/>
              </w:rPr>
              <w:t>Light or no impact</w:t>
            </w:r>
          </w:p>
        </w:tc>
        <w:tc>
          <w:tcPr>
            <w:tcW w:w="496" w:type="pct"/>
            <w:tcBorders>
              <w:top w:val="single" w:sz="4" w:space="0" w:color="000000"/>
              <w:bottom w:val="single" w:sz="12" w:space="0" w:color="000000"/>
              <w:right w:val="single" w:sz="12" w:space="0" w:color="000000"/>
            </w:tcBorders>
            <w:shd w:val="clear" w:color="auto" w:fill="auto"/>
            <w:vAlign w:val="center"/>
          </w:tcPr>
          <w:p w14:paraId="5DFA0BCE" w14:textId="77777777" w:rsidR="00A846DB" w:rsidRPr="00932695" w:rsidRDefault="00A846DB" w:rsidP="00A846DB">
            <w:pPr>
              <w:spacing w:after="0"/>
              <w:jc w:val="center"/>
              <w:rPr>
                <w:b/>
                <w:lang w:val="en-GB" w:eastAsia="en-GB"/>
              </w:rPr>
            </w:pPr>
            <w:r w:rsidRPr="00932695">
              <w:rPr>
                <w:b/>
                <w:lang w:val="en-GB" w:eastAsia="en-GB"/>
              </w:rPr>
              <w:t>A</w:t>
            </w:r>
          </w:p>
        </w:tc>
      </w:tr>
    </w:tbl>
    <w:p w14:paraId="144525EC" w14:textId="77777777" w:rsidR="001418C8" w:rsidRPr="00932695" w:rsidRDefault="001418C8" w:rsidP="001418C8">
      <w:pPr>
        <w:spacing w:after="0"/>
        <w:rPr>
          <w:rFonts w:ascii="Verdana" w:hAnsi="Verdana"/>
          <w:sz w:val="20"/>
          <w:szCs w:val="20"/>
          <w:lang w:val="en-GB" w:eastAsia="en-GB"/>
        </w:rPr>
      </w:pPr>
    </w:p>
    <w:p w14:paraId="3BCC8715" w14:textId="00881EBA" w:rsidR="001418C8" w:rsidRPr="00932695" w:rsidRDefault="001418C8" w:rsidP="001418C8">
      <w:pPr>
        <w:rPr>
          <w:lang w:val="en-GB" w:eastAsia="en-GB"/>
        </w:rPr>
      </w:pPr>
      <w:r w:rsidRPr="00932695">
        <w:rPr>
          <w:lang w:val="en-GB" w:eastAsia="en-GB"/>
        </w:rPr>
        <w:t>Values in red indicate an "</w:t>
      </w:r>
      <w:r w:rsidRPr="00932695">
        <w:rPr>
          <w:u w:val="single"/>
          <w:lang w:val="en-GB" w:eastAsia="en-GB"/>
        </w:rPr>
        <w:t>unacceptable</w:t>
      </w:r>
      <w:r w:rsidRPr="00932695">
        <w:rPr>
          <w:lang w:val="en-GB"/>
        </w:rPr>
        <w:t>" risk</w:t>
      </w:r>
      <w:r w:rsidR="00A846DB" w:rsidRPr="00932695">
        <w:rPr>
          <w:lang w:val="en-GB"/>
        </w:rPr>
        <w:t xml:space="preserve"> </w:t>
      </w:r>
      <w:r w:rsidRPr="00932695">
        <w:rPr>
          <w:lang w:val="en-GB" w:eastAsia="en-GB"/>
        </w:rPr>
        <w:t>level, the values in yellow indicate a "</w:t>
      </w:r>
      <w:r w:rsidRPr="00932695">
        <w:rPr>
          <w:u w:val="single"/>
          <w:lang w:val="en-GB" w:eastAsia="en-GB"/>
        </w:rPr>
        <w:t>tolerable</w:t>
      </w:r>
      <w:r w:rsidRPr="00932695">
        <w:rPr>
          <w:lang w:val="en-GB"/>
        </w:rPr>
        <w:t>" risk</w:t>
      </w:r>
      <w:r w:rsidR="00A846DB" w:rsidRPr="00932695">
        <w:rPr>
          <w:lang w:val="en-GB"/>
        </w:rPr>
        <w:t xml:space="preserve"> </w:t>
      </w:r>
      <w:r w:rsidRPr="00932695">
        <w:rPr>
          <w:lang w:val="en-GB" w:eastAsia="en-GB"/>
        </w:rPr>
        <w:t>level, while the values in green indicated an "</w:t>
      </w:r>
      <w:r w:rsidRPr="00932695">
        <w:rPr>
          <w:u w:val="single"/>
          <w:lang w:val="en-GB" w:eastAsia="en-GB"/>
        </w:rPr>
        <w:t>acceptable</w:t>
      </w:r>
      <w:r w:rsidRPr="00932695">
        <w:rPr>
          <w:lang w:val="en-GB"/>
        </w:rPr>
        <w:t>" risk</w:t>
      </w:r>
      <w:r w:rsidR="00A846DB" w:rsidRPr="00932695">
        <w:rPr>
          <w:lang w:val="en-GB"/>
        </w:rPr>
        <w:t xml:space="preserve"> </w:t>
      </w:r>
      <w:r w:rsidRPr="00932695">
        <w:rPr>
          <w:lang w:val="en-GB" w:eastAsia="en-GB"/>
        </w:rPr>
        <w:t>level.</w:t>
      </w:r>
    </w:p>
    <w:p w14:paraId="3066FAE2" w14:textId="77777777" w:rsidR="001418C8" w:rsidRPr="00932695" w:rsidRDefault="001418C8" w:rsidP="001418C8">
      <w:pPr>
        <w:rPr>
          <w:lang w:val="en-GB" w:eastAsia="en-GB"/>
        </w:rPr>
      </w:pPr>
      <w:r w:rsidRPr="00932695">
        <w:rPr>
          <w:lang w:val="en-GB" w:eastAsia="en-GB"/>
        </w:rPr>
        <w:t>Each of the listed levels requires specific action by responsible staff who have the appropriate authority to accept the associated level of risk.</w:t>
      </w:r>
    </w:p>
    <w:tbl>
      <w:tblPr>
        <w:tblStyle w:val="TableGrid"/>
        <w:tblW w:w="0" w:type="auto"/>
        <w:tblLook w:val="04A0" w:firstRow="1" w:lastRow="0" w:firstColumn="1" w:lastColumn="0" w:noHBand="0" w:noVBand="1"/>
      </w:tblPr>
      <w:tblGrid>
        <w:gridCol w:w="1865"/>
        <w:gridCol w:w="2529"/>
        <w:gridCol w:w="2811"/>
        <w:gridCol w:w="2403"/>
      </w:tblGrid>
      <w:tr w:rsidR="001418C8" w:rsidRPr="003D69BB" w14:paraId="03BBCF37" w14:textId="77777777" w:rsidTr="001418C8">
        <w:trPr>
          <w:cantSplit/>
          <w:tblHeader/>
        </w:trPr>
        <w:tc>
          <w:tcPr>
            <w:tcW w:w="0" w:type="auto"/>
            <w:tcBorders>
              <w:top w:val="single" w:sz="12" w:space="0" w:color="auto"/>
              <w:left w:val="single" w:sz="12" w:space="0" w:color="auto"/>
              <w:bottom w:val="single" w:sz="12" w:space="0" w:color="auto"/>
              <w:tl2br w:val="single" w:sz="4" w:space="0" w:color="auto"/>
            </w:tcBorders>
            <w:shd w:val="clear" w:color="auto" w:fill="auto"/>
          </w:tcPr>
          <w:p w14:paraId="79B38A2A" w14:textId="77777777" w:rsidR="001418C8" w:rsidRPr="00932695" w:rsidRDefault="001418C8" w:rsidP="001418C8">
            <w:pPr>
              <w:jc w:val="right"/>
              <w:rPr>
                <w:b/>
                <w:bCs/>
                <w:lang w:val="en-GB" w:eastAsia="en-GB"/>
              </w:rPr>
            </w:pPr>
          </w:p>
          <w:p w14:paraId="77C853D5" w14:textId="77777777" w:rsidR="001418C8" w:rsidRPr="00932695" w:rsidRDefault="001418C8" w:rsidP="001418C8">
            <w:pPr>
              <w:jc w:val="right"/>
              <w:rPr>
                <w:b/>
                <w:bCs/>
                <w:lang w:val="en-GB" w:eastAsia="en-GB"/>
              </w:rPr>
            </w:pPr>
            <w:r w:rsidRPr="00932695">
              <w:rPr>
                <w:b/>
                <w:bCs/>
                <w:lang w:val="en-GB" w:eastAsia="en-GB"/>
              </w:rPr>
              <w:t>Level of</w:t>
            </w:r>
          </w:p>
          <w:p w14:paraId="5B4505D8" w14:textId="77777777" w:rsidR="001418C8" w:rsidRPr="00932695" w:rsidRDefault="001418C8" w:rsidP="001418C8">
            <w:pPr>
              <w:jc w:val="right"/>
              <w:rPr>
                <w:b/>
                <w:bCs/>
                <w:lang w:val="en-GB" w:eastAsia="en-GB"/>
              </w:rPr>
            </w:pPr>
            <w:r w:rsidRPr="00932695">
              <w:rPr>
                <w:b/>
                <w:bCs/>
                <w:lang w:val="en-GB" w:eastAsia="en-GB"/>
              </w:rPr>
              <w:t>Risk</w:t>
            </w:r>
          </w:p>
          <w:p w14:paraId="01FE05DD" w14:textId="77777777" w:rsidR="001418C8" w:rsidRPr="00932695" w:rsidRDefault="001418C8" w:rsidP="001418C8">
            <w:pPr>
              <w:jc w:val="center"/>
              <w:rPr>
                <w:b/>
                <w:bCs/>
                <w:lang w:val="en-GB" w:eastAsia="en-GB"/>
              </w:rPr>
            </w:pPr>
          </w:p>
          <w:p w14:paraId="0933B353" w14:textId="77777777" w:rsidR="001418C8" w:rsidRPr="00932695" w:rsidRDefault="001418C8" w:rsidP="001418C8">
            <w:pPr>
              <w:jc w:val="left"/>
              <w:rPr>
                <w:b/>
                <w:bCs/>
                <w:lang w:val="en-GB" w:eastAsia="en-GB"/>
              </w:rPr>
            </w:pPr>
          </w:p>
          <w:p w14:paraId="1F7327EF" w14:textId="77777777" w:rsidR="001418C8" w:rsidRPr="00932695" w:rsidRDefault="001418C8" w:rsidP="001418C8">
            <w:pPr>
              <w:jc w:val="left"/>
              <w:rPr>
                <w:b/>
                <w:bCs/>
                <w:lang w:val="en-GB" w:eastAsia="en-GB"/>
              </w:rPr>
            </w:pPr>
          </w:p>
          <w:p w14:paraId="1FCFCFD0" w14:textId="77777777" w:rsidR="001418C8" w:rsidRPr="00932695" w:rsidRDefault="001418C8" w:rsidP="001418C8">
            <w:pPr>
              <w:jc w:val="left"/>
              <w:rPr>
                <w:b/>
                <w:bCs/>
                <w:lang w:val="en-GB" w:eastAsia="en-GB"/>
              </w:rPr>
            </w:pPr>
          </w:p>
          <w:p w14:paraId="02641A8C" w14:textId="77777777" w:rsidR="001418C8" w:rsidRPr="00932695" w:rsidRDefault="001418C8" w:rsidP="001418C8">
            <w:pPr>
              <w:jc w:val="left"/>
              <w:rPr>
                <w:b/>
                <w:bCs/>
                <w:lang w:val="en-GB" w:eastAsia="en-GB"/>
              </w:rPr>
            </w:pPr>
            <w:r w:rsidRPr="00932695">
              <w:rPr>
                <w:b/>
                <w:bCs/>
                <w:lang w:val="en-GB" w:eastAsia="en-GB"/>
              </w:rPr>
              <w:t>Actions</w:t>
            </w:r>
          </w:p>
        </w:tc>
        <w:tc>
          <w:tcPr>
            <w:tcW w:w="0" w:type="auto"/>
            <w:tcBorders>
              <w:top w:val="single" w:sz="12" w:space="0" w:color="auto"/>
              <w:bottom w:val="single" w:sz="12" w:space="0" w:color="auto"/>
            </w:tcBorders>
            <w:shd w:val="clear" w:color="auto" w:fill="FF0000"/>
          </w:tcPr>
          <w:p w14:paraId="555B1CA0" w14:textId="77777777" w:rsidR="001418C8" w:rsidRPr="00932695" w:rsidRDefault="001418C8" w:rsidP="001418C8">
            <w:pPr>
              <w:spacing w:before="240"/>
              <w:jc w:val="center"/>
              <w:rPr>
                <w:b/>
                <w:bCs/>
                <w:color w:val="FFFFFF"/>
                <w:lang w:val="en-GB" w:eastAsia="en-GB"/>
              </w:rPr>
            </w:pPr>
            <w:r w:rsidRPr="00932695">
              <w:rPr>
                <w:b/>
                <w:bCs/>
                <w:color w:val="FFFFFF"/>
                <w:lang w:val="en-GB" w:eastAsia="en-GB"/>
              </w:rPr>
              <w:t>Unacceptable</w:t>
            </w:r>
          </w:p>
          <w:p w14:paraId="23660B52" w14:textId="77777777" w:rsidR="001418C8" w:rsidRPr="00932695" w:rsidRDefault="001418C8" w:rsidP="001418C8">
            <w:pPr>
              <w:spacing w:before="240"/>
              <w:jc w:val="center"/>
              <w:rPr>
                <w:b/>
                <w:bCs/>
                <w:color w:val="FFFFFF"/>
                <w:lang w:val="en-GB" w:eastAsia="en-GB"/>
              </w:rPr>
            </w:pPr>
            <w:r w:rsidRPr="00932695">
              <w:rPr>
                <w:color w:val="FFFFFF"/>
                <w:lang w:val="en-GB" w:eastAsia="en-GB"/>
              </w:rPr>
              <w:t>Risk too high to continue operations</w:t>
            </w:r>
          </w:p>
        </w:tc>
        <w:tc>
          <w:tcPr>
            <w:tcW w:w="0" w:type="auto"/>
            <w:tcBorders>
              <w:top w:val="single" w:sz="12" w:space="0" w:color="auto"/>
              <w:bottom w:val="single" w:sz="12" w:space="0" w:color="auto"/>
            </w:tcBorders>
            <w:shd w:val="clear" w:color="auto" w:fill="FFFF00"/>
          </w:tcPr>
          <w:p w14:paraId="1CCD0BC7" w14:textId="77777777" w:rsidR="001418C8" w:rsidRPr="00932695" w:rsidRDefault="001418C8" w:rsidP="001418C8">
            <w:pPr>
              <w:spacing w:before="240"/>
              <w:jc w:val="center"/>
              <w:rPr>
                <w:b/>
                <w:bCs/>
                <w:lang w:val="en-GB" w:eastAsia="en-GB"/>
              </w:rPr>
            </w:pPr>
            <w:r w:rsidRPr="00932695">
              <w:rPr>
                <w:b/>
                <w:bCs/>
                <w:lang w:val="en-GB" w:eastAsia="en-GB"/>
              </w:rPr>
              <w:t>Tolerable</w:t>
            </w:r>
          </w:p>
          <w:p w14:paraId="0149939C" w14:textId="77777777" w:rsidR="001418C8" w:rsidRPr="00932695" w:rsidRDefault="001418C8" w:rsidP="001418C8">
            <w:pPr>
              <w:spacing w:before="240"/>
              <w:jc w:val="center"/>
              <w:rPr>
                <w:b/>
                <w:bCs/>
                <w:lang w:val="en-GB" w:eastAsia="en-GB"/>
              </w:rPr>
            </w:pPr>
            <w:r w:rsidRPr="00932695">
              <w:rPr>
                <w:lang w:val="en-GB" w:eastAsia="en-GB"/>
              </w:rPr>
              <w:t xml:space="preserve">The level of risk can be tolerated </w:t>
            </w:r>
            <w:proofErr w:type="gramStart"/>
            <w:r w:rsidRPr="00932695">
              <w:rPr>
                <w:lang w:val="en-GB" w:eastAsia="en-GB"/>
              </w:rPr>
              <w:t>as long as</w:t>
            </w:r>
            <w:proofErr w:type="gramEnd"/>
            <w:r w:rsidRPr="00932695">
              <w:rPr>
                <w:lang w:val="en-GB" w:eastAsia="en-GB"/>
              </w:rPr>
              <w:t xml:space="preserve"> appropriate safety barriers have been defined and implemented</w:t>
            </w:r>
          </w:p>
        </w:tc>
        <w:tc>
          <w:tcPr>
            <w:tcW w:w="0" w:type="auto"/>
            <w:tcBorders>
              <w:top w:val="single" w:sz="12" w:space="0" w:color="auto"/>
              <w:bottom w:val="single" w:sz="12" w:space="0" w:color="auto"/>
              <w:right w:val="single" w:sz="12" w:space="0" w:color="auto"/>
            </w:tcBorders>
            <w:shd w:val="clear" w:color="auto" w:fill="00FF00"/>
          </w:tcPr>
          <w:p w14:paraId="7EB071A1" w14:textId="77777777" w:rsidR="001418C8" w:rsidRPr="00932695" w:rsidRDefault="001418C8" w:rsidP="001418C8">
            <w:pPr>
              <w:spacing w:before="240"/>
              <w:jc w:val="center"/>
              <w:rPr>
                <w:b/>
                <w:bCs/>
                <w:lang w:val="en-GB" w:eastAsia="en-GB"/>
              </w:rPr>
            </w:pPr>
            <w:r w:rsidRPr="00932695">
              <w:rPr>
                <w:b/>
                <w:bCs/>
                <w:lang w:val="en-GB" w:eastAsia="en-GB"/>
              </w:rPr>
              <w:t>Acceptable</w:t>
            </w:r>
          </w:p>
          <w:p w14:paraId="520422E7" w14:textId="2C11E732" w:rsidR="001418C8" w:rsidRPr="00932695" w:rsidRDefault="0075192B" w:rsidP="001418C8">
            <w:pPr>
              <w:spacing w:before="240"/>
              <w:jc w:val="center"/>
              <w:rPr>
                <w:b/>
                <w:bCs/>
                <w:lang w:val="en-GB" w:eastAsia="en-GB"/>
              </w:rPr>
            </w:pPr>
            <w:r w:rsidRPr="00932695">
              <w:rPr>
                <w:lang w:val="en-GB" w:eastAsia="en-GB"/>
              </w:rPr>
              <w:t>The l</w:t>
            </w:r>
            <w:r w:rsidR="001418C8" w:rsidRPr="00932695">
              <w:rPr>
                <w:lang w:val="en-GB" w:eastAsia="en-GB"/>
              </w:rPr>
              <w:t>evel of risk can be accepted</w:t>
            </w:r>
          </w:p>
        </w:tc>
      </w:tr>
      <w:tr w:rsidR="001418C8" w:rsidRPr="003D69BB" w14:paraId="768EBAC9" w14:textId="77777777" w:rsidTr="001418C8">
        <w:trPr>
          <w:cantSplit/>
        </w:trPr>
        <w:tc>
          <w:tcPr>
            <w:tcW w:w="0" w:type="auto"/>
            <w:tcBorders>
              <w:top w:val="single" w:sz="12" w:space="0" w:color="auto"/>
              <w:left w:val="single" w:sz="12" w:space="0" w:color="auto"/>
              <w:right w:val="single" w:sz="12" w:space="0" w:color="auto"/>
            </w:tcBorders>
            <w:shd w:val="clear" w:color="auto" w:fill="D9D9D9"/>
            <w:vAlign w:val="center"/>
          </w:tcPr>
          <w:p w14:paraId="5709158B" w14:textId="77777777" w:rsidR="001418C8" w:rsidRPr="00932695" w:rsidRDefault="001418C8" w:rsidP="001418C8">
            <w:pPr>
              <w:jc w:val="left"/>
              <w:rPr>
                <w:lang w:val="en-GB" w:eastAsia="en-GB"/>
              </w:rPr>
            </w:pPr>
            <w:r w:rsidRPr="00932695">
              <w:rPr>
                <w:lang w:val="en-GB" w:eastAsia="en-GB"/>
              </w:rPr>
              <w:t>Action Required</w:t>
            </w:r>
          </w:p>
        </w:tc>
        <w:tc>
          <w:tcPr>
            <w:tcW w:w="0" w:type="auto"/>
            <w:tcBorders>
              <w:top w:val="single" w:sz="12" w:space="0" w:color="auto"/>
              <w:left w:val="single" w:sz="12" w:space="0" w:color="auto"/>
            </w:tcBorders>
            <w:vAlign w:val="center"/>
          </w:tcPr>
          <w:p w14:paraId="128C67EA" w14:textId="5E54C2AA" w:rsidR="001418C8" w:rsidRPr="00932695" w:rsidRDefault="001418C8" w:rsidP="001418C8">
            <w:pPr>
              <w:jc w:val="center"/>
              <w:rPr>
                <w:lang w:val="en-GB" w:eastAsia="en-GB"/>
              </w:rPr>
            </w:pPr>
            <w:r w:rsidRPr="00932695">
              <w:rPr>
                <w:lang w:val="en-GB" w:eastAsia="en-GB"/>
              </w:rPr>
              <w:t>Prohibit/suspend operations. Bring the</w:t>
            </w:r>
            <w:r w:rsidR="002C73EC" w:rsidRPr="00932695">
              <w:rPr>
                <w:lang w:val="en-GB"/>
              </w:rPr>
              <w:t xml:space="preserve"> </w:t>
            </w:r>
            <w:r w:rsidRPr="00932695">
              <w:rPr>
                <w:lang w:val="en-GB" w:eastAsia="en-GB"/>
              </w:rPr>
              <w:t>risk level</w:t>
            </w:r>
            <w:r w:rsidR="002C73EC" w:rsidRPr="00932695">
              <w:rPr>
                <w:lang w:val="en-GB" w:eastAsia="en-GB"/>
              </w:rPr>
              <w:t xml:space="preserve"> </w:t>
            </w:r>
            <w:r w:rsidRPr="00932695">
              <w:rPr>
                <w:lang w:val="en-GB" w:eastAsia="en-GB"/>
              </w:rPr>
              <w:t>to</w:t>
            </w:r>
            <w:r w:rsidR="002C73EC" w:rsidRPr="00932695">
              <w:rPr>
                <w:lang w:val="en-GB" w:eastAsia="en-GB"/>
              </w:rPr>
              <w:t xml:space="preserve"> </w:t>
            </w:r>
            <w:r w:rsidRPr="00932695">
              <w:rPr>
                <w:lang w:val="en-GB" w:eastAsia="en-GB"/>
              </w:rPr>
              <w:t>"tolerable" or "acceptable"</w:t>
            </w:r>
          </w:p>
        </w:tc>
        <w:tc>
          <w:tcPr>
            <w:tcW w:w="0" w:type="auto"/>
            <w:tcBorders>
              <w:top w:val="single" w:sz="12" w:space="0" w:color="auto"/>
            </w:tcBorders>
            <w:vAlign w:val="center"/>
          </w:tcPr>
          <w:p w14:paraId="2F7B3D7F" w14:textId="77777777" w:rsidR="001418C8" w:rsidRPr="00932695" w:rsidRDefault="001418C8" w:rsidP="001418C8">
            <w:pPr>
              <w:jc w:val="center"/>
              <w:rPr>
                <w:lang w:val="en-GB" w:eastAsia="en-GB"/>
              </w:rPr>
            </w:pPr>
            <w:r w:rsidRPr="00932695">
              <w:rPr>
                <w:lang w:val="en-GB" w:eastAsia="en-GB"/>
              </w:rPr>
              <w:t>Implementation of appropriate safety barriers</w:t>
            </w:r>
          </w:p>
        </w:tc>
        <w:tc>
          <w:tcPr>
            <w:tcW w:w="0" w:type="auto"/>
            <w:tcBorders>
              <w:top w:val="single" w:sz="12" w:space="0" w:color="auto"/>
              <w:right w:val="single" w:sz="12" w:space="0" w:color="auto"/>
            </w:tcBorders>
            <w:vAlign w:val="center"/>
          </w:tcPr>
          <w:p w14:paraId="25F30189" w14:textId="268D848A" w:rsidR="001418C8" w:rsidRPr="00932695" w:rsidRDefault="001418C8" w:rsidP="001418C8">
            <w:pPr>
              <w:jc w:val="center"/>
              <w:rPr>
                <w:lang w:val="en-GB" w:eastAsia="en-GB"/>
              </w:rPr>
            </w:pPr>
            <w:r w:rsidRPr="00932695">
              <w:rPr>
                <w:lang w:val="en-GB" w:eastAsia="en-GB"/>
              </w:rPr>
              <w:t>No</w:t>
            </w:r>
            <w:r w:rsidR="0075192B" w:rsidRPr="00932695">
              <w:rPr>
                <w:lang w:val="en-GB" w:eastAsia="en-GB"/>
              </w:rPr>
              <w:t xml:space="preserve"> </w:t>
            </w:r>
            <w:r w:rsidRPr="00932695">
              <w:rPr>
                <w:lang w:val="en-GB" w:eastAsia="en-GB"/>
              </w:rPr>
              <w:t>further safety barriers are required.</w:t>
            </w:r>
            <w:r w:rsidR="002C73EC" w:rsidRPr="00932695">
              <w:rPr>
                <w:lang w:val="en-GB"/>
              </w:rPr>
              <w:t xml:space="preserve"> </w:t>
            </w:r>
            <w:r w:rsidR="00F91C53" w:rsidRPr="00932695">
              <w:rPr>
                <w:lang w:val="en-GB" w:eastAsia="en-GB"/>
              </w:rPr>
              <w:t>Additional</w:t>
            </w:r>
            <w:r w:rsidR="00F91C53" w:rsidRPr="00932695">
              <w:rPr>
                <w:lang w:val="en-GB"/>
              </w:rPr>
              <w:t xml:space="preserve"> safety</w:t>
            </w:r>
            <w:r w:rsidRPr="00932695">
              <w:rPr>
                <w:lang w:val="en-GB"/>
              </w:rPr>
              <w:t xml:space="preserve"> barriers if</w:t>
            </w:r>
            <w:r w:rsidR="00964552">
              <w:rPr>
                <w:lang w:val="en-GB"/>
              </w:rPr>
              <w:t xml:space="preserve"> </w:t>
            </w:r>
            <w:r w:rsidRPr="00932695">
              <w:rPr>
                <w:lang w:val="en-GB" w:eastAsia="en-GB"/>
              </w:rPr>
              <w:t>deemed necessary</w:t>
            </w:r>
          </w:p>
        </w:tc>
      </w:tr>
      <w:tr w:rsidR="001418C8" w:rsidRPr="00932695" w14:paraId="132FD4D8" w14:textId="77777777" w:rsidTr="001418C8">
        <w:trPr>
          <w:cantSplit/>
        </w:trPr>
        <w:tc>
          <w:tcPr>
            <w:tcW w:w="0" w:type="auto"/>
            <w:tcBorders>
              <w:left w:val="single" w:sz="12" w:space="0" w:color="auto"/>
              <w:right w:val="single" w:sz="12" w:space="0" w:color="auto"/>
            </w:tcBorders>
            <w:shd w:val="clear" w:color="auto" w:fill="D9D9D9"/>
            <w:vAlign w:val="center"/>
          </w:tcPr>
          <w:p w14:paraId="5CA09EF0" w14:textId="77777777" w:rsidR="001418C8" w:rsidRPr="00932695" w:rsidRDefault="001418C8" w:rsidP="001418C8">
            <w:pPr>
              <w:jc w:val="left"/>
              <w:rPr>
                <w:lang w:val="en-GB" w:eastAsia="en-GB"/>
              </w:rPr>
            </w:pPr>
            <w:r w:rsidRPr="00932695">
              <w:rPr>
                <w:lang w:val="en-GB" w:eastAsia="en-GB"/>
              </w:rPr>
              <w:t>Validation of the level of risk</w:t>
            </w:r>
          </w:p>
          <w:p w14:paraId="18FE4903" w14:textId="28EEB5DC" w:rsidR="001418C8" w:rsidRPr="00932695" w:rsidRDefault="0075192B" w:rsidP="001418C8">
            <w:pPr>
              <w:jc w:val="left"/>
              <w:rPr>
                <w:lang w:val="en-GB" w:eastAsia="en-GB"/>
              </w:rPr>
            </w:pPr>
            <w:r w:rsidRPr="00932695">
              <w:rPr>
                <w:lang w:val="en-GB" w:eastAsia="en-GB"/>
              </w:rPr>
              <w:t>for</w:t>
            </w:r>
            <w:r w:rsidR="001418C8" w:rsidRPr="00932695">
              <w:rPr>
                <w:lang w:val="en-GB" w:eastAsia="en-GB"/>
              </w:rPr>
              <w:t xml:space="preserve"> the continuation of operations</w:t>
            </w:r>
          </w:p>
        </w:tc>
        <w:tc>
          <w:tcPr>
            <w:tcW w:w="0" w:type="auto"/>
            <w:tcBorders>
              <w:left w:val="single" w:sz="12" w:space="0" w:color="auto"/>
            </w:tcBorders>
            <w:vAlign w:val="center"/>
          </w:tcPr>
          <w:p w14:paraId="6E43BA2D" w14:textId="77777777" w:rsidR="001418C8" w:rsidRPr="00932695" w:rsidRDefault="001418C8" w:rsidP="001418C8">
            <w:pPr>
              <w:jc w:val="center"/>
              <w:rPr>
                <w:lang w:val="en-GB" w:eastAsia="en-GB"/>
              </w:rPr>
            </w:pPr>
            <w:r w:rsidRPr="00932695">
              <w:rPr>
                <w:lang w:val="en-GB" w:eastAsia="en-GB"/>
              </w:rPr>
              <w:t>Safety manager</w:t>
            </w:r>
          </w:p>
        </w:tc>
        <w:tc>
          <w:tcPr>
            <w:tcW w:w="0" w:type="auto"/>
            <w:vAlign w:val="center"/>
          </w:tcPr>
          <w:p w14:paraId="374A3221" w14:textId="023C566A" w:rsidR="001418C8" w:rsidRPr="00932695" w:rsidRDefault="001418C8" w:rsidP="001418C8">
            <w:pPr>
              <w:jc w:val="center"/>
              <w:rPr>
                <w:lang w:val="en-GB" w:eastAsia="en-GB"/>
              </w:rPr>
            </w:pPr>
            <w:r w:rsidRPr="00932695">
              <w:rPr>
                <w:lang w:val="en-GB" w:eastAsia="en-GB"/>
              </w:rPr>
              <w:t>Safety manager</w:t>
            </w:r>
          </w:p>
        </w:tc>
        <w:tc>
          <w:tcPr>
            <w:tcW w:w="0" w:type="auto"/>
            <w:tcBorders>
              <w:right w:val="single" w:sz="12" w:space="0" w:color="auto"/>
            </w:tcBorders>
            <w:vAlign w:val="center"/>
          </w:tcPr>
          <w:p w14:paraId="3471F77A" w14:textId="77777777" w:rsidR="001418C8" w:rsidRPr="00932695" w:rsidRDefault="001418C8" w:rsidP="001418C8">
            <w:pPr>
              <w:jc w:val="center"/>
              <w:rPr>
                <w:lang w:val="en-GB" w:eastAsia="en-GB"/>
              </w:rPr>
            </w:pPr>
            <w:r w:rsidRPr="00932695">
              <w:rPr>
                <w:lang w:val="en-GB" w:eastAsia="en-GB"/>
              </w:rPr>
              <w:t>Safety manager</w:t>
            </w:r>
          </w:p>
        </w:tc>
      </w:tr>
      <w:tr w:rsidR="001418C8" w:rsidRPr="003D69BB" w14:paraId="1D9CCD59" w14:textId="77777777" w:rsidTr="001418C8">
        <w:trPr>
          <w:cantSplit/>
        </w:trPr>
        <w:tc>
          <w:tcPr>
            <w:tcW w:w="0" w:type="auto"/>
            <w:tcBorders>
              <w:left w:val="single" w:sz="12" w:space="0" w:color="auto"/>
              <w:bottom w:val="single" w:sz="12" w:space="0" w:color="auto"/>
              <w:right w:val="single" w:sz="12" w:space="0" w:color="auto"/>
            </w:tcBorders>
            <w:shd w:val="clear" w:color="auto" w:fill="D9D9D9"/>
            <w:vAlign w:val="center"/>
          </w:tcPr>
          <w:p w14:paraId="2D052DEC" w14:textId="124CC77B" w:rsidR="001418C8" w:rsidRPr="00932695" w:rsidRDefault="00964552" w:rsidP="001418C8">
            <w:pPr>
              <w:jc w:val="left"/>
              <w:rPr>
                <w:lang w:val="en-GB" w:eastAsia="en-GB"/>
              </w:rPr>
            </w:pPr>
            <w:r w:rsidRPr="00932695">
              <w:rPr>
                <w:lang w:val="en-GB" w:eastAsia="en-GB"/>
              </w:rPr>
              <w:t>Authorization</w:t>
            </w:r>
            <w:r w:rsidR="001418C8" w:rsidRPr="00932695">
              <w:rPr>
                <w:lang w:val="en-GB" w:eastAsia="en-GB"/>
              </w:rPr>
              <w:t xml:space="preserve"> to the continuation of operations</w:t>
            </w:r>
          </w:p>
        </w:tc>
        <w:tc>
          <w:tcPr>
            <w:tcW w:w="0" w:type="auto"/>
            <w:tcBorders>
              <w:left w:val="single" w:sz="12" w:space="0" w:color="auto"/>
              <w:bottom w:val="single" w:sz="12" w:space="0" w:color="auto"/>
            </w:tcBorders>
            <w:vAlign w:val="center"/>
          </w:tcPr>
          <w:p w14:paraId="3ABF8D34" w14:textId="77777777" w:rsidR="001418C8" w:rsidRPr="00932695" w:rsidRDefault="001418C8" w:rsidP="001418C8">
            <w:pPr>
              <w:jc w:val="center"/>
              <w:rPr>
                <w:lang w:val="en-GB" w:eastAsia="en-GB"/>
              </w:rPr>
            </w:pPr>
            <w:r w:rsidRPr="00932695">
              <w:rPr>
                <w:lang w:val="en-GB" w:eastAsia="en-GB"/>
              </w:rPr>
              <w:t>Operations cannot be authorized</w:t>
            </w:r>
          </w:p>
        </w:tc>
        <w:tc>
          <w:tcPr>
            <w:tcW w:w="0" w:type="auto"/>
            <w:tcBorders>
              <w:bottom w:val="single" w:sz="12" w:space="0" w:color="auto"/>
            </w:tcBorders>
            <w:vAlign w:val="center"/>
          </w:tcPr>
          <w:p w14:paraId="6198CEE4" w14:textId="77777777" w:rsidR="001418C8" w:rsidRPr="00932695" w:rsidRDefault="001418C8" w:rsidP="001418C8">
            <w:pPr>
              <w:jc w:val="center"/>
              <w:rPr>
                <w:lang w:val="en-GB" w:eastAsia="en-GB"/>
              </w:rPr>
            </w:pPr>
            <w:r w:rsidRPr="00932695">
              <w:rPr>
                <w:lang w:val="en-GB" w:eastAsia="en-GB"/>
              </w:rPr>
              <w:t>Accountable Manager</w:t>
            </w:r>
          </w:p>
        </w:tc>
        <w:tc>
          <w:tcPr>
            <w:tcW w:w="0" w:type="auto"/>
            <w:tcBorders>
              <w:bottom w:val="single" w:sz="12" w:space="0" w:color="auto"/>
              <w:right w:val="single" w:sz="12" w:space="0" w:color="auto"/>
            </w:tcBorders>
            <w:vAlign w:val="center"/>
          </w:tcPr>
          <w:p w14:paraId="3E45FA36" w14:textId="268CCA5F" w:rsidR="001418C8" w:rsidRPr="00932695" w:rsidRDefault="0075192B" w:rsidP="001418C8">
            <w:pPr>
              <w:jc w:val="center"/>
              <w:rPr>
                <w:lang w:val="en-GB" w:eastAsia="en-GB"/>
              </w:rPr>
            </w:pPr>
            <w:r w:rsidRPr="00932695">
              <w:rPr>
                <w:lang w:val="en-GB" w:eastAsia="en-GB"/>
              </w:rPr>
              <w:t>No specific authorisations are necessary</w:t>
            </w:r>
          </w:p>
        </w:tc>
      </w:tr>
    </w:tbl>
    <w:p w14:paraId="772A54C4" w14:textId="77777777" w:rsidR="0095186B" w:rsidRDefault="0095186B" w:rsidP="001418C8">
      <w:pPr>
        <w:jc w:val="left"/>
        <w:rPr>
          <w:lang w:val="en-GB"/>
        </w:rPr>
        <w:sectPr w:rsidR="0095186B" w:rsidSect="001418C8">
          <w:headerReference w:type="even" r:id="rId15"/>
          <w:headerReference w:type="default" r:id="rId16"/>
          <w:headerReference w:type="first" r:id="rId17"/>
          <w:pgSz w:w="11906" w:h="16838"/>
          <w:pgMar w:top="1417" w:right="1134" w:bottom="1134" w:left="1134" w:header="709" w:footer="709" w:gutter="0"/>
          <w:cols w:space="708"/>
          <w:docGrid w:linePitch="360"/>
        </w:sectPr>
      </w:pPr>
    </w:p>
    <w:p w14:paraId="559DC7A0" w14:textId="48F063AF" w:rsidR="0095186B" w:rsidRPr="00932695" w:rsidRDefault="0095186B" w:rsidP="00125618">
      <w:pPr>
        <w:pStyle w:val="Heading1"/>
        <w:numPr>
          <w:ilvl w:val="0"/>
          <w:numId w:val="0"/>
        </w:numPr>
        <w:ind w:left="357" w:hanging="357"/>
        <w:rPr>
          <w:lang w:val="en-GB"/>
        </w:rPr>
      </w:pPr>
      <w:bookmarkStart w:id="79" w:name="_Toc76122208"/>
      <w:r w:rsidRPr="003D11A8">
        <w:rPr>
          <w:lang w:val="en-GB"/>
        </w:rPr>
        <w:lastRenderedPageBreak/>
        <w:t>Appendix</w:t>
      </w:r>
      <w:r w:rsidRPr="00932695" w:rsidDel="00000003">
        <w:rPr>
          <w:lang w:val="en-GB"/>
        </w:rPr>
        <w:t xml:space="preserve"> </w:t>
      </w:r>
      <w:r>
        <w:rPr>
          <w:lang w:val="en-GB"/>
        </w:rPr>
        <w:t>2</w:t>
      </w:r>
      <w:r w:rsidRPr="00932695" w:rsidDel="00000004">
        <w:rPr>
          <w:lang w:val="en-GB"/>
        </w:rPr>
        <w:t xml:space="preserve"> – </w:t>
      </w:r>
      <w:r w:rsidR="003D11A8">
        <w:rPr>
          <w:lang w:val="en-GB"/>
        </w:rPr>
        <w:t>Level A and B classification by e</w:t>
      </w:r>
      <w:r w:rsidR="003D11A8" w:rsidRPr="003D11A8">
        <w:rPr>
          <w:lang w:val="en-GB"/>
        </w:rPr>
        <w:t>mergency and malfunction area</w:t>
      </w:r>
      <w:bookmarkEnd w:id="79"/>
      <w:r w:rsidR="003D11A8" w:rsidRPr="003D11A8" w:rsidDel="00000007">
        <w:rPr>
          <w:lang w:val="en-GB"/>
        </w:rPr>
        <w:t xml:space="preserve"> </w:t>
      </w:r>
    </w:p>
    <w:p w14:paraId="471BF11F" w14:textId="4E7AB7F5" w:rsidR="001418C8" w:rsidRDefault="003D11A8" w:rsidP="001418C8">
      <w:pPr>
        <w:jc w:val="left"/>
        <w:rPr>
          <w:lang w:val="en-GB"/>
        </w:rPr>
      </w:pPr>
      <w:r>
        <w:rPr>
          <w:lang w:val="en-GB"/>
        </w:rPr>
        <w:t>This table is used to classify the MCF flight as Level A or Level B based on the aircraft emergency and malfunction areas.</w:t>
      </w:r>
    </w:p>
    <w:p w14:paraId="0B885219" w14:textId="3645DB0D" w:rsidR="00880EA8" w:rsidRDefault="003D11A8" w:rsidP="001418C8">
      <w:pPr>
        <w:jc w:val="left"/>
        <w:rPr>
          <w:lang w:val="en-GB"/>
        </w:rPr>
      </w:pPr>
      <w:r>
        <w:rPr>
          <w:lang w:val="en-GB"/>
        </w:rPr>
        <w:t>Whenever a MCF flight is performed, the checked system is supposed to be not reliable</w:t>
      </w:r>
      <w:r w:rsidR="00F7727F">
        <w:rPr>
          <w:lang w:val="en-GB"/>
        </w:rPr>
        <w:t xml:space="preserve">, thus a malfunction or an emergency procedure, as </w:t>
      </w:r>
      <w:r w:rsidR="006D35C8">
        <w:rPr>
          <w:lang w:val="en-GB"/>
        </w:rPr>
        <w:t xml:space="preserve">described </w:t>
      </w:r>
      <w:r w:rsidR="00F7727F">
        <w:rPr>
          <w:lang w:val="en-GB"/>
        </w:rPr>
        <w:t xml:space="preserve">in the RFM, shall be executed. The difficulty and/or the conceivable consequences of the possible system failure drives the </w:t>
      </w:r>
      <w:r w:rsidR="00D3381E">
        <w:rPr>
          <w:lang w:val="en-GB"/>
        </w:rPr>
        <w:t>classification of the Level A or B of the MCF.</w:t>
      </w:r>
    </w:p>
    <w:p w14:paraId="73698F18" w14:textId="26925439" w:rsidR="0095186B" w:rsidRDefault="000F1751" w:rsidP="001418C8">
      <w:pPr>
        <w:jc w:val="left"/>
        <w:rPr>
          <w:color w:val="FF0000"/>
          <w:lang w:val="en-GB"/>
        </w:rPr>
      </w:pPr>
      <w:r w:rsidRPr="00F32394">
        <w:rPr>
          <w:color w:val="FF0000"/>
          <w:lang w:val="en-GB"/>
        </w:rPr>
        <w:t>NOTE</w:t>
      </w:r>
      <w:r w:rsidR="00901993">
        <w:rPr>
          <w:color w:val="FF0000"/>
          <w:lang w:val="en-GB"/>
        </w:rPr>
        <w:t xml:space="preserve"> 1</w:t>
      </w:r>
      <w:r w:rsidRPr="00F32394">
        <w:rPr>
          <w:color w:val="FF0000"/>
          <w:lang w:val="en-GB"/>
        </w:rPr>
        <w:t xml:space="preserve">: The following table </w:t>
      </w:r>
      <w:r w:rsidR="00880EA8">
        <w:rPr>
          <w:color w:val="FF0000"/>
          <w:lang w:val="en-GB"/>
        </w:rPr>
        <w:t>is</w:t>
      </w:r>
      <w:r w:rsidR="00880EA8" w:rsidRPr="00F32394">
        <w:rPr>
          <w:color w:val="FF0000"/>
          <w:lang w:val="en-GB"/>
        </w:rPr>
        <w:t xml:space="preserve"> </w:t>
      </w:r>
      <w:r w:rsidRPr="00F32394">
        <w:rPr>
          <w:color w:val="FF0000"/>
          <w:lang w:val="en-GB"/>
        </w:rPr>
        <w:t>an example based on Leonardo AW139 helicopter. A proper study shall be made for each aircraft type in the fleet.</w:t>
      </w:r>
    </w:p>
    <w:p w14:paraId="61B17464" w14:textId="6D52C948" w:rsidR="00901993" w:rsidRDefault="00901993" w:rsidP="001418C8">
      <w:pPr>
        <w:jc w:val="left"/>
        <w:rPr>
          <w:lang w:val="en-GB"/>
        </w:rPr>
      </w:pPr>
      <w:r>
        <w:rPr>
          <w:color w:val="FF0000"/>
          <w:lang w:val="en-GB"/>
        </w:rPr>
        <w:t xml:space="preserve">NOTE 2: The table may be an appendix to the MCF risk </w:t>
      </w:r>
      <w:proofErr w:type="gramStart"/>
      <w:r>
        <w:rPr>
          <w:color w:val="FF0000"/>
          <w:lang w:val="en-GB"/>
        </w:rPr>
        <w:t>assessment</w:t>
      </w:r>
      <w:proofErr w:type="gramEnd"/>
      <w:r>
        <w:rPr>
          <w:color w:val="FF0000"/>
          <w:lang w:val="en-GB"/>
        </w:rPr>
        <w:t xml:space="preserve"> or it can be moved in an dedicated external document.</w:t>
      </w:r>
    </w:p>
    <w:p w14:paraId="7B0FA402" w14:textId="77777777" w:rsidR="00880EA8" w:rsidRDefault="0095186B" w:rsidP="0095186B">
      <w:pPr>
        <w:rPr>
          <w:lang w:val="en-GB"/>
        </w:rPr>
      </w:pPr>
      <w:r>
        <w:rPr>
          <w:lang w:val="en-GB"/>
        </w:rPr>
        <w:t>Note: the likelihood has been set to maximum (5)</w:t>
      </w:r>
      <w:r w:rsidRPr="00F32394">
        <w:rPr>
          <w:lang w:val="en-GB"/>
        </w:rPr>
        <w:t xml:space="preserve"> </w:t>
      </w:r>
      <w:r>
        <w:rPr>
          <w:lang w:val="en-GB"/>
        </w:rPr>
        <w:t xml:space="preserve">as the checked </w:t>
      </w:r>
      <w:r w:rsidRPr="00CA10CF">
        <w:rPr>
          <w:lang w:val="en-GB"/>
        </w:rPr>
        <w:t xml:space="preserve">system or equipment </w:t>
      </w:r>
      <w:r>
        <w:rPr>
          <w:lang w:val="en-GB"/>
        </w:rPr>
        <w:t xml:space="preserve">has been </w:t>
      </w:r>
      <w:r w:rsidRPr="00CA10CF">
        <w:rPr>
          <w:lang w:val="en-GB"/>
        </w:rPr>
        <w:t>identified as potentially unreliable</w:t>
      </w:r>
      <w:r>
        <w:rPr>
          <w:lang w:val="en-GB"/>
        </w:rPr>
        <w:t>.</w:t>
      </w:r>
    </w:p>
    <w:p w14:paraId="70A81EA5" w14:textId="56B5D06B" w:rsidR="0095186B" w:rsidRDefault="00880EA8" w:rsidP="0095186B">
      <w:pPr>
        <w:rPr>
          <w:lang w:val="en-GB"/>
        </w:rPr>
      </w:pPr>
      <w:r>
        <w:rPr>
          <w:lang w:val="en-GB"/>
        </w:rPr>
        <w:t>Table 1</w:t>
      </w:r>
      <w:r w:rsidR="0095186B" w:rsidRPr="00CB7597">
        <w:rPr>
          <w:lang w:val="en-GB"/>
        </w:rPr>
        <w:tab/>
      </w:r>
    </w:p>
    <w:tbl>
      <w:tblPr>
        <w:tblStyle w:val="TableGrid"/>
        <w:tblW w:w="0" w:type="auto"/>
        <w:tblLook w:val="04A0" w:firstRow="1" w:lastRow="0" w:firstColumn="1" w:lastColumn="0" w:noHBand="0" w:noVBand="1"/>
      </w:tblPr>
      <w:tblGrid>
        <w:gridCol w:w="1525"/>
        <w:gridCol w:w="1804"/>
        <w:gridCol w:w="1736"/>
        <w:gridCol w:w="1650"/>
        <w:gridCol w:w="1845"/>
        <w:gridCol w:w="754"/>
        <w:gridCol w:w="1801"/>
        <w:gridCol w:w="621"/>
        <w:gridCol w:w="1924"/>
        <w:gridCol w:w="617"/>
      </w:tblGrid>
      <w:tr w:rsidR="002659CE" w:rsidRPr="00CB7597" w14:paraId="009EE30B" w14:textId="77777777" w:rsidTr="00CA644E">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C9D25" w14:textId="77777777" w:rsidR="0095186B" w:rsidRPr="00F32394" w:rsidRDefault="0095186B" w:rsidP="00CA644E">
            <w:pPr>
              <w:jc w:val="center"/>
              <w:rPr>
                <w:rFonts w:eastAsia="Times New Roman" w:cstheme="minorHAnsi"/>
                <w:b/>
                <w:bCs/>
                <w:color w:val="000000"/>
                <w:sz w:val="18"/>
                <w:szCs w:val="18"/>
                <w:lang w:val="en-GB" w:eastAsia="it-IT"/>
              </w:rPr>
            </w:pPr>
            <w:r w:rsidRPr="00F32394">
              <w:rPr>
                <w:b/>
                <w:bCs/>
                <w:sz w:val="18"/>
                <w:szCs w:val="18"/>
                <w:lang w:val="en-GB"/>
              </w:rPr>
              <w:t>Malfunction or Emergency area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5825D" w14:textId="77777777" w:rsidR="0095186B" w:rsidRPr="00F32394" w:rsidRDefault="0095186B" w:rsidP="00CA644E">
            <w:pPr>
              <w:jc w:val="center"/>
              <w:rPr>
                <w:rFonts w:eastAsia="Times New Roman" w:cstheme="minorHAnsi"/>
                <w:b/>
                <w:bCs/>
                <w:color w:val="000000"/>
                <w:sz w:val="18"/>
                <w:szCs w:val="18"/>
                <w:lang w:val="en-GB" w:eastAsia="it-IT"/>
              </w:rPr>
            </w:pPr>
            <w:r w:rsidRPr="00F32394">
              <w:rPr>
                <w:b/>
                <w:bCs/>
                <w:sz w:val="18"/>
                <w:szCs w:val="18"/>
                <w:lang w:val="en-GB"/>
              </w:rPr>
              <w:t>Emergency procedures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6EF3F" w14:textId="77777777" w:rsidR="0095186B" w:rsidRPr="00F32394" w:rsidRDefault="0095186B" w:rsidP="00CA644E">
            <w:pPr>
              <w:jc w:val="center"/>
              <w:rPr>
                <w:rFonts w:eastAsia="Times New Roman" w:cstheme="minorHAnsi"/>
                <w:b/>
                <w:bCs/>
                <w:color w:val="000000"/>
                <w:sz w:val="18"/>
                <w:szCs w:val="18"/>
                <w:lang w:val="en-GB" w:eastAsia="it-IT"/>
              </w:rPr>
            </w:pPr>
            <w:r w:rsidRPr="00F32394">
              <w:rPr>
                <w:b/>
                <w:bCs/>
                <w:sz w:val="18"/>
                <w:szCs w:val="18"/>
                <w:lang w:val="en-GB"/>
              </w:rPr>
              <w:t>Malfunction procedures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8505F9" w14:textId="77777777" w:rsidR="0095186B" w:rsidRPr="00F32394" w:rsidRDefault="0095186B" w:rsidP="00CA644E">
            <w:pPr>
              <w:jc w:val="center"/>
              <w:rPr>
                <w:rFonts w:eastAsia="Times New Roman" w:cstheme="minorHAnsi"/>
                <w:b/>
                <w:bCs/>
                <w:color w:val="000000"/>
                <w:sz w:val="18"/>
                <w:szCs w:val="18"/>
                <w:lang w:val="en-GB" w:eastAsia="it-IT"/>
              </w:rPr>
            </w:pPr>
            <w:r w:rsidRPr="00F32394">
              <w:rPr>
                <w:rFonts w:eastAsia="Times New Roman" w:cstheme="minorHAnsi"/>
                <w:b/>
                <w:bCs/>
                <w:color w:val="000000"/>
                <w:sz w:val="18"/>
                <w:szCs w:val="18"/>
                <w:lang w:val="en-GB" w:eastAsia="it-IT"/>
              </w:rPr>
              <w:t>Consequence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3033D" w14:textId="77777777" w:rsidR="0095186B" w:rsidRPr="00F32394" w:rsidRDefault="0095186B" w:rsidP="00CA644E">
            <w:pPr>
              <w:jc w:val="center"/>
              <w:rPr>
                <w:rFonts w:eastAsia="Times New Roman" w:cstheme="minorHAnsi"/>
                <w:b/>
                <w:bCs/>
                <w:color w:val="000000"/>
                <w:sz w:val="18"/>
                <w:szCs w:val="18"/>
                <w:lang w:val="en-GB" w:eastAsia="it-IT"/>
              </w:rPr>
            </w:pPr>
            <w:r w:rsidRPr="00F32394">
              <w:rPr>
                <w:rFonts w:eastAsia="Times New Roman" w:cstheme="minorHAnsi"/>
                <w:b/>
                <w:bCs/>
                <w:color w:val="000000"/>
                <w:sz w:val="18"/>
                <w:szCs w:val="18"/>
                <w:lang w:val="en-GB" w:eastAsia="it-IT"/>
              </w:rPr>
              <w:t>Contingency action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E01694" w14:textId="77777777" w:rsidR="0095186B" w:rsidRPr="00F32394" w:rsidRDefault="0095186B" w:rsidP="00CA644E">
            <w:pPr>
              <w:jc w:val="center"/>
              <w:rPr>
                <w:rFonts w:eastAsia="Times New Roman" w:cstheme="minorHAnsi"/>
                <w:b/>
                <w:bCs/>
                <w:color w:val="000000"/>
                <w:sz w:val="18"/>
                <w:szCs w:val="18"/>
                <w:lang w:val="en-GB" w:eastAsia="it-IT"/>
              </w:rPr>
            </w:pPr>
            <w:r w:rsidRPr="00F32394">
              <w:rPr>
                <w:rFonts w:eastAsia="Times New Roman" w:cstheme="minorHAnsi"/>
                <w:b/>
                <w:bCs/>
                <w:color w:val="000000"/>
                <w:sz w:val="18"/>
                <w:szCs w:val="18"/>
                <w:lang w:val="en-GB" w:eastAsia="it-IT"/>
              </w:rPr>
              <w:t>Risk before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CECFF4" w14:textId="77777777" w:rsidR="0095186B" w:rsidRPr="00F32394" w:rsidRDefault="0095186B" w:rsidP="00CA644E">
            <w:pPr>
              <w:jc w:val="center"/>
              <w:rPr>
                <w:rFonts w:eastAsia="Times New Roman" w:cstheme="minorHAnsi"/>
                <w:b/>
                <w:bCs/>
                <w:color w:val="000000"/>
                <w:sz w:val="18"/>
                <w:szCs w:val="18"/>
                <w:lang w:val="en-GB" w:eastAsia="it-IT"/>
              </w:rPr>
            </w:pPr>
            <w:r w:rsidRPr="00F32394">
              <w:rPr>
                <w:rFonts w:eastAsia="Times New Roman" w:cstheme="minorHAnsi"/>
                <w:b/>
                <w:bCs/>
                <w:color w:val="000000"/>
                <w:sz w:val="18"/>
                <w:szCs w:val="18"/>
                <w:lang w:val="en-GB" w:eastAsia="it-IT"/>
              </w:rPr>
              <w:t>Safety barrier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CB993" w14:textId="77777777" w:rsidR="0095186B" w:rsidRPr="00F32394" w:rsidRDefault="0095186B" w:rsidP="00CA644E">
            <w:pPr>
              <w:jc w:val="center"/>
              <w:rPr>
                <w:rFonts w:eastAsia="Times New Roman" w:cstheme="minorHAnsi"/>
                <w:b/>
                <w:bCs/>
                <w:color w:val="000000"/>
                <w:sz w:val="18"/>
                <w:szCs w:val="18"/>
                <w:lang w:val="en-GB" w:eastAsia="it-IT"/>
              </w:rPr>
            </w:pPr>
            <w:r w:rsidRPr="00F32394">
              <w:rPr>
                <w:rFonts w:eastAsia="Times New Roman" w:cstheme="minorHAnsi"/>
                <w:b/>
                <w:bCs/>
                <w:color w:val="000000"/>
                <w:sz w:val="18"/>
                <w:szCs w:val="18"/>
                <w:lang w:val="en-GB" w:eastAsia="it-IT"/>
              </w:rPr>
              <w:t>Risk after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3838DC" w14:textId="77777777" w:rsidR="0095186B" w:rsidRPr="00F32394" w:rsidRDefault="0095186B" w:rsidP="00CA644E">
            <w:pPr>
              <w:jc w:val="center"/>
              <w:rPr>
                <w:rFonts w:eastAsia="Times New Roman" w:cstheme="minorHAnsi"/>
                <w:b/>
                <w:bCs/>
                <w:color w:val="000000"/>
                <w:sz w:val="18"/>
                <w:szCs w:val="18"/>
                <w:lang w:val="en-GB" w:eastAsia="it-IT"/>
              </w:rPr>
            </w:pPr>
            <w:r w:rsidRPr="00F32394">
              <w:rPr>
                <w:rFonts w:eastAsia="Times New Roman" w:cstheme="minorHAnsi"/>
                <w:b/>
                <w:bCs/>
                <w:color w:val="000000"/>
                <w:sz w:val="18"/>
                <w:szCs w:val="18"/>
                <w:lang w:val="en-GB" w:eastAsia="it-IT"/>
              </w:rPr>
              <w:t>Note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EA1E73" w14:textId="77777777" w:rsidR="0095186B" w:rsidRPr="00F32394" w:rsidRDefault="0095186B" w:rsidP="00CA644E">
            <w:pPr>
              <w:jc w:val="center"/>
              <w:rPr>
                <w:rFonts w:eastAsia="Times New Roman" w:cstheme="minorHAnsi"/>
                <w:b/>
                <w:bCs/>
                <w:color w:val="000000"/>
                <w:sz w:val="18"/>
                <w:szCs w:val="18"/>
                <w:lang w:val="en-GB" w:eastAsia="it-IT"/>
              </w:rPr>
            </w:pPr>
            <w:r w:rsidRPr="00F32394">
              <w:rPr>
                <w:rFonts w:eastAsia="Times New Roman" w:cstheme="minorHAnsi"/>
                <w:b/>
                <w:bCs/>
                <w:color w:val="000000"/>
                <w:sz w:val="18"/>
                <w:szCs w:val="18"/>
                <w:lang w:val="en-GB" w:eastAsia="it-IT"/>
              </w:rPr>
              <w:t>MCF level</w:t>
            </w:r>
          </w:p>
        </w:tc>
      </w:tr>
      <w:tr w:rsidR="00211B46" w:rsidRPr="00CB7597" w14:paraId="2D48D6FD" w14:textId="77777777" w:rsidTr="00CA644E">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78D87D"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91615CB"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Rotor-overspeed</w:t>
            </w:r>
          </w:p>
        </w:tc>
        <w:tc>
          <w:tcPr>
            <w:tcW w:w="0" w:type="auto"/>
            <w:tcBorders>
              <w:top w:val="single" w:sz="4" w:space="0" w:color="auto"/>
              <w:left w:val="single" w:sz="4" w:space="0" w:color="auto"/>
              <w:bottom w:val="single" w:sz="4" w:space="0" w:color="auto"/>
              <w:right w:val="single" w:sz="4" w:space="0" w:color="auto"/>
            </w:tcBorders>
            <w:vAlign w:val="center"/>
          </w:tcPr>
          <w:p w14:paraId="1F4EDEA5"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C027E0"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Rotor-overspeed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67E3C"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4EE5B70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5DABBC32"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205FA188"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0FC4B04E"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C684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speed system verification on ground-run and hovering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C28E0ED"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4749D756"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speed system functionality verification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76D6E62A"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211B46" w:rsidRPr="00CB7597" w14:paraId="2C8C879F" w14:textId="77777777" w:rsidTr="00CA644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C79F5"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8F81E0"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under-speed</w:t>
            </w:r>
          </w:p>
        </w:tc>
        <w:tc>
          <w:tcPr>
            <w:tcW w:w="0" w:type="auto"/>
            <w:tcBorders>
              <w:top w:val="single" w:sz="4" w:space="0" w:color="auto"/>
              <w:left w:val="single" w:sz="4" w:space="0" w:color="auto"/>
              <w:bottom w:val="single" w:sz="4" w:space="0" w:color="auto"/>
              <w:right w:val="single" w:sz="4" w:space="0" w:color="auto"/>
            </w:tcBorders>
            <w:vAlign w:val="center"/>
          </w:tcPr>
          <w:p w14:paraId="567627FE"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E92F4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under-speed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7D4AA" w14:textId="3D580B2D" w:rsidR="00211B46" w:rsidRDefault="00211B46" w:rsidP="00CA644E">
            <w:pPr>
              <w:jc w:val="left"/>
              <w:rPr>
                <w:rFonts w:eastAsia="Times New Roman" w:cstheme="minorHAnsi"/>
                <w:color w:val="000000"/>
                <w:sz w:val="18"/>
                <w:szCs w:val="18"/>
                <w:lang w:val="en-GB" w:eastAsia="it-IT"/>
              </w:rPr>
            </w:pPr>
            <w:r>
              <w:rPr>
                <w:rFonts w:eastAsia="Times New Roman" w:cstheme="minorHAnsi"/>
                <w:color w:val="000000"/>
                <w:sz w:val="18"/>
                <w:szCs w:val="18"/>
                <w:lang w:val="en-GB" w:eastAsia="it-IT"/>
              </w:rPr>
              <w:t>If in an intentional autorotation (e.g., NR check) – Apply power</w:t>
            </w:r>
          </w:p>
          <w:p w14:paraId="37EDEA87" w14:textId="77777777" w:rsidR="00211B46" w:rsidRDefault="00211B46" w:rsidP="00CA644E">
            <w:pPr>
              <w:jc w:val="left"/>
              <w:rPr>
                <w:rFonts w:eastAsia="Times New Roman" w:cstheme="minorHAnsi"/>
                <w:color w:val="000000"/>
                <w:sz w:val="18"/>
                <w:szCs w:val="18"/>
                <w:lang w:val="en-GB" w:eastAsia="it-IT"/>
              </w:rPr>
            </w:pPr>
          </w:p>
          <w:p w14:paraId="45C71513" w14:textId="0AE792F9" w:rsidR="0095186B" w:rsidRPr="00F32394" w:rsidRDefault="00211B46" w:rsidP="00CA644E">
            <w:pPr>
              <w:jc w:val="left"/>
              <w:rPr>
                <w:rFonts w:eastAsia="Times New Roman" w:cstheme="minorHAnsi"/>
                <w:color w:val="000000"/>
                <w:sz w:val="18"/>
                <w:szCs w:val="18"/>
                <w:lang w:val="en-GB" w:eastAsia="it-IT"/>
              </w:rPr>
            </w:pPr>
            <w:r>
              <w:rPr>
                <w:rFonts w:eastAsia="Times New Roman" w:cstheme="minorHAnsi"/>
                <w:color w:val="000000"/>
                <w:sz w:val="18"/>
                <w:szCs w:val="18"/>
                <w:lang w:val="en-GB" w:eastAsia="it-IT"/>
              </w:rPr>
              <w:t>If NR low during flight (e.g., NR regulator, engine(s) failure) – Initiate a</w:t>
            </w:r>
            <w:r w:rsidR="0095186B" w:rsidRPr="00F32394">
              <w:rPr>
                <w:rFonts w:eastAsia="Times New Roman" w:cstheme="minorHAnsi"/>
                <w:color w:val="000000"/>
                <w:sz w:val="18"/>
                <w:szCs w:val="18"/>
                <w:lang w:val="en-GB" w:eastAsia="it-IT"/>
              </w:rPr>
              <w:t>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01805DC9"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AA05E"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speed system verification on ground-run and hovering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B070068"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754FC"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speed system functionality verification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1C741669"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211B46" w:rsidRPr="00CB7597" w14:paraId="07F1816D" w14:textId="77777777" w:rsidTr="00CA644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BB18F"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1789C6"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vibrations</w:t>
            </w:r>
          </w:p>
        </w:tc>
        <w:tc>
          <w:tcPr>
            <w:tcW w:w="0" w:type="auto"/>
            <w:tcBorders>
              <w:top w:val="single" w:sz="4" w:space="0" w:color="auto"/>
              <w:left w:val="single" w:sz="4" w:space="0" w:color="auto"/>
              <w:bottom w:val="single" w:sz="4" w:space="0" w:color="auto"/>
              <w:right w:val="single" w:sz="4" w:space="0" w:color="auto"/>
            </w:tcBorders>
            <w:vAlign w:val="center"/>
          </w:tcPr>
          <w:p w14:paraId="310D4E11"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78B38C"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out of balance</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CE5BD"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1B56625F"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5C08A0C4"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520C5944"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3EC96C48"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4BD32F"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211B46" w:rsidRPr="00CB7597" w14:paraId="3AB77C6E"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56FEF3C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Engine - Ground</w:t>
            </w:r>
          </w:p>
        </w:tc>
        <w:tc>
          <w:tcPr>
            <w:tcW w:w="0" w:type="auto"/>
            <w:tcBorders>
              <w:top w:val="single" w:sz="4" w:space="0" w:color="auto"/>
              <w:left w:val="single" w:sz="4" w:space="0" w:color="auto"/>
              <w:bottom w:val="single" w:sz="4" w:space="0" w:color="auto"/>
              <w:right w:val="single" w:sz="4" w:space="0" w:color="auto"/>
            </w:tcBorders>
            <w:vAlign w:val="center"/>
          </w:tcPr>
          <w:p w14:paraId="0DDB40E9"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55EAC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hot start</w:t>
            </w:r>
          </w:p>
          <w:p w14:paraId="0E1CE71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manual starting</w:t>
            </w:r>
          </w:p>
          <w:p w14:paraId="05D9BDBD"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Manual on ground start procedure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0D50BC7A"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hot start</w:t>
            </w:r>
          </w:p>
        </w:tc>
        <w:tc>
          <w:tcPr>
            <w:tcW w:w="0" w:type="auto"/>
            <w:tcBorders>
              <w:top w:val="single" w:sz="4" w:space="0" w:color="auto"/>
              <w:left w:val="single" w:sz="4" w:space="0" w:color="auto"/>
              <w:bottom w:val="single" w:sz="4" w:space="0" w:color="auto"/>
              <w:right w:val="single" w:sz="4" w:space="0" w:color="auto"/>
            </w:tcBorders>
            <w:vAlign w:val="center"/>
            <w:hideMark/>
          </w:tcPr>
          <w:p w14:paraId="6D5B4C5D"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628D86E4"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A7CC373"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4F62FED3"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3D6BBA5"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7FE97E5B"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A16BF5"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211B46" w:rsidRPr="00CB7597" w14:paraId="016422E5" w14:textId="77777777" w:rsidTr="00CA644E">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2D6D6A"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Engine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65CB531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drive shaft failure</w:t>
            </w:r>
            <w:r w:rsidRPr="00F32394">
              <w:rPr>
                <w:rFonts w:eastAsia="Times New Roman" w:cstheme="minorHAnsi"/>
                <w:color w:val="000000"/>
                <w:sz w:val="18"/>
                <w:szCs w:val="18"/>
                <w:lang w:val="en-GB" w:eastAsia="it-IT"/>
              </w:rPr>
              <w:br/>
              <w:t>Engine idle</w:t>
            </w:r>
            <w:r w:rsidRPr="00F32394">
              <w:rPr>
                <w:rFonts w:eastAsia="Times New Roman" w:cstheme="minorHAnsi"/>
                <w:color w:val="000000"/>
                <w:sz w:val="18"/>
                <w:szCs w:val="18"/>
                <w:lang w:val="en-GB" w:eastAsia="it-IT"/>
              </w:rPr>
              <w:br/>
              <w:t>Engine failure</w:t>
            </w:r>
            <w:r w:rsidRPr="00F32394">
              <w:rPr>
                <w:rFonts w:eastAsia="Times New Roman" w:cstheme="minorHAnsi"/>
                <w:color w:val="000000"/>
                <w:sz w:val="18"/>
                <w:szCs w:val="18"/>
                <w:lang w:val="en-GB" w:eastAsia="it-IT"/>
              </w:rPr>
              <w:br/>
              <w:t>Engine failure recognition</w:t>
            </w:r>
          </w:p>
          <w:p w14:paraId="443FCCE2"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Single engine failure</w:t>
            </w:r>
            <w:r w:rsidRPr="00F32394">
              <w:rPr>
                <w:rFonts w:eastAsia="Times New Roman" w:cstheme="minorHAnsi"/>
                <w:color w:val="000000"/>
                <w:sz w:val="18"/>
                <w:szCs w:val="18"/>
                <w:lang w:val="en-GB" w:eastAsia="it-IT"/>
              </w:rPr>
              <w:br/>
              <w:t>Single engine failure in hover (5 to 10 ft)</w:t>
            </w:r>
            <w:r w:rsidRPr="00F32394">
              <w:rPr>
                <w:rFonts w:eastAsia="Times New Roman" w:cstheme="minorHAnsi"/>
                <w:color w:val="000000"/>
                <w:sz w:val="18"/>
                <w:szCs w:val="18"/>
                <w:lang w:val="en-GB" w:eastAsia="it-IT"/>
              </w:rPr>
              <w:br/>
              <w:t xml:space="preserve">Single engine failure on </w:t>
            </w:r>
            <w:proofErr w:type="spellStart"/>
            <w:r w:rsidRPr="00F32394">
              <w:rPr>
                <w:rFonts w:eastAsia="Times New Roman" w:cstheme="minorHAnsi"/>
                <w:color w:val="000000"/>
                <w:sz w:val="18"/>
                <w:szCs w:val="18"/>
                <w:lang w:val="en-GB" w:eastAsia="it-IT"/>
              </w:rPr>
              <w:t>take off</w:t>
            </w:r>
            <w:proofErr w:type="spellEnd"/>
            <w:r w:rsidRPr="00F32394">
              <w:rPr>
                <w:rFonts w:eastAsia="Times New Roman" w:cstheme="minorHAnsi"/>
                <w:color w:val="000000"/>
                <w:sz w:val="18"/>
                <w:szCs w:val="18"/>
                <w:lang w:val="en-GB" w:eastAsia="it-IT"/>
              </w:rPr>
              <w:t xml:space="preserve"> category B</w:t>
            </w:r>
            <w:r w:rsidRPr="00F32394">
              <w:rPr>
                <w:rFonts w:eastAsia="Times New Roman" w:cstheme="minorHAnsi"/>
                <w:color w:val="000000"/>
                <w:sz w:val="18"/>
                <w:szCs w:val="18"/>
                <w:lang w:val="en-GB" w:eastAsia="it-IT"/>
              </w:rPr>
              <w:br/>
              <w:t>Single engine failure during cruise</w:t>
            </w:r>
            <w:r w:rsidRPr="00F32394">
              <w:rPr>
                <w:rFonts w:eastAsia="Times New Roman" w:cstheme="minorHAnsi"/>
                <w:color w:val="000000"/>
                <w:sz w:val="18"/>
                <w:szCs w:val="18"/>
                <w:lang w:val="en-GB" w:eastAsia="it-IT"/>
              </w:rPr>
              <w:br/>
              <w:t>Single engine landing category B</w:t>
            </w:r>
          </w:p>
          <w:p w14:paraId="5EA3DC08"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shutdown in emergency</w:t>
            </w:r>
            <w:r w:rsidRPr="00F32394">
              <w:rPr>
                <w:rFonts w:eastAsia="Times New Roman" w:cstheme="minorHAnsi"/>
                <w:color w:val="000000"/>
                <w:sz w:val="18"/>
                <w:szCs w:val="18"/>
                <w:lang w:val="en-GB" w:eastAsia="it-IT"/>
              </w:rPr>
              <w:br/>
              <w:t>Emergency/</w:t>
            </w:r>
            <w:proofErr w:type="spellStart"/>
            <w:r w:rsidRPr="00F32394">
              <w:rPr>
                <w:rFonts w:eastAsia="Times New Roman" w:cstheme="minorHAnsi"/>
                <w:color w:val="000000"/>
                <w:sz w:val="18"/>
                <w:szCs w:val="18"/>
                <w:lang w:val="en-GB" w:eastAsia="it-IT"/>
              </w:rPr>
              <w:t>post crash</w:t>
            </w:r>
            <w:proofErr w:type="spellEnd"/>
            <w:r w:rsidRPr="00F32394">
              <w:rPr>
                <w:rFonts w:eastAsia="Times New Roman" w:cstheme="minorHAnsi"/>
                <w:color w:val="000000"/>
                <w:sz w:val="18"/>
                <w:szCs w:val="18"/>
                <w:lang w:val="en-GB" w:eastAsia="it-IT"/>
              </w:rPr>
              <w:t xml:space="preserve"> shutdown</w:t>
            </w:r>
            <w:r w:rsidRPr="00F32394">
              <w:rPr>
                <w:rFonts w:eastAsia="Times New Roman" w:cstheme="minorHAnsi"/>
                <w:color w:val="000000"/>
                <w:sz w:val="18"/>
                <w:szCs w:val="18"/>
                <w:lang w:val="en-GB" w:eastAsia="it-IT"/>
              </w:rPr>
              <w:br/>
              <w:t>Engine systems</w:t>
            </w:r>
            <w:r w:rsidRPr="00F32394">
              <w:rPr>
                <w:rFonts w:eastAsia="Times New Roman" w:cstheme="minorHAnsi"/>
                <w:color w:val="000000"/>
                <w:sz w:val="18"/>
                <w:szCs w:val="18"/>
                <w:lang w:val="en-GB" w:eastAsia="it-IT"/>
              </w:rPr>
              <w:br/>
              <w:t>Engine oil pressure low</w:t>
            </w:r>
            <w:r w:rsidRPr="00F32394">
              <w:rPr>
                <w:rFonts w:eastAsia="Times New Roman" w:cstheme="minorHAnsi"/>
                <w:color w:val="000000"/>
                <w:sz w:val="18"/>
                <w:szCs w:val="18"/>
                <w:lang w:val="en-GB" w:eastAsia="it-IT"/>
              </w:rPr>
              <w:br/>
              <w:t>Engine EEC fail</w:t>
            </w:r>
          </w:p>
          <w:p w14:paraId="4F3D0841"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power turbine overspeed detect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728E4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malfunctions</w:t>
            </w:r>
            <w:r w:rsidRPr="00F32394">
              <w:rPr>
                <w:rFonts w:eastAsia="Times New Roman" w:cstheme="minorHAnsi"/>
                <w:color w:val="000000"/>
                <w:sz w:val="18"/>
                <w:szCs w:val="18"/>
                <w:lang w:val="en-GB" w:eastAsia="it-IT"/>
              </w:rPr>
              <w:br/>
              <w:t>Compressor stall</w:t>
            </w:r>
            <w:r w:rsidRPr="00F32394">
              <w:rPr>
                <w:rFonts w:eastAsia="Times New Roman" w:cstheme="minorHAnsi"/>
                <w:color w:val="000000"/>
                <w:sz w:val="18"/>
                <w:szCs w:val="18"/>
                <w:lang w:val="en-GB" w:eastAsia="it-IT"/>
              </w:rPr>
              <w:br/>
              <w:t>Unusual engine noise</w:t>
            </w:r>
            <w:r w:rsidRPr="00F32394">
              <w:rPr>
                <w:rFonts w:eastAsia="Times New Roman" w:cstheme="minorHAnsi"/>
                <w:color w:val="000000"/>
                <w:sz w:val="18"/>
                <w:szCs w:val="18"/>
                <w:lang w:val="en-GB" w:eastAsia="it-IT"/>
              </w:rPr>
              <w:br/>
              <w:t>Engine limit exceedance</w:t>
            </w:r>
            <w:r w:rsidRPr="00F32394">
              <w:rPr>
                <w:rFonts w:eastAsia="Times New Roman" w:cstheme="minorHAnsi"/>
                <w:color w:val="000000"/>
                <w:sz w:val="18"/>
                <w:szCs w:val="18"/>
                <w:lang w:val="en-GB" w:eastAsia="it-IT"/>
              </w:rPr>
              <w:br/>
              <w:t>Engine oil temperature</w:t>
            </w:r>
            <w:r w:rsidRPr="00F32394">
              <w:rPr>
                <w:rFonts w:eastAsia="Times New Roman" w:cstheme="minorHAnsi"/>
                <w:color w:val="000000"/>
                <w:sz w:val="18"/>
                <w:szCs w:val="18"/>
                <w:lang w:val="en-GB" w:eastAsia="it-IT"/>
              </w:rPr>
              <w:br/>
              <w:t>Engine oil pressure high</w:t>
            </w:r>
            <w:r w:rsidRPr="00F32394">
              <w:rPr>
                <w:rFonts w:eastAsia="Times New Roman" w:cstheme="minorHAnsi"/>
                <w:color w:val="000000"/>
                <w:sz w:val="18"/>
                <w:szCs w:val="18"/>
                <w:lang w:val="en-GB" w:eastAsia="it-IT"/>
              </w:rPr>
              <w:br/>
              <w:t>Engine chip detector</w:t>
            </w:r>
            <w:r w:rsidRPr="00F32394">
              <w:rPr>
                <w:rFonts w:eastAsia="Times New Roman" w:cstheme="minorHAnsi"/>
                <w:color w:val="000000"/>
                <w:sz w:val="18"/>
                <w:szCs w:val="18"/>
                <w:lang w:val="en-GB" w:eastAsia="it-IT"/>
              </w:rPr>
              <w:br/>
              <w:t>Engine fire detector system</w:t>
            </w:r>
            <w:r w:rsidRPr="00F32394">
              <w:rPr>
                <w:rFonts w:eastAsia="Times New Roman" w:cstheme="minorHAnsi"/>
                <w:color w:val="000000"/>
                <w:sz w:val="18"/>
                <w:szCs w:val="18"/>
                <w:lang w:val="en-GB" w:eastAsia="it-IT"/>
              </w:rPr>
              <w:br/>
              <w:t>Engine control lever</w:t>
            </w:r>
            <w:r w:rsidRPr="00F32394">
              <w:rPr>
                <w:rFonts w:eastAsia="Times New Roman" w:cstheme="minorHAnsi"/>
                <w:color w:val="000000"/>
                <w:sz w:val="18"/>
                <w:szCs w:val="18"/>
                <w:lang w:val="en-GB" w:eastAsia="it-IT"/>
              </w:rPr>
              <w:br/>
              <w:t>Engine control lever position</w:t>
            </w:r>
            <w:r w:rsidRPr="00F32394">
              <w:rPr>
                <w:rFonts w:eastAsia="Times New Roman" w:cstheme="minorHAnsi"/>
                <w:color w:val="000000"/>
                <w:sz w:val="18"/>
                <w:szCs w:val="18"/>
                <w:lang w:val="en-GB" w:eastAsia="it-IT"/>
              </w:rPr>
              <w:br/>
              <w:t>Engine mode select switch</w:t>
            </w:r>
            <w:r w:rsidRPr="00F32394">
              <w:rPr>
                <w:rFonts w:eastAsia="Times New Roman" w:cstheme="minorHAnsi"/>
                <w:color w:val="000000"/>
                <w:sz w:val="18"/>
                <w:szCs w:val="18"/>
                <w:lang w:val="en-GB" w:eastAsia="it-IT"/>
              </w:rPr>
              <w:br/>
              <w:t>Engine power turbine overspeed</w:t>
            </w:r>
            <w:r w:rsidRPr="00F32394">
              <w:rPr>
                <w:rFonts w:eastAsia="Times New Roman" w:cstheme="minorHAnsi"/>
                <w:color w:val="000000"/>
                <w:sz w:val="18"/>
                <w:szCs w:val="18"/>
                <w:lang w:val="en-GB" w:eastAsia="it-IT"/>
              </w:rPr>
              <w:br/>
              <w:t>Engine electronic control data</w:t>
            </w:r>
            <w:r w:rsidRPr="00F32394">
              <w:rPr>
                <w:rFonts w:eastAsia="Times New Roman" w:cstheme="minorHAnsi"/>
                <w:color w:val="000000"/>
                <w:sz w:val="18"/>
                <w:szCs w:val="18"/>
                <w:lang w:val="en-GB" w:eastAsia="it-IT"/>
              </w:rPr>
              <w:br/>
              <w:t>Degradation of engine control functions</w:t>
            </w:r>
            <w:r w:rsidRPr="00F32394">
              <w:rPr>
                <w:rFonts w:eastAsia="Times New Roman" w:cstheme="minorHAnsi"/>
                <w:color w:val="000000"/>
                <w:sz w:val="18"/>
                <w:szCs w:val="18"/>
                <w:lang w:val="en-GB" w:eastAsia="it-IT"/>
              </w:rPr>
              <w:br/>
              <w:t>Torque limiter</w:t>
            </w:r>
            <w:r w:rsidRPr="00F32394">
              <w:rPr>
                <w:rFonts w:eastAsia="Times New Roman" w:cstheme="minorHAnsi"/>
                <w:color w:val="000000"/>
                <w:sz w:val="18"/>
                <w:szCs w:val="18"/>
                <w:lang w:val="en-GB" w:eastAsia="it-IT"/>
              </w:rPr>
              <w:br/>
              <w:t>Inter turbine temperature limiter</w:t>
            </w:r>
          </w:p>
          <w:p w14:paraId="0CC97D36"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restart in flight procedure</w:t>
            </w:r>
            <w:r w:rsidRPr="00F32394">
              <w:rPr>
                <w:rFonts w:eastAsia="Times New Roman" w:cstheme="minorHAnsi"/>
                <w:color w:val="000000"/>
                <w:sz w:val="18"/>
                <w:szCs w:val="18"/>
                <w:lang w:val="en-GB" w:eastAsia="it-IT"/>
              </w:rPr>
              <w:br/>
              <w:t>Manual in flight restart procedure</w:t>
            </w:r>
            <w:r w:rsidRPr="00F32394">
              <w:rPr>
                <w:rFonts w:eastAsia="Times New Roman" w:cstheme="minorHAnsi"/>
                <w:color w:val="000000"/>
                <w:sz w:val="18"/>
                <w:szCs w:val="18"/>
                <w:lang w:val="en-GB" w:eastAsia="it-IT"/>
              </w:rPr>
              <w:br/>
              <w:t>Engine shutdown using ECL/manual</w:t>
            </w:r>
            <w:r w:rsidRPr="00F32394">
              <w:rPr>
                <w:rFonts w:eastAsia="Times New Roman" w:cstheme="minorHAnsi"/>
                <w:color w:val="000000"/>
                <w:sz w:val="18"/>
                <w:szCs w:val="18"/>
                <w:lang w:val="en-GB" w:eastAsia="it-IT"/>
              </w:rPr>
              <w:br/>
              <w:t xml:space="preserve">Engine and rotor parameters </w:t>
            </w:r>
            <w:proofErr w:type="spellStart"/>
            <w:r w:rsidRPr="00F32394">
              <w:rPr>
                <w:rFonts w:eastAsia="Times New Roman" w:cstheme="minorHAnsi"/>
                <w:color w:val="000000"/>
                <w:sz w:val="18"/>
                <w:szCs w:val="18"/>
                <w:lang w:val="en-GB" w:eastAsia="it-IT"/>
              </w:rPr>
              <w:t>miscompare</w:t>
            </w:r>
            <w:proofErr w:type="spellEnd"/>
            <w:r w:rsidRPr="00F32394">
              <w:rPr>
                <w:rFonts w:eastAsia="Times New Roman" w:cstheme="minorHAnsi"/>
                <w:color w:val="000000"/>
                <w:sz w:val="18"/>
                <w:szCs w:val="18"/>
                <w:lang w:val="en-GB" w:eastAsia="it-IT"/>
              </w:rPr>
              <w:br/>
            </w:r>
            <w:r w:rsidRPr="00F32394">
              <w:rPr>
                <w:rFonts w:eastAsia="Times New Roman" w:cstheme="minorHAnsi"/>
                <w:color w:val="000000"/>
                <w:sz w:val="18"/>
                <w:szCs w:val="18"/>
                <w:lang w:val="en-GB" w:eastAsia="it-IT"/>
              </w:rPr>
              <w:lastRenderedPageBreak/>
              <w:t>Engine analogue sensor failure</w:t>
            </w:r>
          </w:p>
          <w:p w14:paraId="28D5294E" w14:textId="77777777" w:rsidR="0095186B" w:rsidRPr="00F32394" w:rsidRDefault="0095186B" w:rsidP="00CA644E">
            <w:pPr>
              <w:jc w:val="left"/>
              <w:rPr>
                <w:rFonts w:eastAsia="Times New Roman" w:cstheme="minorHAnsi"/>
                <w:color w:val="000000"/>
                <w:sz w:val="18"/>
                <w:szCs w:val="18"/>
                <w:lang w:val="en-GB" w:eastAsia="it-IT"/>
              </w:rPr>
            </w:pPr>
            <w:proofErr w:type="gramStart"/>
            <w:r w:rsidRPr="00F32394">
              <w:rPr>
                <w:rFonts w:eastAsia="Times New Roman" w:cstheme="minorHAnsi"/>
                <w:color w:val="000000"/>
                <w:sz w:val="18"/>
                <w:szCs w:val="18"/>
                <w:lang w:val="en-GB" w:eastAsia="it-IT"/>
              </w:rPr>
              <w:t>2.5 minute</w:t>
            </w:r>
            <w:proofErr w:type="gramEnd"/>
            <w:r w:rsidRPr="00F32394">
              <w:rPr>
                <w:rFonts w:eastAsia="Times New Roman" w:cstheme="minorHAnsi"/>
                <w:color w:val="000000"/>
                <w:sz w:val="18"/>
                <w:szCs w:val="18"/>
                <w:lang w:val="en-GB" w:eastAsia="it-IT"/>
              </w:rPr>
              <w:t xml:space="preserve"> rating </w:t>
            </w:r>
          </w:p>
        </w:tc>
        <w:tc>
          <w:tcPr>
            <w:tcW w:w="0" w:type="auto"/>
            <w:tcBorders>
              <w:top w:val="single" w:sz="4" w:space="0" w:color="auto"/>
              <w:left w:val="single" w:sz="4" w:space="0" w:color="auto"/>
              <w:bottom w:val="single" w:sz="4" w:space="0" w:color="auto"/>
              <w:right w:val="single" w:sz="4" w:space="0" w:color="auto"/>
            </w:tcBorders>
            <w:vAlign w:val="center"/>
          </w:tcPr>
          <w:p w14:paraId="149E6104"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One engine inoperative (OEI)</w:t>
            </w:r>
          </w:p>
          <w:p w14:paraId="1AFC9B77"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All engine inoperative</w:t>
            </w:r>
          </w:p>
          <w:p w14:paraId="67E4E2DE"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E05928"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03C92CB3"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57C4885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29AF9673"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2B84A1"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performance verification on ground-run and hovering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08BFFF0"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05E65FCD"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functionality verification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71F5E521"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211B46" w:rsidRPr="00CB7597" w14:paraId="76231852" w14:textId="77777777" w:rsidTr="00CA644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B6110"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E793A8"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Double engine failure</w:t>
            </w:r>
          </w:p>
        </w:tc>
        <w:tc>
          <w:tcPr>
            <w:tcW w:w="0" w:type="auto"/>
            <w:tcBorders>
              <w:top w:val="single" w:sz="4" w:space="0" w:color="auto"/>
              <w:left w:val="single" w:sz="4" w:space="0" w:color="auto"/>
              <w:bottom w:val="single" w:sz="4" w:space="0" w:color="auto"/>
              <w:right w:val="single" w:sz="4" w:space="0" w:color="auto"/>
            </w:tcBorders>
            <w:vAlign w:val="center"/>
          </w:tcPr>
          <w:p w14:paraId="4718682D"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615F84"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All engine inoperative (AEI)</w:t>
            </w:r>
          </w:p>
          <w:p w14:paraId="489A0446"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7A2C98B"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1B1ACAB7"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6DDF9390"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performance verification on ground-run and hovering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52CE749"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1AB9F"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functionality verification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3911ACE8"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211B46" w:rsidRPr="00CB7597" w14:paraId="62EAF540"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3B68EC0A"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Fuel</w:t>
            </w:r>
          </w:p>
        </w:tc>
        <w:tc>
          <w:tcPr>
            <w:tcW w:w="0" w:type="auto"/>
            <w:tcBorders>
              <w:top w:val="single" w:sz="4" w:space="0" w:color="auto"/>
              <w:left w:val="single" w:sz="4" w:space="0" w:color="auto"/>
              <w:bottom w:val="single" w:sz="4" w:space="0" w:color="auto"/>
              <w:right w:val="single" w:sz="4" w:space="0" w:color="auto"/>
            </w:tcBorders>
            <w:vAlign w:val="center"/>
          </w:tcPr>
          <w:p w14:paraId="433404FD"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B0311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Fuel filter by-pass</w:t>
            </w:r>
            <w:r w:rsidRPr="00F32394">
              <w:rPr>
                <w:rFonts w:eastAsia="Times New Roman" w:cstheme="minorHAnsi"/>
                <w:color w:val="000000"/>
                <w:sz w:val="18"/>
                <w:szCs w:val="18"/>
                <w:lang w:val="en-GB" w:eastAsia="it-IT"/>
              </w:rPr>
              <w:br/>
              <w:t>Fuel heater</w:t>
            </w:r>
          </w:p>
          <w:p w14:paraId="2B57BDEF"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Fuel pressure low</w:t>
            </w:r>
          </w:p>
        </w:tc>
        <w:tc>
          <w:tcPr>
            <w:tcW w:w="0" w:type="auto"/>
            <w:tcBorders>
              <w:top w:val="single" w:sz="4" w:space="0" w:color="auto"/>
              <w:left w:val="single" w:sz="4" w:space="0" w:color="auto"/>
              <w:bottom w:val="single" w:sz="4" w:space="0" w:color="auto"/>
              <w:right w:val="single" w:sz="4" w:space="0" w:color="auto"/>
            </w:tcBorders>
            <w:vAlign w:val="center"/>
          </w:tcPr>
          <w:p w14:paraId="601E425A"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One engine inoperative (OEI)</w:t>
            </w:r>
          </w:p>
          <w:p w14:paraId="03E4704F"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B5329B"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5B634F14"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0BDDAC54"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5228C1DF"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00A25A10"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autorotative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F65C751"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2E9C4E69"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78EB62"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211B46" w:rsidRPr="00CB7597" w14:paraId="60BA926A"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6ACF929B"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 xml:space="preserve">Fuel </w:t>
            </w:r>
          </w:p>
        </w:tc>
        <w:tc>
          <w:tcPr>
            <w:tcW w:w="0" w:type="auto"/>
            <w:tcBorders>
              <w:top w:val="single" w:sz="4" w:space="0" w:color="auto"/>
              <w:left w:val="single" w:sz="4" w:space="0" w:color="auto"/>
              <w:bottom w:val="single" w:sz="4" w:space="0" w:color="auto"/>
              <w:right w:val="single" w:sz="4" w:space="0" w:color="auto"/>
            </w:tcBorders>
            <w:vAlign w:val="center"/>
          </w:tcPr>
          <w:p w14:paraId="383835E7"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78A07B"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Fuel icing</w:t>
            </w:r>
            <w:r w:rsidRPr="00F32394">
              <w:rPr>
                <w:rFonts w:eastAsia="Times New Roman" w:cstheme="minorHAnsi"/>
                <w:color w:val="000000"/>
                <w:sz w:val="18"/>
                <w:szCs w:val="18"/>
                <w:lang w:val="en-GB" w:eastAsia="it-IT"/>
              </w:rPr>
              <w:br/>
              <w:t>Fuel heater</w:t>
            </w:r>
          </w:p>
          <w:p w14:paraId="31B1660D"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Fuel system</w:t>
            </w:r>
            <w:r w:rsidRPr="00F32394">
              <w:rPr>
                <w:rFonts w:eastAsia="Times New Roman" w:cstheme="minorHAnsi"/>
                <w:color w:val="000000"/>
                <w:sz w:val="18"/>
                <w:szCs w:val="18"/>
                <w:lang w:val="en-GB" w:eastAsia="it-IT"/>
              </w:rPr>
              <w:br/>
              <w:t>Fuel low</w:t>
            </w:r>
            <w:r w:rsidRPr="00F32394">
              <w:rPr>
                <w:rFonts w:eastAsia="Times New Roman" w:cstheme="minorHAnsi"/>
                <w:color w:val="000000"/>
                <w:sz w:val="18"/>
                <w:szCs w:val="18"/>
                <w:lang w:val="en-GB" w:eastAsia="it-IT"/>
              </w:rPr>
              <w:br/>
              <w:t>Fuel pressure low</w:t>
            </w:r>
            <w:r w:rsidRPr="00F32394">
              <w:rPr>
                <w:rFonts w:eastAsia="Times New Roman" w:cstheme="minorHAnsi"/>
                <w:color w:val="000000"/>
                <w:sz w:val="18"/>
                <w:szCs w:val="18"/>
                <w:lang w:val="en-GB" w:eastAsia="it-IT"/>
              </w:rPr>
              <w:br/>
              <w:t>Double fuel pump failure</w:t>
            </w:r>
            <w:r w:rsidRPr="00F32394">
              <w:rPr>
                <w:rFonts w:eastAsia="Times New Roman" w:cstheme="minorHAnsi"/>
                <w:color w:val="000000"/>
                <w:sz w:val="18"/>
                <w:szCs w:val="18"/>
                <w:lang w:val="en-GB" w:eastAsia="it-IT"/>
              </w:rPr>
              <w:br/>
              <w:t>Abnormal fuel consumption</w:t>
            </w:r>
            <w:r w:rsidRPr="00F32394">
              <w:rPr>
                <w:rFonts w:eastAsia="Times New Roman" w:cstheme="minorHAnsi"/>
                <w:color w:val="000000"/>
                <w:sz w:val="18"/>
                <w:szCs w:val="18"/>
                <w:lang w:val="en-GB" w:eastAsia="it-IT"/>
              </w:rPr>
              <w:br/>
              <w:t>Fuel contents gauging unit failure</w:t>
            </w:r>
            <w:r w:rsidRPr="00F32394">
              <w:rPr>
                <w:rFonts w:eastAsia="Times New Roman" w:cstheme="minorHAnsi"/>
                <w:color w:val="000000"/>
                <w:sz w:val="18"/>
                <w:szCs w:val="18"/>
                <w:lang w:val="en-GB" w:eastAsia="it-IT"/>
              </w:rPr>
              <w:br/>
              <w:t>Fuel contents gauging unit test system failure</w:t>
            </w:r>
            <w:r w:rsidRPr="00F32394">
              <w:rPr>
                <w:rFonts w:eastAsia="Times New Roman" w:cstheme="minorHAnsi"/>
                <w:sz w:val="18"/>
                <w:szCs w:val="18"/>
                <w:lang w:val="en-GB" w:eastAsia="it-IT"/>
              </w:rPr>
              <w:br/>
            </w:r>
            <w:r w:rsidRPr="00F32394">
              <w:rPr>
                <w:rFonts w:eastAsia="Times New Roman" w:cstheme="minorHAnsi"/>
                <w:color w:val="000000"/>
                <w:sz w:val="18"/>
                <w:szCs w:val="18"/>
                <w:lang w:val="en-GB" w:eastAsia="it-IT"/>
              </w:rPr>
              <w:t>Fuel low sensor failure</w:t>
            </w:r>
            <w:r w:rsidRPr="00F32394">
              <w:rPr>
                <w:rFonts w:eastAsia="Times New Roman" w:cstheme="minorHAnsi"/>
                <w:color w:val="000000"/>
                <w:sz w:val="18"/>
                <w:szCs w:val="18"/>
                <w:lang w:val="en-GB" w:eastAsia="it-IT"/>
              </w:rPr>
              <w:br/>
              <w:t>Fuel probe failure</w:t>
            </w:r>
          </w:p>
        </w:tc>
        <w:tc>
          <w:tcPr>
            <w:tcW w:w="0" w:type="auto"/>
            <w:tcBorders>
              <w:top w:val="single" w:sz="4" w:space="0" w:color="auto"/>
              <w:left w:val="single" w:sz="4" w:space="0" w:color="auto"/>
              <w:bottom w:val="single" w:sz="4" w:space="0" w:color="auto"/>
              <w:right w:val="single" w:sz="4" w:space="0" w:color="auto"/>
            </w:tcBorders>
            <w:vAlign w:val="center"/>
          </w:tcPr>
          <w:p w14:paraId="7DA4D29E"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All engine inoperative (AEI)</w:t>
            </w:r>
          </w:p>
          <w:p w14:paraId="3730E5B2"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E89F86"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1C3CCAEC"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6341812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autorotative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304583C"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38B9CFF0"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6AF15E"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211B46" w:rsidRPr="00CB7597" w14:paraId="2DDE99C4"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708FE298"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AF4C53F"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Entry in autorotation</w:t>
            </w:r>
            <w:r w:rsidRPr="00F32394">
              <w:rPr>
                <w:rFonts w:eastAsia="Times New Roman" w:cstheme="minorHAnsi"/>
                <w:color w:val="000000"/>
                <w:sz w:val="18"/>
                <w:szCs w:val="18"/>
                <w:lang w:val="en-GB" w:eastAsia="it-IT"/>
              </w:rPr>
              <w:br/>
              <w:t>Autorotative landing procedure on land</w:t>
            </w:r>
            <w:r w:rsidRPr="00F32394">
              <w:rPr>
                <w:rFonts w:eastAsia="Times New Roman" w:cstheme="minorHAnsi"/>
                <w:color w:val="000000"/>
                <w:sz w:val="18"/>
                <w:szCs w:val="18"/>
                <w:lang w:val="en-GB" w:eastAsia="it-IT"/>
              </w:rPr>
              <w:br/>
              <w:t>Autorotative landing procedure on water</w:t>
            </w:r>
          </w:p>
        </w:tc>
        <w:tc>
          <w:tcPr>
            <w:tcW w:w="0" w:type="auto"/>
            <w:tcBorders>
              <w:top w:val="single" w:sz="4" w:space="0" w:color="auto"/>
              <w:left w:val="single" w:sz="4" w:space="0" w:color="auto"/>
              <w:bottom w:val="single" w:sz="4" w:space="0" w:color="auto"/>
              <w:right w:val="single" w:sz="4" w:space="0" w:color="auto"/>
            </w:tcBorders>
            <w:vAlign w:val="center"/>
          </w:tcPr>
          <w:p w14:paraId="7B3FEE9B"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B19FA7"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A082"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33888913"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17FF5C52"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autorotative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A857507"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2CE77313"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365819"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211B46" w:rsidRPr="00CB7597" w14:paraId="62F8D185"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4FBDB02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Fire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B1B614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bay fire (ground)</w:t>
            </w:r>
            <w:r w:rsidRPr="00F32394">
              <w:rPr>
                <w:rFonts w:eastAsia="Times New Roman" w:cstheme="minorHAnsi"/>
                <w:color w:val="000000"/>
                <w:sz w:val="18"/>
                <w:szCs w:val="18"/>
                <w:lang w:val="en-GB" w:eastAsia="it-IT"/>
              </w:rPr>
              <w:br/>
              <w:t>Engine exhaust fire after shutdown</w:t>
            </w:r>
            <w:r w:rsidRPr="00F32394">
              <w:rPr>
                <w:rFonts w:eastAsia="Times New Roman" w:cstheme="minorHAnsi"/>
                <w:color w:val="000000"/>
                <w:sz w:val="18"/>
                <w:szCs w:val="18"/>
                <w:lang w:val="en-GB" w:eastAsia="it-IT"/>
              </w:rPr>
              <w:br/>
              <w:t>Cockpit / cabin fire (ground)</w:t>
            </w:r>
            <w:r w:rsidRPr="00F32394">
              <w:rPr>
                <w:rFonts w:eastAsia="Times New Roman" w:cstheme="minorHAnsi"/>
                <w:color w:val="000000"/>
                <w:sz w:val="18"/>
                <w:szCs w:val="18"/>
                <w:lang w:val="en-GB" w:eastAsia="it-IT"/>
              </w:rPr>
              <w:br/>
              <w:t>Electrical fire/smoke (ground)</w:t>
            </w:r>
            <w:r w:rsidRPr="00F32394">
              <w:rPr>
                <w:rFonts w:eastAsia="Times New Roman" w:cstheme="minorHAnsi"/>
                <w:color w:val="000000"/>
                <w:sz w:val="18"/>
                <w:szCs w:val="18"/>
                <w:lang w:val="en-GB" w:eastAsia="it-IT"/>
              </w:rPr>
              <w:br/>
              <w:t>Wheel brake fire</w:t>
            </w:r>
          </w:p>
        </w:tc>
        <w:tc>
          <w:tcPr>
            <w:tcW w:w="0" w:type="auto"/>
            <w:tcBorders>
              <w:top w:val="single" w:sz="4" w:space="0" w:color="auto"/>
              <w:left w:val="single" w:sz="4" w:space="0" w:color="auto"/>
              <w:bottom w:val="single" w:sz="4" w:space="0" w:color="auto"/>
              <w:right w:val="single" w:sz="4" w:space="0" w:color="auto"/>
            </w:tcBorders>
            <w:vAlign w:val="center"/>
          </w:tcPr>
          <w:p w14:paraId="246F6823"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FAD8E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on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2604674"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127B818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 on ground</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272499B1"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4228F4FD"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Support personnel off-board during start-up</w:t>
            </w:r>
          </w:p>
          <w:p w14:paraId="384B7802"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Firefighters on station</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247C65C"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569184E6"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Early fire detection reduces consequences magnitude</w:t>
            </w:r>
          </w:p>
        </w:tc>
        <w:tc>
          <w:tcPr>
            <w:tcW w:w="0" w:type="auto"/>
            <w:tcBorders>
              <w:top w:val="single" w:sz="4" w:space="0" w:color="auto"/>
              <w:left w:val="single" w:sz="4" w:space="0" w:color="auto"/>
              <w:bottom w:val="single" w:sz="4" w:space="0" w:color="auto"/>
              <w:right w:val="single" w:sz="4" w:space="0" w:color="auto"/>
            </w:tcBorders>
            <w:vAlign w:val="center"/>
            <w:hideMark/>
          </w:tcPr>
          <w:p w14:paraId="27A43E5A"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211B46" w:rsidRPr="00CB7597" w14:paraId="1E77270C"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7E8AB873"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2AD30B84"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w:t>
            </w:r>
            <w:r w:rsidRPr="00F32394">
              <w:rPr>
                <w:rFonts w:eastAsia="Times New Roman" w:cstheme="minorHAnsi"/>
                <w:color w:val="000000"/>
                <w:sz w:val="18"/>
                <w:szCs w:val="18"/>
                <w:lang w:val="en-GB" w:eastAsia="it-IT"/>
              </w:rPr>
              <w:br/>
              <w:t>Engine bay fire (flight)</w:t>
            </w:r>
            <w:r w:rsidRPr="00F32394">
              <w:rPr>
                <w:rFonts w:eastAsia="Times New Roman" w:cstheme="minorHAnsi"/>
                <w:color w:val="000000"/>
                <w:sz w:val="18"/>
                <w:szCs w:val="18"/>
                <w:lang w:val="en-GB" w:eastAsia="it-IT"/>
              </w:rPr>
              <w:br/>
              <w:t>Baggage bay fire</w:t>
            </w:r>
            <w:r w:rsidRPr="00F32394">
              <w:rPr>
                <w:rFonts w:eastAsia="Times New Roman" w:cstheme="minorHAnsi"/>
                <w:color w:val="000000"/>
                <w:sz w:val="18"/>
                <w:szCs w:val="18"/>
                <w:lang w:val="en-GB" w:eastAsia="it-IT"/>
              </w:rPr>
              <w:br/>
              <w:t>Cockpit / cabin fire (flight)</w:t>
            </w:r>
            <w:r w:rsidRPr="00F32394">
              <w:rPr>
                <w:rFonts w:eastAsia="Times New Roman" w:cstheme="minorHAnsi"/>
                <w:color w:val="000000"/>
                <w:sz w:val="18"/>
                <w:szCs w:val="18"/>
                <w:lang w:val="en-GB" w:eastAsia="it-IT"/>
              </w:rPr>
              <w:br/>
              <w:t>Electrical fire/smoke (flight)</w:t>
            </w:r>
            <w:r w:rsidRPr="00F32394">
              <w:rPr>
                <w:rFonts w:eastAsia="Times New Roman" w:cstheme="minorHAnsi"/>
                <w:color w:val="000000"/>
                <w:sz w:val="18"/>
                <w:szCs w:val="18"/>
                <w:lang w:val="en-GB" w:eastAsia="it-IT"/>
              </w:rPr>
              <w:br/>
              <w:t>Wheel brake fire</w:t>
            </w:r>
          </w:p>
        </w:tc>
        <w:tc>
          <w:tcPr>
            <w:tcW w:w="0" w:type="auto"/>
            <w:tcBorders>
              <w:top w:val="single" w:sz="4" w:space="0" w:color="auto"/>
              <w:left w:val="single" w:sz="4" w:space="0" w:color="auto"/>
              <w:bottom w:val="single" w:sz="4" w:space="0" w:color="auto"/>
              <w:right w:val="single" w:sz="4" w:space="0" w:color="auto"/>
            </w:tcBorders>
            <w:vAlign w:val="center"/>
          </w:tcPr>
          <w:p w14:paraId="7D6D849E"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858E0B"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37A72486"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2230EB2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49B9A256"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5AA6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5B770F0"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39746527"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596B53"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211B46" w:rsidRPr="00CB7597" w14:paraId="4379BEC3"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5C21AD4E"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Transmission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3028126"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Transmission system failures</w:t>
            </w:r>
            <w:r w:rsidRPr="00F32394">
              <w:rPr>
                <w:rFonts w:eastAsia="Times New Roman" w:cstheme="minorHAnsi"/>
                <w:color w:val="000000"/>
                <w:sz w:val="18"/>
                <w:szCs w:val="18"/>
                <w:lang w:val="en-GB" w:eastAsia="it-IT"/>
              </w:rPr>
              <w:br/>
              <w:t>Main gearbox</w:t>
            </w:r>
            <w:r w:rsidRPr="00F32394">
              <w:rPr>
                <w:rFonts w:eastAsia="Times New Roman" w:cstheme="minorHAnsi"/>
                <w:color w:val="000000"/>
                <w:sz w:val="18"/>
                <w:szCs w:val="18"/>
                <w:lang w:val="en-GB" w:eastAsia="it-IT"/>
              </w:rPr>
              <w:br/>
              <w:t>Oil pressure low</w:t>
            </w:r>
            <w:r w:rsidRPr="00F32394">
              <w:rPr>
                <w:rFonts w:eastAsia="Times New Roman" w:cstheme="minorHAnsi"/>
                <w:color w:val="000000"/>
                <w:sz w:val="18"/>
                <w:szCs w:val="18"/>
                <w:lang w:val="en-GB" w:eastAsia="it-IT"/>
              </w:rPr>
              <w:br/>
              <w:t>Oil pressure low (continued)</w:t>
            </w:r>
            <w:r w:rsidRPr="00F32394">
              <w:rPr>
                <w:rFonts w:eastAsia="Times New Roman" w:cstheme="minorHAnsi"/>
                <w:color w:val="000000"/>
                <w:sz w:val="18"/>
                <w:szCs w:val="18"/>
                <w:lang w:val="en-GB" w:eastAsia="it-IT"/>
              </w:rPr>
              <w:br/>
              <w:t>Oil temperature high</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1534A"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Drive system</w:t>
            </w:r>
            <w:r w:rsidRPr="00F32394">
              <w:rPr>
                <w:rFonts w:eastAsia="Times New Roman" w:cstheme="minorHAnsi"/>
                <w:color w:val="000000"/>
                <w:sz w:val="18"/>
                <w:szCs w:val="18"/>
                <w:lang w:val="en-GB" w:eastAsia="it-IT"/>
              </w:rPr>
              <w:br/>
              <w:t xml:space="preserve">Main gearbox </w:t>
            </w:r>
            <w:proofErr w:type="spellStart"/>
            <w:r w:rsidRPr="00F32394">
              <w:rPr>
                <w:rFonts w:eastAsia="Times New Roman" w:cstheme="minorHAnsi"/>
                <w:color w:val="000000"/>
                <w:sz w:val="18"/>
                <w:szCs w:val="18"/>
                <w:lang w:val="en-GB" w:eastAsia="it-IT"/>
              </w:rPr>
              <w:t>overtorque</w:t>
            </w:r>
            <w:proofErr w:type="spellEnd"/>
            <w:r w:rsidRPr="00F32394">
              <w:rPr>
                <w:rFonts w:eastAsia="Times New Roman" w:cstheme="minorHAnsi"/>
                <w:color w:val="000000"/>
                <w:sz w:val="18"/>
                <w:szCs w:val="18"/>
                <w:lang w:val="en-GB" w:eastAsia="it-IT"/>
              </w:rPr>
              <w:br/>
              <w:t>Main gearbox chip detector</w:t>
            </w:r>
            <w:r w:rsidRPr="00F32394">
              <w:rPr>
                <w:rFonts w:eastAsia="Times New Roman" w:cstheme="minorHAnsi"/>
                <w:color w:val="000000"/>
                <w:sz w:val="18"/>
                <w:szCs w:val="18"/>
                <w:lang w:val="en-GB" w:eastAsia="it-IT"/>
              </w:rPr>
              <w:br/>
              <w:t>Main gearbox oil filter</w:t>
            </w:r>
            <w:r w:rsidRPr="00F32394">
              <w:rPr>
                <w:rFonts w:eastAsia="Times New Roman" w:cstheme="minorHAnsi"/>
                <w:color w:val="000000"/>
                <w:sz w:val="18"/>
                <w:szCs w:val="18"/>
                <w:lang w:val="en-GB" w:eastAsia="it-IT"/>
              </w:rPr>
              <w:br/>
              <w:t>Main gearbox oil low</w:t>
            </w:r>
            <w:r w:rsidRPr="00F32394">
              <w:rPr>
                <w:rFonts w:eastAsia="Times New Roman" w:cstheme="minorHAnsi"/>
                <w:color w:val="000000"/>
                <w:sz w:val="18"/>
                <w:szCs w:val="18"/>
                <w:lang w:val="en-GB" w:eastAsia="it-IT"/>
              </w:rPr>
              <w:br/>
              <w:t>Main gearbox input bearing temperature</w:t>
            </w:r>
            <w:r w:rsidRPr="00F32394">
              <w:rPr>
                <w:rFonts w:eastAsia="Times New Roman" w:cstheme="minorHAnsi"/>
                <w:color w:val="000000"/>
                <w:sz w:val="18"/>
                <w:szCs w:val="18"/>
                <w:lang w:val="en-GB" w:eastAsia="it-IT"/>
              </w:rPr>
              <w:br/>
              <w:t>Main gearbox input oil pressure</w:t>
            </w:r>
          </w:p>
          <w:p w14:paraId="3385187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Gearbox chip detect unit malfunction</w:t>
            </w:r>
            <w:r w:rsidRPr="00F32394">
              <w:rPr>
                <w:rFonts w:eastAsia="Times New Roman" w:cstheme="minorHAnsi"/>
                <w:color w:val="000000"/>
                <w:sz w:val="18"/>
                <w:szCs w:val="18"/>
                <w:lang w:val="en-GB" w:eastAsia="it-IT"/>
              </w:rPr>
              <w:br/>
              <w:t>Gearbox chip detector sensor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1408A497"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Main gearbox and connected systems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2A9EE50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2CC55C3E"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2A70856D"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39BB6457"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5052ADB"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1249F7D1"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B4C1C0"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211B46" w:rsidRPr="00CB7597" w14:paraId="50D215DE"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30981AC7"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Main rotor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6481943"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Main rotor controls binding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6FDF86E"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speed selector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78306CAC"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speed control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74C6051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6BBDE78B"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6F68B581"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1F08195D"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1D63C"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B448047"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3DFA24BF"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607E17"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211B46" w:rsidRPr="00CB7597" w14:paraId="2B09B946"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269DB380"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Tail rotor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0AFC04C7"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Tail rotor system failures</w:t>
            </w:r>
            <w:r w:rsidRPr="00F32394">
              <w:rPr>
                <w:rFonts w:eastAsia="Times New Roman" w:cstheme="minorHAnsi"/>
                <w:color w:val="000000"/>
                <w:sz w:val="18"/>
                <w:szCs w:val="18"/>
                <w:lang w:val="en-GB" w:eastAsia="it-IT"/>
              </w:rPr>
              <w:br/>
              <w:t>Yaw control diagnostics</w:t>
            </w:r>
            <w:r w:rsidRPr="00F32394">
              <w:rPr>
                <w:rFonts w:eastAsia="Times New Roman" w:cstheme="minorHAnsi"/>
                <w:color w:val="000000"/>
                <w:sz w:val="18"/>
                <w:szCs w:val="18"/>
                <w:lang w:val="en-GB" w:eastAsia="it-IT"/>
              </w:rPr>
              <w:br/>
              <w:t>Tail rotor drive failure</w:t>
            </w:r>
            <w:r w:rsidRPr="00F32394">
              <w:rPr>
                <w:rFonts w:eastAsia="Times New Roman" w:cstheme="minorHAnsi"/>
                <w:color w:val="000000"/>
                <w:sz w:val="18"/>
                <w:szCs w:val="18"/>
                <w:lang w:val="en-GB" w:eastAsia="it-IT"/>
              </w:rPr>
              <w:br/>
              <w:t>Tail rotor control system failure</w:t>
            </w:r>
            <w:r w:rsidRPr="00F32394">
              <w:rPr>
                <w:rFonts w:eastAsia="Times New Roman" w:cstheme="minorHAnsi"/>
                <w:color w:val="000000"/>
                <w:sz w:val="18"/>
                <w:szCs w:val="18"/>
                <w:lang w:val="en-GB" w:eastAsia="it-IT"/>
              </w:rPr>
              <w:br/>
              <w:t>Tail rotor control binding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1500084"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Intermediate or tail gearbox chip detector</w:t>
            </w:r>
            <w:r w:rsidRPr="00F32394">
              <w:rPr>
                <w:rFonts w:eastAsia="Times New Roman" w:cstheme="minorHAnsi"/>
                <w:color w:val="000000"/>
                <w:sz w:val="18"/>
                <w:szCs w:val="18"/>
                <w:lang w:val="en-GB" w:eastAsia="it-IT"/>
              </w:rPr>
              <w:br/>
              <w:t>Intermediate or tail gearbox oil low</w:t>
            </w:r>
            <w:r w:rsidRPr="00F32394">
              <w:rPr>
                <w:rFonts w:eastAsia="Times New Roman" w:cstheme="minorHAnsi"/>
                <w:color w:val="000000"/>
                <w:sz w:val="18"/>
                <w:szCs w:val="18"/>
                <w:lang w:val="en-GB" w:eastAsia="it-IT"/>
              </w:rPr>
              <w:br/>
              <w:t>Intermediate gearbox oil temperature high</w:t>
            </w:r>
            <w:r w:rsidRPr="00F32394">
              <w:rPr>
                <w:rFonts w:eastAsia="Times New Roman" w:cstheme="minorHAnsi"/>
                <w:color w:val="000000"/>
                <w:sz w:val="18"/>
                <w:szCs w:val="18"/>
                <w:lang w:val="en-GB" w:eastAsia="it-IT"/>
              </w:rPr>
              <w:br/>
              <w:t>Tail rotor gearbox oil temperature high</w:t>
            </w:r>
          </w:p>
        </w:tc>
        <w:tc>
          <w:tcPr>
            <w:tcW w:w="0" w:type="auto"/>
            <w:tcBorders>
              <w:top w:val="single" w:sz="4" w:space="0" w:color="auto"/>
              <w:left w:val="single" w:sz="4" w:space="0" w:color="auto"/>
              <w:bottom w:val="single" w:sz="4" w:space="0" w:color="auto"/>
              <w:right w:val="single" w:sz="4" w:space="0" w:color="auto"/>
            </w:tcBorders>
            <w:vAlign w:val="center"/>
            <w:hideMark/>
          </w:tcPr>
          <w:p w14:paraId="7530809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Tail rotor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60C253B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1A124250"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4986BEB2"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514E7F04"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4B6B99D0"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9F8A6D6"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53255D9F"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857C98"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211B46" w:rsidRPr="00CB7597" w14:paraId="5881D61A"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2F15750B"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Hydraulic</w:t>
            </w:r>
          </w:p>
        </w:tc>
        <w:tc>
          <w:tcPr>
            <w:tcW w:w="0" w:type="auto"/>
            <w:tcBorders>
              <w:top w:val="single" w:sz="4" w:space="0" w:color="auto"/>
              <w:left w:val="single" w:sz="4" w:space="0" w:color="auto"/>
              <w:bottom w:val="single" w:sz="4" w:space="0" w:color="auto"/>
              <w:right w:val="single" w:sz="4" w:space="0" w:color="auto"/>
            </w:tcBorders>
            <w:vAlign w:val="center"/>
          </w:tcPr>
          <w:p w14:paraId="6537ECD4"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8565F2"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Hydraulic system</w:t>
            </w:r>
            <w:r w:rsidRPr="00F32394">
              <w:rPr>
                <w:rFonts w:eastAsia="Times New Roman" w:cstheme="minorHAnsi"/>
                <w:color w:val="000000"/>
                <w:sz w:val="18"/>
                <w:szCs w:val="18"/>
                <w:lang w:val="en-GB" w:eastAsia="it-IT"/>
              </w:rPr>
              <w:br/>
              <w:t>Hydraulic pressure low</w:t>
            </w:r>
          </w:p>
          <w:p w14:paraId="71A4C216"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Hydraulic fluid overheating</w:t>
            </w:r>
            <w:r w:rsidRPr="00F32394">
              <w:rPr>
                <w:rFonts w:eastAsia="Times New Roman" w:cstheme="minorHAnsi"/>
                <w:color w:val="000000"/>
                <w:sz w:val="18"/>
                <w:szCs w:val="18"/>
                <w:lang w:val="en-GB" w:eastAsia="it-IT"/>
              </w:rPr>
              <w:br/>
              <w:t>Hydraulic fluid level low</w:t>
            </w:r>
            <w:r w:rsidRPr="00F32394">
              <w:rPr>
                <w:rFonts w:eastAsia="Times New Roman" w:cstheme="minorHAnsi"/>
                <w:color w:val="000000"/>
                <w:sz w:val="18"/>
                <w:szCs w:val="18"/>
                <w:lang w:val="en-GB" w:eastAsia="it-IT"/>
              </w:rPr>
              <w:br/>
              <w:t>Hydraulic pump 1, 2 or 4 failure</w:t>
            </w:r>
            <w:r w:rsidRPr="00F32394">
              <w:rPr>
                <w:rFonts w:eastAsia="Times New Roman" w:cstheme="minorHAnsi"/>
                <w:color w:val="000000"/>
                <w:sz w:val="18"/>
                <w:szCs w:val="18"/>
                <w:lang w:val="en-GB" w:eastAsia="it-IT"/>
              </w:rPr>
              <w:br/>
              <w:t>Main valve seizure in main or tail rotor servo</w:t>
            </w:r>
          </w:p>
        </w:tc>
        <w:tc>
          <w:tcPr>
            <w:tcW w:w="0" w:type="auto"/>
            <w:tcBorders>
              <w:top w:val="single" w:sz="4" w:space="0" w:color="auto"/>
              <w:left w:val="single" w:sz="4" w:space="0" w:color="auto"/>
              <w:bottom w:val="single" w:sz="4" w:space="0" w:color="auto"/>
              <w:right w:val="single" w:sz="4" w:space="0" w:color="auto"/>
            </w:tcBorders>
            <w:vAlign w:val="center"/>
            <w:hideMark/>
          </w:tcPr>
          <w:p w14:paraId="58B6C9A4"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control(s) failure</w:t>
            </w:r>
          </w:p>
          <w:p w14:paraId="776277F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Hydraulically driven system(s) failure</w:t>
            </w:r>
          </w:p>
        </w:tc>
        <w:tc>
          <w:tcPr>
            <w:tcW w:w="0" w:type="auto"/>
            <w:tcBorders>
              <w:top w:val="single" w:sz="4" w:space="0" w:color="auto"/>
              <w:left w:val="single" w:sz="4" w:space="0" w:color="auto"/>
              <w:bottom w:val="single" w:sz="4" w:space="0" w:color="auto"/>
              <w:right w:val="single" w:sz="4" w:space="0" w:color="auto"/>
            </w:tcBorders>
            <w:vAlign w:val="center"/>
          </w:tcPr>
          <w:p w14:paraId="17A0FAFA"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15C8FDCC"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5ABD3EB2"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291B065C"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FCD2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Full flight controls test on ground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AFDB021"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115A917F"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controls test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5A8C6EC1"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211B46" w:rsidRPr="00CB7597" w14:paraId="766DF2D2"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tcPr>
          <w:p w14:paraId="07FF842E"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 – Ground</w:t>
            </w:r>
          </w:p>
          <w:p w14:paraId="707E9F4A"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tcPr>
          <w:p w14:paraId="44B1DE22"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A388C1"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AP test abort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7AC23C1C"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AP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088902E0"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0B3FF2DE"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 on ground</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2F54D790"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64DE6988"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4383656A"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22D679A3"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052BCC"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211B46" w:rsidRPr="00CB7597" w14:paraId="727E8333"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tcPr>
          <w:p w14:paraId="73094797"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Flight control – Flight</w:t>
            </w:r>
          </w:p>
          <w:p w14:paraId="460C5BE0"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tcPr>
          <w:p w14:paraId="632D6921"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26FF23"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Autopilot fail</w:t>
            </w:r>
            <w:r w:rsidRPr="00F32394">
              <w:rPr>
                <w:rFonts w:eastAsia="Times New Roman" w:cstheme="minorHAnsi"/>
                <w:color w:val="000000"/>
                <w:sz w:val="18"/>
                <w:szCs w:val="18"/>
                <w:lang w:val="en-GB" w:eastAsia="it-IT"/>
              </w:rPr>
              <w:br/>
              <w:t>Autopilot off</w:t>
            </w:r>
            <w:r w:rsidRPr="00F32394">
              <w:rPr>
                <w:rFonts w:eastAsia="Times New Roman" w:cstheme="minorHAnsi"/>
                <w:color w:val="000000"/>
                <w:sz w:val="18"/>
                <w:szCs w:val="18"/>
                <w:lang w:val="en-GB" w:eastAsia="it-IT"/>
              </w:rPr>
              <w:br/>
              <w:t>Autopilot axis off</w:t>
            </w:r>
            <w:r w:rsidRPr="00F32394">
              <w:rPr>
                <w:rFonts w:eastAsia="Times New Roman" w:cstheme="minorHAnsi"/>
                <w:color w:val="000000"/>
                <w:sz w:val="18"/>
                <w:szCs w:val="18"/>
                <w:lang w:val="en-GB" w:eastAsia="it-IT"/>
              </w:rPr>
              <w:br/>
              <w:t>Autopilot axis disengage</w:t>
            </w:r>
            <w:r w:rsidRPr="00F32394">
              <w:rPr>
                <w:rFonts w:eastAsia="Times New Roman" w:cstheme="minorHAnsi"/>
                <w:color w:val="000000"/>
                <w:sz w:val="18"/>
                <w:szCs w:val="18"/>
                <w:lang w:val="en-GB" w:eastAsia="it-IT"/>
              </w:rPr>
              <w:br/>
              <w:t>Attitude system off</w:t>
            </w:r>
            <w:r w:rsidRPr="00F32394">
              <w:rPr>
                <w:rFonts w:eastAsia="Times New Roman" w:cstheme="minorHAnsi"/>
                <w:color w:val="000000"/>
                <w:sz w:val="18"/>
                <w:szCs w:val="18"/>
                <w:lang w:val="en-GB" w:eastAsia="it-IT"/>
              </w:rPr>
              <w:br/>
              <w:t>AFCS trim failure</w:t>
            </w:r>
            <w:r w:rsidRPr="00F32394">
              <w:rPr>
                <w:rFonts w:eastAsia="Times New Roman" w:cstheme="minorHAnsi"/>
                <w:color w:val="000000"/>
                <w:sz w:val="18"/>
                <w:szCs w:val="18"/>
                <w:lang w:val="en-GB" w:eastAsia="it-IT"/>
              </w:rPr>
              <w:br/>
              <w:t>Pitch, roll, yaw trim fail</w:t>
            </w:r>
            <w:r w:rsidRPr="00F32394">
              <w:rPr>
                <w:rFonts w:eastAsia="Times New Roman" w:cstheme="minorHAnsi"/>
                <w:color w:val="000000"/>
                <w:sz w:val="18"/>
                <w:szCs w:val="18"/>
                <w:lang w:val="en-GB" w:eastAsia="it-IT"/>
              </w:rPr>
              <w:br/>
            </w:r>
            <w:proofErr w:type="spellStart"/>
            <w:r w:rsidRPr="00F32394">
              <w:rPr>
                <w:rFonts w:eastAsia="Times New Roman" w:cstheme="minorHAnsi"/>
                <w:color w:val="000000"/>
                <w:sz w:val="18"/>
                <w:szCs w:val="18"/>
                <w:lang w:val="en-GB" w:eastAsia="it-IT"/>
              </w:rPr>
              <w:t>Mistrim</w:t>
            </w:r>
            <w:proofErr w:type="spellEnd"/>
            <w:r w:rsidRPr="00F32394">
              <w:rPr>
                <w:rFonts w:eastAsia="Times New Roman" w:cstheme="minorHAnsi"/>
                <w:color w:val="000000"/>
                <w:sz w:val="18"/>
                <w:szCs w:val="18"/>
                <w:lang w:val="en-GB" w:eastAsia="it-IT"/>
              </w:rPr>
              <w:br/>
              <w:t>AFCS degraded</w:t>
            </w:r>
            <w:r w:rsidRPr="00F32394">
              <w:rPr>
                <w:rFonts w:eastAsia="Times New Roman" w:cstheme="minorHAnsi"/>
                <w:color w:val="000000"/>
                <w:sz w:val="18"/>
                <w:szCs w:val="18"/>
                <w:lang w:val="en-GB" w:eastAsia="it-IT"/>
              </w:rPr>
              <w:br/>
              <w:t>SAS degraded</w:t>
            </w:r>
            <w:r w:rsidRPr="00F32394">
              <w:rPr>
                <w:rFonts w:eastAsia="Times New Roman" w:cstheme="minorHAnsi"/>
                <w:sz w:val="18"/>
                <w:szCs w:val="18"/>
                <w:lang w:val="en-GB" w:eastAsia="it-IT"/>
              </w:rPr>
              <w:br/>
            </w:r>
            <w:r w:rsidRPr="00F32394">
              <w:rPr>
                <w:rFonts w:eastAsia="Times New Roman" w:cstheme="minorHAnsi"/>
                <w:color w:val="000000"/>
                <w:sz w:val="18"/>
                <w:szCs w:val="18"/>
                <w:lang w:val="en-GB" w:eastAsia="it-IT"/>
              </w:rPr>
              <w:t>Cyclic force trim off or fail</w:t>
            </w:r>
            <w:r w:rsidRPr="00F32394">
              <w:rPr>
                <w:rFonts w:eastAsia="Times New Roman" w:cstheme="minorHAnsi"/>
                <w:color w:val="000000"/>
                <w:sz w:val="18"/>
                <w:szCs w:val="18"/>
                <w:lang w:val="en-GB" w:eastAsia="it-IT"/>
              </w:rPr>
              <w:br/>
              <w:t>Cyclic force trim release failure</w:t>
            </w:r>
            <w:r w:rsidRPr="00F32394">
              <w:rPr>
                <w:rFonts w:eastAsia="Times New Roman" w:cstheme="minorHAnsi"/>
                <w:color w:val="000000"/>
                <w:sz w:val="18"/>
                <w:szCs w:val="18"/>
                <w:lang w:val="en-GB" w:eastAsia="it-IT"/>
              </w:rPr>
              <w:br/>
              <w:t>Collective force trim off or fail</w:t>
            </w:r>
            <w:r w:rsidRPr="00F32394">
              <w:rPr>
                <w:rFonts w:eastAsia="Times New Roman" w:cstheme="minorHAnsi"/>
                <w:color w:val="000000"/>
                <w:sz w:val="18"/>
                <w:szCs w:val="18"/>
                <w:lang w:val="en-GB" w:eastAsia="it-IT"/>
              </w:rPr>
              <w:br/>
              <w:t>Collective force trim release failure</w:t>
            </w:r>
            <w:r w:rsidRPr="00F32394">
              <w:rPr>
                <w:rFonts w:eastAsia="Times New Roman" w:cstheme="minorHAnsi"/>
                <w:color w:val="000000"/>
                <w:sz w:val="18"/>
                <w:szCs w:val="18"/>
                <w:lang w:val="en-GB" w:eastAsia="it-IT"/>
              </w:rPr>
              <w:br/>
              <w:t>AFCS quick disconnect procedure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5316CDFC"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Degraded aircraft stability</w:t>
            </w:r>
          </w:p>
          <w:p w14:paraId="2CE92872"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tcPr>
          <w:p w14:paraId="07C1667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2184E742"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02A88468"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15EC2A74"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20255F1D"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EA424"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Full flight controls test on ground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0ABD34B"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4AD5B26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controls test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9B7D8"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211B46" w:rsidRPr="00CB7597" w14:paraId="0B1D5278"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7A7C4266"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Display unit</w:t>
            </w:r>
          </w:p>
        </w:tc>
        <w:tc>
          <w:tcPr>
            <w:tcW w:w="0" w:type="auto"/>
            <w:tcBorders>
              <w:top w:val="single" w:sz="4" w:space="0" w:color="auto"/>
              <w:left w:val="single" w:sz="4" w:space="0" w:color="auto"/>
              <w:bottom w:val="single" w:sz="4" w:space="0" w:color="auto"/>
              <w:right w:val="single" w:sz="4" w:space="0" w:color="auto"/>
            </w:tcBorders>
            <w:vAlign w:val="center"/>
          </w:tcPr>
          <w:p w14:paraId="0C0C322D"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EDAA36"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Display unit malfunctions</w:t>
            </w:r>
            <w:r w:rsidRPr="00F32394">
              <w:rPr>
                <w:rFonts w:eastAsia="Times New Roman" w:cstheme="minorHAnsi"/>
                <w:color w:val="000000"/>
                <w:sz w:val="18"/>
                <w:szCs w:val="18"/>
                <w:lang w:val="en-GB" w:eastAsia="it-IT"/>
              </w:rPr>
              <w:br/>
              <w:t>Primary or/and multifunctional flight display unit failure</w:t>
            </w:r>
            <w:r w:rsidRPr="00F32394">
              <w:rPr>
                <w:rFonts w:eastAsia="Times New Roman" w:cstheme="minorHAnsi"/>
                <w:color w:val="000000"/>
                <w:sz w:val="18"/>
                <w:szCs w:val="18"/>
                <w:lang w:val="en-GB" w:eastAsia="it-IT"/>
              </w:rPr>
              <w:br/>
              <w:t>PFD/MFD display failures</w:t>
            </w:r>
            <w:r w:rsidRPr="00F32394">
              <w:rPr>
                <w:rFonts w:eastAsia="Times New Roman" w:cstheme="minorHAnsi"/>
                <w:color w:val="000000"/>
                <w:sz w:val="18"/>
                <w:szCs w:val="18"/>
                <w:lang w:val="en-GB" w:eastAsia="it-IT"/>
              </w:rPr>
              <w:br/>
              <w:t>Display unit overheating</w:t>
            </w:r>
            <w:r w:rsidRPr="00F32394">
              <w:rPr>
                <w:rFonts w:eastAsia="Times New Roman" w:cstheme="minorHAnsi"/>
                <w:color w:val="000000"/>
                <w:sz w:val="18"/>
                <w:szCs w:val="18"/>
                <w:lang w:val="en-GB" w:eastAsia="it-IT"/>
              </w:rPr>
              <w:br/>
              <w:t>Display unit degraded</w:t>
            </w:r>
          </w:p>
          <w:p w14:paraId="1AA7A67F"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Primary and multifunctional flight display messages</w:t>
            </w:r>
            <w:r w:rsidRPr="00F32394">
              <w:rPr>
                <w:rFonts w:eastAsia="Times New Roman" w:cstheme="minorHAnsi"/>
                <w:color w:val="000000"/>
                <w:sz w:val="18"/>
                <w:szCs w:val="18"/>
                <w:lang w:val="en-GB" w:eastAsia="it-IT"/>
              </w:rPr>
              <w:br/>
              <w:t>Attitude display failure</w:t>
            </w:r>
            <w:r w:rsidRPr="00F32394">
              <w:rPr>
                <w:rFonts w:eastAsia="Times New Roman" w:cstheme="minorHAnsi"/>
                <w:color w:val="000000"/>
                <w:sz w:val="18"/>
                <w:szCs w:val="18"/>
                <w:lang w:val="en-GB" w:eastAsia="it-IT"/>
              </w:rPr>
              <w:br/>
              <w:t>Heading display failure</w:t>
            </w:r>
            <w:r w:rsidRPr="00F32394">
              <w:rPr>
                <w:rFonts w:eastAsia="Times New Roman" w:cstheme="minorHAnsi"/>
                <w:color w:val="000000"/>
                <w:sz w:val="18"/>
                <w:szCs w:val="18"/>
                <w:lang w:val="en-GB" w:eastAsia="it-IT"/>
              </w:rPr>
              <w:br/>
              <w:t>RAD ALT failure</w:t>
            </w:r>
            <w:r w:rsidRPr="00F32394">
              <w:rPr>
                <w:rFonts w:eastAsia="Times New Roman" w:cstheme="minorHAnsi"/>
                <w:color w:val="000000"/>
                <w:sz w:val="18"/>
                <w:szCs w:val="18"/>
                <w:lang w:val="en-GB" w:eastAsia="it-IT"/>
              </w:rPr>
              <w:br/>
              <w:t>CAS warning message list discrepancy</w:t>
            </w:r>
            <w:r w:rsidRPr="00F32394">
              <w:rPr>
                <w:rFonts w:eastAsia="Times New Roman" w:cstheme="minorHAnsi"/>
                <w:color w:val="000000"/>
                <w:sz w:val="18"/>
                <w:szCs w:val="18"/>
                <w:lang w:val="en-GB" w:eastAsia="it-IT"/>
              </w:rPr>
              <w:br/>
              <w:t>ADS failure</w:t>
            </w:r>
            <w:r w:rsidRPr="00F32394">
              <w:rPr>
                <w:rFonts w:eastAsia="Times New Roman" w:cstheme="minorHAnsi"/>
                <w:color w:val="000000"/>
                <w:sz w:val="18"/>
                <w:szCs w:val="18"/>
                <w:lang w:val="en-GB" w:eastAsia="it-IT"/>
              </w:rPr>
              <w:br/>
            </w:r>
            <w:proofErr w:type="spellStart"/>
            <w:r w:rsidRPr="00F32394">
              <w:rPr>
                <w:rFonts w:eastAsia="Times New Roman" w:cstheme="minorHAnsi"/>
                <w:color w:val="000000"/>
                <w:sz w:val="18"/>
                <w:szCs w:val="18"/>
                <w:lang w:val="en-GB" w:eastAsia="it-IT"/>
              </w:rPr>
              <w:t>Failure</w:t>
            </w:r>
            <w:proofErr w:type="spellEnd"/>
            <w:r w:rsidRPr="00F32394">
              <w:rPr>
                <w:rFonts w:eastAsia="Times New Roman" w:cstheme="minorHAnsi"/>
                <w:color w:val="000000"/>
                <w:sz w:val="18"/>
                <w:szCs w:val="18"/>
                <w:lang w:val="en-GB" w:eastAsia="it-IT"/>
              </w:rPr>
              <w:t xml:space="preserve"> of CAS data</w:t>
            </w:r>
            <w:r w:rsidRPr="00F32394">
              <w:rPr>
                <w:rFonts w:eastAsia="Times New Roman" w:cstheme="minorHAnsi"/>
                <w:color w:val="000000"/>
                <w:sz w:val="18"/>
                <w:szCs w:val="18"/>
                <w:lang w:val="en-GB" w:eastAsia="it-IT"/>
              </w:rPr>
              <w:br/>
              <w:t>MAU message on PFD</w:t>
            </w:r>
            <w:r w:rsidRPr="00F32394">
              <w:rPr>
                <w:rFonts w:eastAsia="Times New Roman" w:cstheme="minorHAnsi"/>
                <w:color w:val="000000"/>
                <w:sz w:val="18"/>
                <w:szCs w:val="18"/>
                <w:lang w:val="en-GB" w:eastAsia="it-IT"/>
              </w:rPr>
              <w:br/>
              <w:t>Display unit graphic malfunction</w:t>
            </w:r>
          </w:p>
          <w:p w14:paraId="2CAB178D"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state indication on PFD and MFD</w:t>
            </w:r>
            <w:r w:rsidRPr="00F32394">
              <w:rPr>
                <w:rFonts w:eastAsia="Times New Roman" w:cstheme="minorHAnsi"/>
                <w:color w:val="000000"/>
                <w:sz w:val="18"/>
                <w:szCs w:val="18"/>
                <w:lang w:val="en-GB" w:eastAsia="it-IT"/>
              </w:rPr>
              <w:br/>
              <w:t>Failure of PI display</w:t>
            </w:r>
            <w:r w:rsidRPr="00F32394">
              <w:rPr>
                <w:rFonts w:eastAsia="Times New Roman" w:cstheme="minorHAnsi"/>
                <w:color w:val="000000"/>
                <w:sz w:val="18"/>
                <w:szCs w:val="18"/>
                <w:lang w:val="en-GB" w:eastAsia="it-IT"/>
              </w:rPr>
              <w:br/>
              <w:t>Failure of NF display</w:t>
            </w:r>
            <w:r w:rsidRPr="00F32394">
              <w:rPr>
                <w:rFonts w:eastAsia="Times New Roman" w:cstheme="minorHAnsi"/>
                <w:color w:val="000000"/>
                <w:sz w:val="18"/>
                <w:szCs w:val="18"/>
                <w:lang w:val="en-GB" w:eastAsia="it-IT"/>
              </w:rPr>
              <w:br/>
              <w:t>Decision height caption</w:t>
            </w:r>
            <w:r w:rsidRPr="00F32394">
              <w:rPr>
                <w:rFonts w:eastAsia="Times New Roman" w:cstheme="minorHAnsi"/>
                <w:color w:val="000000"/>
                <w:sz w:val="18"/>
                <w:szCs w:val="18"/>
                <w:lang w:val="en-GB" w:eastAsia="it-IT"/>
              </w:rPr>
              <w:br/>
              <w:t xml:space="preserve">AHRS </w:t>
            </w:r>
            <w:proofErr w:type="spellStart"/>
            <w:r w:rsidRPr="00F32394">
              <w:rPr>
                <w:rFonts w:eastAsia="Times New Roman" w:cstheme="minorHAnsi"/>
                <w:color w:val="000000"/>
                <w:sz w:val="18"/>
                <w:szCs w:val="18"/>
                <w:lang w:val="en-GB" w:eastAsia="it-IT"/>
              </w:rPr>
              <w:t>miscompare</w:t>
            </w:r>
            <w:proofErr w:type="spellEnd"/>
            <w:r w:rsidRPr="00F32394">
              <w:rPr>
                <w:rFonts w:eastAsia="Times New Roman" w:cstheme="minorHAnsi"/>
                <w:sz w:val="18"/>
                <w:szCs w:val="18"/>
                <w:lang w:val="en-GB" w:eastAsia="it-IT"/>
              </w:rPr>
              <w:br/>
            </w:r>
            <w:r w:rsidRPr="00F32394">
              <w:rPr>
                <w:rFonts w:eastAsia="Times New Roman" w:cstheme="minorHAnsi"/>
                <w:color w:val="000000"/>
                <w:sz w:val="18"/>
                <w:szCs w:val="18"/>
                <w:lang w:val="en-GB" w:eastAsia="it-IT"/>
              </w:rPr>
              <w:lastRenderedPageBreak/>
              <w:t xml:space="preserve">ADS </w:t>
            </w:r>
            <w:proofErr w:type="spellStart"/>
            <w:r w:rsidRPr="00F32394">
              <w:rPr>
                <w:rFonts w:eastAsia="Times New Roman" w:cstheme="minorHAnsi"/>
                <w:color w:val="000000"/>
                <w:sz w:val="18"/>
                <w:szCs w:val="18"/>
                <w:lang w:val="en-GB" w:eastAsia="it-IT"/>
              </w:rPr>
              <w:t>miscompare</w:t>
            </w:r>
            <w:proofErr w:type="spellEnd"/>
            <w:r w:rsidRPr="00F32394">
              <w:rPr>
                <w:rFonts w:eastAsia="Times New Roman" w:cstheme="minorHAnsi"/>
                <w:color w:val="000000"/>
                <w:sz w:val="18"/>
                <w:szCs w:val="18"/>
                <w:lang w:val="en-GB" w:eastAsia="it-IT"/>
              </w:rPr>
              <w:br/>
              <w:t xml:space="preserve">RAD ALT </w:t>
            </w:r>
            <w:proofErr w:type="spellStart"/>
            <w:r w:rsidRPr="00F32394">
              <w:rPr>
                <w:rFonts w:eastAsia="Times New Roman" w:cstheme="minorHAnsi"/>
                <w:color w:val="000000"/>
                <w:sz w:val="18"/>
                <w:szCs w:val="18"/>
                <w:lang w:val="en-GB" w:eastAsia="it-IT"/>
              </w:rPr>
              <w:t>miscompare</w:t>
            </w:r>
            <w:proofErr w:type="spellEnd"/>
            <w:r w:rsidRPr="00F32394">
              <w:rPr>
                <w:rFonts w:eastAsia="Times New Roman" w:cstheme="minorHAnsi"/>
                <w:color w:val="000000"/>
                <w:sz w:val="18"/>
                <w:szCs w:val="18"/>
                <w:lang w:val="en-GB" w:eastAsia="it-IT"/>
              </w:rPr>
              <w:br/>
              <w:t xml:space="preserve">LOC/GS </w:t>
            </w:r>
            <w:proofErr w:type="spellStart"/>
            <w:r w:rsidRPr="00F32394">
              <w:rPr>
                <w:rFonts w:eastAsia="Times New Roman" w:cstheme="minorHAnsi"/>
                <w:color w:val="000000"/>
                <w:sz w:val="18"/>
                <w:szCs w:val="18"/>
                <w:lang w:val="en-GB" w:eastAsia="it-IT"/>
              </w:rPr>
              <w:t>miscompare</w:t>
            </w:r>
            <w:proofErr w:type="spellEnd"/>
            <w:r w:rsidRPr="00F32394">
              <w:rPr>
                <w:rFonts w:eastAsia="Times New Roman" w:cstheme="minorHAnsi"/>
                <w:color w:val="000000"/>
                <w:sz w:val="18"/>
                <w:szCs w:val="18"/>
                <w:lang w:val="en-GB" w:eastAsia="it-IT"/>
              </w:rPr>
              <w:br/>
              <w:t>CAS caution message list discrepancy</w:t>
            </w:r>
          </w:p>
          <w:p w14:paraId="3AB345A7"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Loss of glideslope or VOR data</w:t>
            </w:r>
            <w:r w:rsidRPr="00F32394">
              <w:rPr>
                <w:rFonts w:eastAsia="Times New Roman" w:cstheme="minorHAnsi"/>
                <w:color w:val="000000"/>
                <w:sz w:val="18"/>
                <w:szCs w:val="18"/>
                <w:lang w:val="en-GB" w:eastAsia="it-IT"/>
              </w:rPr>
              <w:br/>
              <w:t>FMS PFD messages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A83F1CF"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Reduced attitude, engine, or navigation information to pilot</w:t>
            </w:r>
          </w:p>
          <w:p w14:paraId="02E05963"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tcPr>
          <w:p w14:paraId="73D1CD81"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52C5C3F4"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07FB3C63"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4C486626"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083A4E3"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94D37"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6DF40C06"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467E223D"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F452E7"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211B46" w:rsidRPr="00CB7597" w14:paraId="147C0D4B"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tcPr>
          <w:p w14:paraId="7EF18474"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Avionics</w:t>
            </w:r>
          </w:p>
          <w:p w14:paraId="1273658E"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tcPr>
          <w:p w14:paraId="700BC589"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A60784"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Avionics</w:t>
            </w:r>
            <w:r w:rsidRPr="00F32394">
              <w:rPr>
                <w:rFonts w:eastAsia="Times New Roman" w:cstheme="minorHAnsi"/>
                <w:color w:val="000000"/>
                <w:sz w:val="18"/>
                <w:szCs w:val="18"/>
                <w:lang w:val="en-GB" w:eastAsia="it-IT"/>
              </w:rPr>
              <w:br/>
              <w:t>AHRS failure</w:t>
            </w:r>
            <w:r w:rsidRPr="00F32394">
              <w:rPr>
                <w:rFonts w:eastAsia="Times New Roman" w:cstheme="minorHAnsi"/>
                <w:color w:val="000000"/>
                <w:sz w:val="18"/>
                <w:szCs w:val="18"/>
                <w:lang w:val="en-GB" w:eastAsia="it-IT"/>
              </w:rPr>
              <w:br/>
              <w:t>ADS failure</w:t>
            </w:r>
            <w:r w:rsidRPr="00F32394">
              <w:rPr>
                <w:rFonts w:eastAsia="Times New Roman" w:cstheme="minorHAnsi"/>
                <w:color w:val="000000"/>
                <w:sz w:val="18"/>
                <w:szCs w:val="18"/>
                <w:lang w:val="en-GB" w:eastAsia="it-IT"/>
              </w:rPr>
              <w:br/>
              <w:t>Aural warning system failure</w:t>
            </w:r>
            <w:r w:rsidRPr="00F32394">
              <w:rPr>
                <w:rFonts w:eastAsia="Times New Roman" w:cstheme="minorHAnsi"/>
                <w:color w:val="000000"/>
                <w:sz w:val="18"/>
                <w:szCs w:val="18"/>
                <w:lang w:val="en-GB" w:eastAsia="it-IT"/>
              </w:rPr>
              <w:br/>
              <w:t>Avionic fault</w:t>
            </w:r>
            <w:r w:rsidRPr="00F32394">
              <w:rPr>
                <w:rFonts w:eastAsia="Times New Roman" w:cstheme="minorHAnsi"/>
                <w:color w:val="000000"/>
                <w:sz w:val="18"/>
                <w:szCs w:val="18"/>
                <w:lang w:val="en-GB" w:eastAsia="it-IT"/>
              </w:rPr>
              <w:br/>
              <w:t>Modular avionics unit overheat/fail</w:t>
            </w:r>
            <w:r w:rsidRPr="00F32394">
              <w:rPr>
                <w:rFonts w:eastAsia="Times New Roman" w:cstheme="minorHAnsi"/>
                <w:color w:val="000000"/>
                <w:sz w:val="18"/>
                <w:szCs w:val="18"/>
                <w:lang w:val="en-GB" w:eastAsia="it-IT"/>
              </w:rPr>
              <w:br/>
              <w:t>Multifunction control display unit</w:t>
            </w:r>
          </w:p>
          <w:p w14:paraId="127B186A"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Overheating</w:t>
            </w:r>
            <w:r w:rsidRPr="00F32394">
              <w:rPr>
                <w:rFonts w:eastAsia="Times New Roman" w:cstheme="minorHAnsi"/>
                <w:color w:val="000000"/>
                <w:sz w:val="18"/>
                <w:szCs w:val="18"/>
                <w:lang w:val="en-GB" w:eastAsia="it-IT"/>
              </w:rPr>
              <w:br/>
              <w:t>System configuration failure</w:t>
            </w:r>
            <w:r w:rsidRPr="00F32394">
              <w:rPr>
                <w:rFonts w:eastAsia="Times New Roman" w:cstheme="minorHAnsi"/>
                <w:color w:val="000000"/>
                <w:sz w:val="18"/>
                <w:szCs w:val="18"/>
                <w:lang w:val="en-GB" w:eastAsia="it-IT"/>
              </w:rPr>
              <w:br/>
              <w:t>Validate configuration</w:t>
            </w:r>
            <w:r w:rsidRPr="00F32394">
              <w:rPr>
                <w:rFonts w:eastAsia="Times New Roman" w:cstheme="minorHAnsi"/>
                <w:color w:val="000000"/>
                <w:sz w:val="18"/>
                <w:szCs w:val="18"/>
                <w:lang w:val="en-GB" w:eastAsia="it-IT"/>
              </w:rPr>
              <w:br/>
              <w:t>Flight data recorder failure</w:t>
            </w:r>
            <w:r w:rsidRPr="00F32394">
              <w:rPr>
                <w:rFonts w:eastAsia="Times New Roman" w:cstheme="minorHAnsi"/>
                <w:color w:val="000000"/>
                <w:sz w:val="18"/>
                <w:szCs w:val="18"/>
                <w:lang w:val="en-GB" w:eastAsia="it-IT"/>
              </w:rPr>
              <w:br/>
              <w:t>Cockpit voice recorder failure</w:t>
            </w:r>
            <w:r w:rsidRPr="00F32394">
              <w:rPr>
                <w:rFonts w:eastAsia="Times New Roman" w:cstheme="minorHAnsi"/>
                <w:color w:val="000000"/>
                <w:sz w:val="18"/>
                <w:szCs w:val="18"/>
                <w:lang w:val="en-GB" w:eastAsia="it-IT"/>
              </w:rPr>
              <w:br/>
              <w:t>Flight management system failure</w:t>
            </w:r>
            <w:r w:rsidRPr="00F32394">
              <w:rPr>
                <w:rFonts w:eastAsia="Times New Roman" w:cstheme="minorHAnsi"/>
                <w:color w:val="000000"/>
                <w:sz w:val="18"/>
                <w:szCs w:val="18"/>
                <w:lang w:val="en-GB" w:eastAsia="it-IT"/>
              </w:rPr>
              <w:br/>
              <w:t>GPS fail</w:t>
            </w:r>
            <w:r w:rsidRPr="00F32394">
              <w:rPr>
                <w:rFonts w:eastAsia="Times New Roman" w:cstheme="minorHAnsi"/>
                <w:color w:val="000000"/>
                <w:sz w:val="18"/>
                <w:szCs w:val="18"/>
                <w:lang w:val="en-GB" w:eastAsia="it-IT"/>
              </w:rPr>
              <w:br/>
              <w:t xml:space="preserve">FMS/GPS </w:t>
            </w:r>
            <w:proofErr w:type="spellStart"/>
            <w:r w:rsidRPr="00F32394">
              <w:rPr>
                <w:rFonts w:eastAsia="Times New Roman" w:cstheme="minorHAnsi"/>
                <w:color w:val="000000"/>
                <w:sz w:val="18"/>
                <w:szCs w:val="18"/>
                <w:lang w:val="en-GB" w:eastAsia="it-IT"/>
              </w:rPr>
              <w:t>miscompare</w:t>
            </w:r>
            <w:proofErr w:type="spellEnd"/>
          </w:p>
          <w:p w14:paraId="17645C9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 xml:space="preserve">FMS/GPS </w:t>
            </w:r>
            <w:proofErr w:type="spellStart"/>
            <w:r w:rsidRPr="00F32394">
              <w:rPr>
                <w:rFonts w:eastAsia="Times New Roman" w:cstheme="minorHAnsi"/>
                <w:color w:val="000000"/>
                <w:sz w:val="18"/>
                <w:szCs w:val="18"/>
                <w:lang w:val="en-GB" w:eastAsia="it-IT"/>
              </w:rPr>
              <w:t>miscompare</w:t>
            </w:r>
            <w:proofErr w:type="spellEnd"/>
            <w:r w:rsidRPr="00F32394">
              <w:rPr>
                <w:rFonts w:eastAsia="Times New Roman" w:cstheme="minorHAnsi"/>
                <w:color w:val="000000"/>
                <w:sz w:val="18"/>
                <w:szCs w:val="18"/>
                <w:lang w:val="en-GB" w:eastAsia="it-IT"/>
              </w:rPr>
              <w:t xml:space="preserve"> unavailable</w:t>
            </w:r>
          </w:p>
          <w:p w14:paraId="00411501"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 xml:space="preserve">Aircraft never exceed speed </w:t>
            </w:r>
            <w:proofErr w:type="spellStart"/>
            <w:r w:rsidRPr="00F32394">
              <w:rPr>
                <w:rFonts w:eastAsia="Times New Roman" w:cstheme="minorHAnsi"/>
                <w:color w:val="000000"/>
                <w:sz w:val="18"/>
                <w:szCs w:val="18"/>
                <w:lang w:val="en-GB" w:eastAsia="it-IT"/>
              </w:rPr>
              <w:t>miscompare</w:t>
            </w:r>
            <w:proofErr w:type="spellEnd"/>
          </w:p>
          <w:p w14:paraId="5BCF7C6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Aircraft never exceed speed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1E4B910"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Reduced attitude, engine, or navigation information to pilot</w:t>
            </w:r>
          </w:p>
          <w:p w14:paraId="7E9C78C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53D2153A"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3D852F0F"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396B15E3"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C336B39"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547AB"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4EBB3C6B"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0009B1C9"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F6287D"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211B46" w:rsidRPr="00CB7597" w14:paraId="4D71417F"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tcPr>
          <w:p w14:paraId="7616BB1F"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Communication</w:t>
            </w:r>
          </w:p>
          <w:p w14:paraId="611589D7"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tcPr>
          <w:p w14:paraId="1255F55E"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B2DF1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Communication system</w:t>
            </w:r>
            <w:r w:rsidRPr="00F32394">
              <w:rPr>
                <w:rFonts w:eastAsia="Times New Roman" w:cstheme="minorHAnsi"/>
                <w:color w:val="000000"/>
                <w:sz w:val="18"/>
                <w:szCs w:val="18"/>
                <w:lang w:val="en-GB" w:eastAsia="it-IT"/>
              </w:rPr>
              <w:br/>
              <w:t>VHF overheat</w:t>
            </w:r>
            <w:r w:rsidRPr="00F32394">
              <w:rPr>
                <w:rFonts w:eastAsia="Times New Roman" w:cstheme="minorHAnsi"/>
                <w:color w:val="000000"/>
                <w:sz w:val="18"/>
                <w:szCs w:val="18"/>
                <w:lang w:val="en-GB" w:eastAsia="it-IT"/>
              </w:rPr>
              <w:br/>
              <w:t>Audio panel failure</w:t>
            </w:r>
            <w:r w:rsidRPr="00F32394">
              <w:rPr>
                <w:rFonts w:eastAsia="Times New Roman" w:cstheme="minorHAnsi"/>
                <w:color w:val="000000"/>
                <w:sz w:val="18"/>
                <w:szCs w:val="18"/>
                <w:lang w:val="en-GB" w:eastAsia="it-IT"/>
              </w:rPr>
              <w:br/>
              <w:t>MRC overheat</w:t>
            </w:r>
            <w:r w:rsidRPr="00F32394">
              <w:rPr>
                <w:rFonts w:eastAsia="Times New Roman" w:cstheme="minorHAnsi"/>
                <w:color w:val="000000"/>
                <w:sz w:val="18"/>
                <w:szCs w:val="18"/>
                <w:lang w:val="en-GB" w:eastAsia="it-IT"/>
              </w:rPr>
              <w:br/>
              <w:t>Miscellaneous</w:t>
            </w:r>
          </w:p>
        </w:tc>
        <w:tc>
          <w:tcPr>
            <w:tcW w:w="0" w:type="auto"/>
            <w:tcBorders>
              <w:top w:val="single" w:sz="4" w:space="0" w:color="auto"/>
              <w:left w:val="single" w:sz="4" w:space="0" w:color="auto"/>
              <w:bottom w:val="single" w:sz="4" w:space="0" w:color="auto"/>
              <w:right w:val="single" w:sz="4" w:space="0" w:color="auto"/>
            </w:tcBorders>
            <w:vAlign w:val="center"/>
            <w:hideMark/>
          </w:tcPr>
          <w:p w14:paraId="1724EA7E"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7E44B0A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ICS failure</w:t>
            </w:r>
          </w:p>
        </w:tc>
        <w:tc>
          <w:tcPr>
            <w:tcW w:w="0" w:type="auto"/>
            <w:tcBorders>
              <w:top w:val="single" w:sz="4" w:space="0" w:color="auto"/>
              <w:left w:val="single" w:sz="4" w:space="0" w:color="auto"/>
              <w:bottom w:val="single" w:sz="4" w:space="0" w:color="auto"/>
              <w:right w:val="single" w:sz="4" w:space="0" w:color="auto"/>
            </w:tcBorders>
            <w:vAlign w:val="center"/>
          </w:tcPr>
          <w:p w14:paraId="2C39B81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3D57C722"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B7F4475"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0C7225EE"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1225E4D2"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52C7F918"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ABFF62"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211B46" w:rsidRPr="00CB7597" w14:paraId="4B000396"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tcPr>
          <w:p w14:paraId="0CEA7863"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w:t>
            </w:r>
          </w:p>
          <w:p w14:paraId="1A1919E0"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026AC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system</w:t>
            </w:r>
            <w:r w:rsidRPr="00F32394">
              <w:rPr>
                <w:rFonts w:eastAsia="Times New Roman" w:cstheme="minorHAnsi"/>
                <w:color w:val="000000"/>
                <w:sz w:val="18"/>
                <w:szCs w:val="18"/>
                <w:lang w:val="en-GB" w:eastAsia="it-IT"/>
              </w:rPr>
              <w:br/>
              <w:t>Double dc generator failure</w:t>
            </w:r>
            <w:r w:rsidRPr="00F32394">
              <w:rPr>
                <w:rFonts w:eastAsia="Times New Roman" w:cstheme="minorHAnsi"/>
                <w:sz w:val="18"/>
                <w:szCs w:val="18"/>
                <w:lang w:val="en-GB" w:eastAsia="it-IT"/>
              </w:rPr>
              <w:br/>
            </w:r>
            <w:r w:rsidRPr="00F32394">
              <w:rPr>
                <w:rFonts w:eastAsia="Times New Roman" w:cstheme="minorHAnsi"/>
                <w:color w:val="000000"/>
                <w:sz w:val="18"/>
                <w:szCs w:val="18"/>
                <w:lang w:val="en-GB" w:eastAsia="it-IT"/>
              </w:rPr>
              <w:t>Extended flight endurance after double dc generator failure</w:t>
            </w:r>
            <w:r w:rsidRPr="00F32394">
              <w:rPr>
                <w:rFonts w:eastAsia="Times New Roman" w:cstheme="minorHAnsi"/>
                <w:color w:val="000000"/>
                <w:sz w:val="18"/>
                <w:szCs w:val="18"/>
                <w:lang w:val="en-GB" w:eastAsia="it-IT"/>
              </w:rPr>
              <w:br/>
              <w:t>Services available on essential bus 1 and 2</w:t>
            </w:r>
            <w:r w:rsidRPr="00F32394">
              <w:rPr>
                <w:rFonts w:eastAsia="Times New Roman" w:cstheme="minorHAnsi"/>
                <w:color w:val="000000"/>
                <w:sz w:val="18"/>
                <w:szCs w:val="18"/>
                <w:lang w:val="en-GB" w:eastAsia="it-IT"/>
              </w:rPr>
              <w:br/>
              <w:t>Services lost during bus failures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7C774A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w:t>
            </w:r>
            <w:r w:rsidRPr="00F32394">
              <w:rPr>
                <w:rFonts w:eastAsia="Times New Roman" w:cstheme="minorHAnsi"/>
                <w:color w:val="000000"/>
                <w:sz w:val="18"/>
                <w:szCs w:val="18"/>
                <w:lang w:val="en-GB" w:eastAsia="it-IT"/>
              </w:rPr>
              <w:br/>
              <w:t>Single DC generator failure</w:t>
            </w:r>
            <w:r w:rsidRPr="00F32394">
              <w:rPr>
                <w:rFonts w:eastAsia="Times New Roman" w:cstheme="minorHAnsi"/>
                <w:color w:val="000000"/>
                <w:sz w:val="18"/>
                <w:szCs w:val="18"/>
                <w:lang w:val="en-GB" w:eastAsia="it-IT"/>
              </w:rPr>
              <w:br/>
              <w:t>DC generator overheat</w:t>
            </w:r>
          </w:p>
          <w:p w14:paraId="09D2865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Bus tie open</w:t>
            </w:r>
          </w:p>
        </w:tc>
        <w:tc>
          <w:tcPr>
            <w:tcW w:w="0" w:type="auto"/>
            <w:tcBorders>
              <w:top w:val="single" w:sz="4" w:space="0" w:color="auto"/>
              <w:left w:val="single" w:sz="4" w:space="0" w:color="auto"/>
              <w:bottom w:val="single" w:sz="4" w:space="0" w:color="auto"/>
              <w:right w:val="single" w:sz="4" w:space="0" w:color="auto"/>
            </w:tcBorders>
            <w:vAlign w:val="center"/>
            <w:hideMark/>
          </w:tcPr>
          <w:p w14:paraId="6C781AAE"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black-out</w:t>
            </w:r>
          </w:p>
          <w:p w14:paraId="56A48111"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7FF84CC0"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ICS failure</w:t>
            </w:r>
          </w:p>
          <w:p w14:paraId="73A5714F"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8E4CD"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636E651C"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D29DECE"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5536F"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666EB7EB"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4092901B"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AF3E90"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211B46" w:rsidRPr="00CB7597" w14:paraId="018DFC00"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tcPr>
          <w:p w14:paraId="5A967333"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Battery</w:t>
            </w:r>
          </w:p>
          <w:p w14:paraId="58CE3FF8"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790221"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Main and auxiliary battery hot</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3A18C"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Main battery off</w:t>
            </w:r>
            <w:r w:rsidRPr="00F32394">
              <w:rPr>
                <w:rFonts w:eastAsia="Times New Roman" w:cstheme="minorHAnsi"/>
                <w:color w:val="000000"/>
                <w:sz w:val="18"/>
                <w:szCs w:val="18"/>
                <w:lang w:val="en-GB" w:eastAsia="it-IT"/>
              </w:rPr>
              <w:br/>
              <w:t>Auxiliary battery off</w:t>
            </w:r>
          </w:p>
          <w:p w14:paraId="5F6977E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Loss of main and/or auxiliary battery supply</w:t>
            </w:r>
          </w:p>
          <w:p w14:paraId="6C2A0FD1"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DC main bus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24ADAD87"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black-out</w:t>
            </w:r>
          </w:p>
          <w:p w14:paraId="35E6DD66"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74C8653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ICS failure</w:t>
            </w:r>
          </w:p>
          <w:p w14:paraId="46E02D60"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2139847C"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369C3CE6"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2D911B5"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7C89118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3172AB3B"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171FD705"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89376"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211B46" w:rsidRPr="00CB7597" w14:paraId="5783A19D"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tcPr>
          <w:p w14:paraId="3F092F37"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Landing gear</w:t>
            </w:r>
          </w:p>
          <w:p w14:paraId="5E65390E"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4ABEDA"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Landing gear fails to lock down</w:t>
            </w:r>
          </w:p>
        </w:tc>
        <w:tc>
          <w:tcPr>
            <w:tcW w:w="0" w:type="auto"/>
            <w:tcBorders>
              <w:top w:val="single" w:sz="4" w:space="0" w:color="auto"/>
              <w:left w:val="single" w:sz="4" w:space="0" w:color="auto"/>
              <w:bottom w:val="single" w:sz="4" w:space="0" w:color="auto"/>
              <w:right w:val="single" w:sz="4" w:space="0" w:color="auto"/>
            </w:tcBorders>
            <w:vAlign w:val="center"/>
            <w:hideMark/>
          </w:tcPr>
          <w:p w14:paraId="0A889933"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Normal landing gear pressure low</w:t>
            </w:r>
            <w:r w:rsidRPr="00F32394">
              <w:rPr>
                <w:rFonts w:eastAsia="Times New Roman" w:cstheme="minorHAnsi"/>
                <w:color w:val="000000"/>
                <w:sz w:val="18"/>
                <w:szCs w:val="18"/>
                <w:lang w:val="en-GB" w:eastAsia="it-IT"/>
              </w:rPr>
              <w:br/>
              <w:t>Emergency landing gear pressure low</w:t>
            </w:r>
          </w:p>
          <w:p w14:paraId="3569F180"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Nosewheel unlocked (in flight)</w:t>
            </w:r>
            <w:r w:rsidRPr="00F32394">
              <w:rPr>
                <w:rFonts w:eastAsia="Times New Roman" w:cstheme="minorHAnsi"/>
                <w:color w:val="000000"/>
                <w:sz w:val="18"/>
                <w:szCs w:val="18"/>
                <w:lang w:val="en-GB" w:eastAsia="it-IT"/>
              </w:rPr>
              <w:br/>
              <w:t>Park brake malfunction</w:t>
            </w:r>
            <w:r w:rsidRPr="00F32394">
              <w:rPr>
                <w:rFonts w:eastAsia="Times New Roman" w:cstheme="minorHAnsi"/>
                <w:color w:val="000000"/>
                <w:sz w:val="18"/>
                <w:szCs w:val="18"/>
                <w:lang w:val="en-GB" w:eastAsia="it-IT"/>
              </w:rPr>
              <w:br/>
              <w:t>Park brake on</w:t>
            </w:r>
          </w:p>
          <w:p w14:paraId="3C628947"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Weight on wheels switch failure</w:t>
            </w:r>
          </w:p>
          <w:p w14:paraId="2B39311A"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Landing gear retracted</w:t>
            </w:r>
          </w:p>
          <w:p w14:paraId="4C1D70C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Landing gear fails to raise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07CADA8"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Landing gear failure on landing</w:t>
            </w:r>
          </w:p>
          <w:p w14:paraId="6A1EC951"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Dynamic rollover on ground</w:t>
            </w:r>
          </w:p>
        </w:tc>
        <w:tc>
          <w:tcPr>
            <w:tcW w:w="0" w:type="auto"/>
            <w:tcBorders>
              <w:top w:val="single" w:sz="4" w:space="0" w:color="auto"/>
              <w:left w:val="single" w:sz="4" w:space="0" w:color="auto"/>
              <w:bottom w:val="single" w:sz="4" w:space="0" w:color="auto"/>
              <w:right w:val="single" w:sz="4" w:space="0" w:color="auto"/>
            </w:tcBorders>
            <w:vAlign w:val="center"/>
          </w:tcPr>
          <w:p w14:paraId="3A1E069D"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2CF074E0"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1FC085ED"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7DE92B1"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70AE4F9D"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A312687"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7AA009D7"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A68686"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211B46" w:rsidRPr="00CB7597" w14:paraId="7422B00F"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tcPr>
          <w:p w14:paraId="6FDBE331"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Ice protection</w:t>
            </w:r>
          </w:p>
          <w:p w14:paraId="61A7C2DD"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tcPr>
          <w:p w14:paraId="7BEB800F"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9CAF3F"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Ice protection</w:t>
            </w:r>
            <w:r w:rsidRPr="00F32394">
              <w:rPr>
                <w:rFonts w:eastAsia="Times New Roman" w:cstheme="minorHAnsi"/>
                <w:color w:val="000000"/>
                <w:sz w:val="18"/>
                <w:szCs w:val="18"/>
                <w:lang w:val="en-GB" w:eastAsia="it-IT"/>
              </w:rPr>
              <w:br/>
              <w:t>Pitot heater failure</w:t>
            </w:r>
            <w:r w:rsidRPr="00F32394">
              <w:rPr>
                <w:rFonts w:eastAsia="Times New Roman" w:cstheme="minorHAnsi"/>
                <w:color w:val="000000"/>
                <w:sz w:val="18"/>
                <w:szCs w:val="18"/>
                <w:lang w:val="en-GB" w:eastAsia="it-IT"/>
              </w:rPr>
              <w:br/>
              <w:t>Pitot heater off</w:t>
            </w:r>
          </w:p>
        </w:tc>
        <w:tc>
          <w:tcPr>
            <w:tcW w:w="0" w:type="auto"/>
            <w:tcBorders>
              <w:top w:val="single" w:sz="4" w:space="0" w:color="auto"/>
              <w:left w:val="single" w:sz="4" w:space="0" w:color="auto"/>
              <w:bottom w:val="single" w:sz="4" w:space="0" w:color="auto"/>
              <w:right w:val="single" w:sz="4" w:space="0" w:color="auto"/>
            </w:tcBorders>
            <w:vAlign w:val="center"/>
            <w:hideMark/>
          </w:tcPr>
          <w:p w14:paraId="59FBB7A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Icing</w:t>
            </w:r>
          </w:p>
          <w:p w14:paraId="28C1BBF1"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Unreliable instruments</w:t>
            </w:r>
          </w:p>
          <w:p w14:paraId="2B53D57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4A30B93A"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4A3ECA1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65DC0DBA"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460780F2"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p w14:paraId="28EA9EBB"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Outside icing conditions</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4BD8251A"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3E1446FD"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F42B02"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211B46" w:rsidRPr="00CB7597" w14:paraId="44B7DA56"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tcPr>
          <w:p w14:paraId="71C92276"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Environmental control</w:t>
            </w:r>
          </w:p>
          <w:p w14:paraId="4C3C022D"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tcPr>
          <w:p w14:paraId="352C552F"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CCC7F1"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Environmental control system</w:t>
            </w:r>
            <w:r w:rsidRPr="00F32394">
              <w:rPr>
                <w:rFonts w:eastAsia="Times New Roman" w:cstheme="minorHAnsi"/>
                <w:color w:val="000000"/>
                <w:sz w:val="18"/>
                <w:szCs w:val="18"/>
                <w:lang w:val="en-GB" w:eastAsia="it-IT"/>
              </w:rPr>
              <w:br/>
              <w:t>Vent fan failure</w:t>
            </w:r>
            <w:r w:rsidRPr="00F32394">
              <w:rPr>
                <w:rFonts w:eastAsia="Times New Roman" w:cstheme="minorHAnsi"/>
                <w:color w:val="000000"/>
                <w:sz w:val="18"/>
                <w:szCs w:val="18"/>
                <w:lang w:val="en-GB" w:eastAsia="it-IT"/>
              </w:rPr>
              <w:br/>
              <w:t>Nose avionic fans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4B1F1030"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spillage failure</w:t>
            </w:r>
          </w:p>
          <w:p w14:paraId="01BCDEA7"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Degraded performance</w:t>
            </w:r>
          </w:p>
          <w:p w14:paraId="45B66A1C"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Compressor stall</w:t>
            </w:r>
          </w:p>
          <w:p w14:paraId="02118BEB"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 (single engine a/c)</w:t>
            </w:r>
          </w:p>
        </w:tc>
        <w:tc>
          <w:tcPr>
            <w:tcW w:w="0" w:type="auto"/>
            <w:tcBorders>
              <w:top w:val="single" w:sz="4" w:space="0" w:color="auto"/>
              <w:left w:val="single" w:sz="4" w:space="0" w:color="auto"/>
              <w:bottom w:val="single" w:sz="4" w:space="0" w:color="auto"/>
              <w:right w:val="single" w:sz="4" w:space="0" w:color="auto"/>
            </w:tcBorders>
            <w:vAlign w:val="center"/>
            <w:hideMark/>
          </w:tcPr>
          <w:p w14:paraId="76317562"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62712797"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2A08A77F"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290E6C3C"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Single engine performance required</w:t>
            </w:r>
          </w:p>
          <w:p w14:paraId="295AFD02"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2A90CF2"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4A6263E0"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9E588D"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211B46" w:rsidRPr="00CB7597" w14:paraId="3ED06521"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tcPr>
          <w:p w14:paraId="5C3FE92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Lightning</w:t>
            </w:r>
          </w:p>
          <w:p w14:paraId="1AE0B485"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7A1800"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Lightning strike</w:t>
            </w:r>
          </w:p>
        </w:tc>
        <w:tc>
          <w:tcPr>
            <w:tcW w:w="0" w:type="auto"/>
            <w:tcBorders>
              <w:top w:val="single" w:sz="4" w:space="0" w:color="auto"/>
              <w:left w:val="single" w:sz="4" w:space="0" w:color="auto"/>
              <w:bottom w:val="single" w:sz="4" w:space="0" w:color="auto"/>
              <w:right w:val="single" w:sz="4" w:space="0" w:color="auto"/>
            </w:tcBorders>
            <w:vAlign w:val="center"/>
          </w:tcPr>
          <w:p w14:paraId="1BF78EFF"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357BB2"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failure</w:t>
            </w:r>
          </w:p>
          <w:p w14:paraId="35D711D7"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Avionics failure</w:t>
            </w:r>
          </w:p>
          <w:p w14:paraId="16D4251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639FFF34"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Structural damage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0C0E66E7"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1F8E6CCF"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35F10037"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9A20E9A"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591714DE"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65886A47"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3D6219A2"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7E2EA5"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211B46" w:rsidRPr="00CB7597" w14:paraId="71A58929"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tcPr>
          <w:p w14:paraId="5BC4801F"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Static port</w:t>
            </w:r>
          </w:p>
          <w:p w14:paraId="1C741D00"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89468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Static port obstruction</w:t>
            </w:r>
          </w:p>
        </w:tc>
        <w:tc>
          <w:tcPr>
            <w:tcW w:w="0" w:type="auto"/>
            <w:tcBorders>
              <w:top w:val="single" w:sz="4" w:space="0" w:color="auto"/>
              <w:left w:val="single" w:sz="4" w:space="0" w:color="auto"/>
              <w:bottom w:val="single" w:sz="4" w:space="0" w:color="auto"/>
              <w:right w:val="single" w:sz="4" w:space="0" w:color="auto"/>
            </w:tcBorders>
            <w:vAlign w:val="center"/>
          </w:tcPr>
          <w:p w14:paraId="066314AB"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1C8804"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Unreliable instruments</w:t>
            </w:r>
          </w:p>
          <w:p w14:paraId="3B9AB527"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47FBF"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8458F6A"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2F9BA4DC"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01104D1D"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696B060F"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D453F4"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211B46" w:rsidRPr="00CB7597" w14:paraId="0762C7F7" w14:textId="77777777" w:rsidTr="00CA644E">
        <w:trPr>
          <w:cantSplit/>
        </w:trPr>
        <w:tc>
          <w:tcPr>
            <w:tcW w:w="0" w:type="auto"/>
            <w:tcBorders>
              <w:top w:val="single" w:sz="4" w:space="0" w:color="auto"/>
              <w:left w:val="single" w:sz="4" w:space="0" w:color="auto"/>
              <w:bottom w:val="single" w:sz="4" w:space="0" w:color="auto"/>
              <w:right w:val="single" w:sz="4" w:space="0" w:color="auto"/>
            </w:tcBorders>
            <w:vAlign w:val="center"/>
          </w:tcPr>
          <w:p w14:paraId="768BDBB5"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Doors</w:t>
            </w:r>
          </w:p>
          <w:p w14:paraId="6E78ABA8"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5E4471"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Emergency exits</w:t>
            </w:r>
          </w:p>
        </w:tc>
        <w:tc>
          <w:tcPr>
            <w:tcW w:w="0" w:type="auto"/>
            <w:tcBorders>
              <w:top w:val="single" w:sz="4" w:space="0" w:color="auto"/>
              <w:left w:val="single" w:sz="4" w:space="0" w:color="auto"/>
              <w:bottom w:val="single" w:sz="4" w:space="0" w:color="auto"/>
              <w:right w:val="single" w:sz="4" w:space="0" w:color="auto"/>
            </w:tcBorders>
            <w:vAlign w:val="center"/>
            <w:hideMark/>
          </w:tcPr>
          <w:p w14:paraId="097478FF"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Cockpit door open</w:t>
            </w:r>
            <w:r w:rsidRPr="00F32394">
              <w:rPr>
                <w:rFonts w:eastAsia="Times New Roman" w:cstheme="minorHAnsi"/>
                <w:color w:val="000000"/>
                <w:sz w:val="18"/>
                <w:szCs w:val="18"/>
                <w:lang w:val="en-GB" w:eastAsia="it-IT"/>
              </w:rPr>
              <w:br/>
              <w:t>Cabin door open</w:t>
            </w:r>
            <w:r w:rsidRPr="00F32394">
              <w:rPr>
                <w:rFonts w:eastAsia="Times New Roman" w:cstheme="minorHAnsi"/>
                <w:color w:val="000000"/>
                <w:sz w:val="18"/>
                <w:szCs w:val="18"/>
                <w:lang w:val="en-GB" w:eastAsia="it-IT"/>
              </w:rPr>
              <w:br/>
              <w:t>Baggage bay door open</w:t>
            </w:r>
            <w:r w:rsidRPr="00F32394">
              <w:rPr>
                <w:rFonts w:eastAsia="Times New Roman" w:cstheme="minorHAnsi"/>
                <w:color w:val="000000"/>
                <w:sz w:val="18"/>
                <w:szCs w:val="18"/>
                <w:lang w:val="en-GB" w:eastAsia="it-IT"/>
              </w:rPr>
              <w:br/>
              <w:t>External power socket door open</w:t>
            </w:r>
          </w:p>
        </w:tc>
        <w:tc>
          <w:tcPr>
            <w:tcW w:w="0" w:type="auto"/>
            <w:tcBorders>
              <w:top w:val="single" w:sz="4" w:space="0" w:color="auto"/>
              <w:left w:val="single" w:sz="4" w:space="0" w:color="auto"/>
              <w:bottom w:val="single" w:sz="4" w:space="0" w:color="auto"/>
              <w:right w:val="single" w:sz="4" w:space="0" w:color="auto"/>
            </w:tcBorders>
            <w:vAlign w:val="center"/>
            <w:hideMark/>
          </w:tcPr>
          <w:p w14:paraId="54528F39"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Aerodynamic-related problems</w:t>
            </w:r>
          </w:p>
          <w:p w14:paraId="7E4D6D92"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Door detachment</w:t>
            </w:r>
          </w:p>
          <w:p w14:paraId="7B718182"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Structural damage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241A6"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3C1D6D06"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FEC5259"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38201200" w14:textId="77777777" w:rsidR="0095186B" w:rsidRPr="00F32394" w:rsidRDefault="0095186B" w:rsidP="00CA644E">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Do not fly high speed unless required by the maintenance check procedure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15F5288"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00EDFEA8" w14:textId="77777777" w:rsidR="0095186B" w:rsidRPr="00F32394" w:rsidRDefault="0095186B" w:rsidP="00CA644E">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4F1EF0" w14:textId="77777777" w:rsidR="0095186B" w:rsidRPr="00F32394" w:rsidRDefault="0095186B" w:rsidP="00CA644E">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bl>
    <w:p w14:paraId="739E0773" w14:textId="77777777" w:rsidR="0095186B" w:rsidRDefault="0095186B" w:rsidP="00125618">
      <w:pPr>
        <w:rPr>
          <w:lang w:val="en-GB" w:eastAsia="it-IT"/>
        </w:rPr>
      </w:pPr>
    </w:p>
    <w:p w14:paraId="1090B3E0" w14:textId="77777777" w:rsidR="0095186B" w:rsidRDefault="0095186B" w:rsidP="00125618">
      <w:pPr>
        <w:rPr>
          <w:lang w:val="en-GB" w:eastAsia="it-IT"/>
        </w:rPr>
      </w:pPr>
    </w:p>
    <w:p w14:paraId="6141DA3B" w14:textId="77777777" w:rsidR="0095186B" w:rsidRDefault="0095186B" w:rsidP="0095186B">
      <w:pPr>
        <w:jc w:val="left"/>
        <w:rPr>
          <w:lang w:val="en-GB"/>
        </w:rPr>
      </w:pPr>
      <w:r>
        <w:rPr>
          <w:lang w:val="en-GB"/>
        </w:rPr>
        <w:br w:type="page"/>
      </w:r>
    </w:p>
    <w:p w14:paraId="632C380E" w14:textId="492D0BFD" w:rsidR="00880EA8" w:rsidRPr="00932695" w:rsidRDefault="00880EA8" w:rsidP="00880EA8">
      <w:pPr>
        <w:pStyle w:val="Heading1"/>
        <w:numPr>
          <w:ilvl w:val="0"/>
          <w:numId w:val="0"/>
        </w:numPr>
        <w:ind w:left="357" w:hanging="357"/>
        <w:rPr>
          <w:lang w:val="en-GB"/>
        </w:rPr>
      </w:pPr>
      <w:bookmarkStart w:id="80" w:name="_Toc76122209"/>
      <w:r w:rsidRPr="0075445E">
        <w:rPr>
          <w:lang w:val="en-GB"/>
        </w:rPr>
        <w:lastRenderedPageBreak/>
        <w:t>Appendix</w:t>
      </w:r>
      <w:r w:rsidRPr="00932695" w:rsidDel="00000003">
        <w:rPr>
          <w:lang w:val="en-GB"/>
        </w:rPr>
        <w:t xml:space="preserve"> </w:t>
      </w:r>
      <w:r>
        <w:rPr>
          <w:lang w:val="en-GB"/>
        </w:rPr>
        <w:t>3</w:t>
      </w:r>
      <w:r w:rsidRPr="00932695" w:rsidDel="00000004">
        <w:rPr>
          <w:lang w:val="en-GB"/>
        </w:rPr>
        <w:t xml:space="preserve"> – </w:t>
      </w:r>
      <w:r>
        <w:rPr>
          <w:lang w:val="en-GB"/>
        </w:rPr>
        <w:t>Level A and B classification by maintenance</w:t>
      </w:r>
      <w:r w:rsidRPr="003D11A8">
        <w:rPr>
          <w:lang w:val="en-GB"/>
        </w:rPr>
        <w:t xml:space="preserve"> area</w:t>
      </w:r>
      <w:bookmarkEnd w:id="80"/>
      <w:r w:rsidRPr="003D11A8" w:rsidDel="00000007">
        <w:rPr>
          <w:lang w:val="en-GB"/>
        </w:rPr>
        <w:t xml:space="preserve"> </w:t>
      </w:r>
    </w:p>
    <w:p w14:paraId="326F6DC5" w14:textId="7369C48B" w:rsidR="00880EA8" w:rsidRDefault="00880EA8" w:rsidP="00880EA8">
      <w:pPr>
        <w:jc w:val="left"/>
        <w:rPr>
          <w:lang w:val="en-GB"/>
        </w:rPr>
      </w:pPr>
      <w:r>
        <w:rPr>
          <w:lang w:val="en-GB"/>
        </w:rPr>
        <w:t>This table is used to classify the MCF flight as Level A or Level B based on the maintenance areas with reference to table 1 - Malfunction and emergency procedure areas.</w:t>
      </w:r>
    </w:p>
    <w:p w14:paraId="76E05428" w14:textId="3BA60554" w:rsidR="00880EA8" w:rsidRDefault="00EC5148" w:rsidP="00880EA8">
      <w:pPr>
        <w:jc w:val="left"/>
        <w:rPr>
          <w:lang w:val="en-GB"/>
        </w:rPr>
      </w:pPr>
      <w:r>
        <w:rPr>
          <w:lang w:val="en-GB"/>
        </w:rPr>
        <w:t>The system that has undergone the maintenance</w:t>
      </w:r>
      <w:r w:rsidR="00A173C4">
        <w:rPr>
          <w:lang w:val="en-GB"/>
        </w:rPr>
        <w:t>,</w:t>
      </w:r>
      <w:r>
        <w:rPr>
          <w:lang w:val="en-GB"/>
        </w:rPr>
        <w:t xml:space="preserve"> or the system to be checked</w:t>
      </w:r>
      <w:r w:rsidR="00A173C4">
        <w:rPr>
          <w:lang w:val="en-GB"/>
        </w:rPr>
        <w:t xml:space="preserve"> in flight,</w:t>
      </w:r>
      <w:r>
        <w:rPr>
          <w:lang w:val="en-GB"/>
        </w:rPr>
        <w:t xml:space="preserve"> is analysed for the </w:t>
      </w:r>
      <w:r w:rsidR="00A173C4">
        <w:rPr>
          <w:lang w:val="en-GB"/>
        </w:rPr>
        <w:t xml:space="preserve">possible malfunction or emergency procedures that could be used in flight by the pilot. Based on this, the related Level of the MCF flight is </w:t>
      </w:r>
      <w:r w:rsidR="006D35C8">
        <w:rPr>
          <w:lang w:val="en-GB"/>
        </w:rPr>
        <w:t>determined</w:t>
      </w:r>
      <w:r w:rsidR="00A173C4">
        <w:rPr>
          <w:lang w:val="en-GB"/>
        </w:rPr>
        <w:t>.</w:t>
      </w:r>
    </w:p>
    <w:p w14:paraId="0AB741F3" w14:textId="77777777" w:rsidR="00901993" w:rsidRDefault="00901993" w:rsidP="00901993">
      <w:pPr>
        <w:jc w:val="left"/>
        <w:rPr>
          <w:color w:val="FF0000"/>
          <w:lang w:val="en-GB"/>
        </w:rPr>
      </w:pPr>
      <w:r w:rsidRPr="00F32394">
        <w:rPr>
          <w:color w:val="FF0000"/>
          <w:lang w:val="en-GB"/>
        </w:rPr>
        <w:t>NOTE</w:t>
      </w:r>
      <w:r>
        <w:rPr>
          <w:color w:val="FF0000"/>
          <w:lang w:val="en-GB"/>
        </w:rPr>
        <w:t xml:space="preserve"> 1</w:t>
      </w:r>
      <w:r w:rsidRPr="00F32394">
        <w:rPr>
          <w:color w:val="FF0000"/>
          <w:lang w:val="en-GB"/>
        </w:rPr>
        <w:t xml:space="preserve">: The following table </w:t>
      </w:r>
      <w:r>
        <w:rPr>
          <w:color w:val="FF0000"/>
          <w:lang w:val="en-GB"/>
        </w:rPr>
        <w:t>is</w:t>
      </w:r>
      <w:r w:rsidRPr="00F32394">
        <w:rPr>
          <w:color w:val="FF0000"/>
          <w:lang w:val="en-GB"/>
        </w:rPr>
        <w:t xml:space="preserve"> an example based on Leonardo AW139 helicopter. A proper study shall be made for each aircraft type in the fleet.</w:t>
      </w:r>
    </w:p>
    <w:p w14:paraId="3369AC98" w14:textId="77777777" w:rsidR="00901993" w:rsidRDefault="00901993" w:rsidP="00901993">
      <w:pPr>
        <w:jc w:val="left"/>
        <w:rPr>
          <w:lang w:val="en-GB"/>
        </w:rPr>
      </w:pPr>
      <w:r>
        <w:rPr>
          <w:color w:val="FF0000"/>
          <w:lang w:val="en-GB"/>
        </w:rPr>
        <w:t xml:space="preserve">NOTE 2: The table may be an appendix to the MCF risk </w:t>
      </w:r>
      <w:proofErr w:type="gramStart"/>
      <w:r>
        <w:rPr>
          <w:color w:val="FF0000"/>
          <w:lang w:val="en-GB"/>
        </w:rPr>
        <w:t>assessment</w:t>
      </w:r>
      <w:proofErr w:type="gramEnd"/>
      <w:r>
        <w:rPr>
          <w:color w:val="FF0000"/>
          <w:lang w:val="en-GB"/>
        </w:rPr>
        <w:t xml:space="preserve"> or it can be moved in an dedicated external document.</w:t>
      </w:r>
    </w:p>
    <w:p w14:paraId="5D98C2E6" w14:textId="77777777" w:rsidR="00880EA8" w:rsidRDefault="00880EA8" w:rsidP="00880EA8">
      <w:pPr>
        <w:rPr>
          <w:lang w:val="en-GB"/>
        </w:rPr>
      </w:pPr>
      <w:r>
        <w:rPr>
          <w:lang w:val="en-GB"/>
        </w:rPr>
        <w:t>Note: the likelihood has been set to maximum (5)</w:t>
      </w:r>
      <w:r w:rsidRPr="00F32394">
        <w:rPr>
          <w:lang w:val="en-GB"/>
        </w:rPr>
        <w:t xml:space="preserve"> </w:t>
      </w:r>
      <w:r>
        <w:rPr>
          <w:lang w:val="en-GB"/>
        </w:rPr>
        <w:t xml:space="preserve">as the checked </w:t>
      </w:r>
      <w:r w:rsidRPr="00CA10CF">
        <w:rPr>
          <w:lang w:val="en-GB"/>
        </w:rPr>
        <w:t xml:space="preserve">system or equipment </w:t>
      </w:r>
      <w:r>
        <w:rPr>
          <w:lang w:val="en-GB"/>
        </w:rPr>
        <w:t xml:space="preserve">has been </w:t>
      </w:r>
      <w:r w:rsidRPr="00CA10CF">
        <w:rPr>
          <w:lang w:val="en-GB"/>
        </w:rPr>
        <w:t>identified as potentially unreliable</w:t>
      </w:r>
      <w:r>
        <w:rPr>
          <w:lang w:val="en-GB"/>
        </w:rPr>
        <w:t>.</w:t>
      </w:r>
      <w:r w:rsidRPr="00CB7597">
        <w:rPr>
          <w:lang w:val="en-GB"/>
        </w:rPr>
        <w:tab/>
      </w:r>
      <w:r w:rsidRPr="00CB7597">
        <w:rPr>
          <w:lang w:val="en-GB"/>
        </w:rPr>
        <w:tab/>
      </w:r>
    </w:p>
    <w:p w14:paraId="4F1AB59B" w14:textId="238B0D36" w:rsidR="0095186B" w:rsidRPr="00E81CEF" w:rsidRDefault="00A173C4" w:rsidP="0095186B">
      <w:pPr>
        <w:rPr>
          <w:lang w:val="en-GB"/>
        </w:rPr>
      </w:pPr>
      <w:r>
        <w:rPr>
          <w:lang w:val="en-GB"/>
        </w:rPr>
        <w:t>Table 2</w:t>
      </w:r>
    </w:p>
    <w:tbl>
      <w:tblPr>
        <w:tblStyle w:val="TableGrid"/>
        <w:tblpPr w:leftFromText="141" w:rightFromText="141" w:vertAnchor="text" w:tblpY="1"/>
        <w:tblOverlap w:val="never"/>
        <w:tblW w:w="0" w:type="auto"/>
        <w:tblLook w:val="04A0" w:firstRow="1" w:lastRow="0" w:firstColumn="1" w:lastColumn="0" w:noHBand="0" w:noVBand="1"/>
      </w:tblPr>
      <w:tblGrid>
        <w:gridCol w:w="1456"/>
        <w:gridCol w:w="2942"/>
        <w:gridCol w:w="1496"/>
        <w:gridCol w:w="1569"/>
        <w:gridCol w:w="1379"/>
        <w:gridCol w:w="746"/>
        <w:gridCol w:w="1677"/>
        <w:gridCol w:w="613"/>
        <w:gridCol w:w="1791"/>
        <w:gridCol w:w="608"/>
      </w:tblGrid>
      <w:tr w:rsidR="0095186B" w:rsidRPr="00CB7597" w14:paraId="67F25C71" w14:textId="77777777" w:rsidTr="00877EE3">
        <w:trPr>
          <w:cantSplit/>
          <w:tblHead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B5C9D5" w14:textId="77777777" w:rsidR="0095186B" w:rsidRPr="00F32394" w:rsidRDefault="0095186B" w:rsidP="00877EE3">
            <w:pPr>
              <w:jc w:val="center"/>
              <w:rPr>
                <w:rFonts w:eastAsia="Times New Roman" w:cstheme="minorHAnsi"/>
                <w:color w:val="000000"/>
                <w:sz w:val="18"/>
                <w:szCs w:val="18"/>
                <w:lang w:val="en-GB" w:eastAsia="it-IT"/>
              </w:rPr>
            </w:pPr>
            <w:r w:rsidRPr="00CB7597">
              <w:rPr>
                <w:rFonts w:eastAsia="Times New Roman" w:cstheme="minorHAnsi"/>
                <w:b/>
                <w:bCs/>
                <w:color w:val="000000"/>
                <w:sz w:val="18"/>
                <w:szCs w:val="18"/>
                <w:lang w:val="en-GB" w:eastAsia="it-IT"/>
              </w:rPr>
              <w:t>Maintenance area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0CD802" w14:textId="77777777" w:rsidR="0095186B" w:rsidRPr="00F32394" w:rsidRDefault="0095186B" w:rsidP="00877EE3">
            <w:pPr>
              <w:jc w:val="center"/>
              <w:rPr>
                <w:rFonts w:eastAsia="Times New Roman" w:cstheme="minorHAnsi"/>
                <w:color w:val="000000"/>
                <w:sz w:val="18"/>
                <w:szCs w:val="18"/>
                <w:lang w:val="en-GB" w:eastAsia="it-IT"/>
              </w:rPr>
            </w:pPr>
            <w:r w:rsidRPr="00CB7597">
              <w:rPr>
                <w:rFonts w:eastAsia="Times New Roman" w:cstheme="minorHAnsi"/>
                <w:b/>
                <w:bCs/>
                <w:color w:val="000000"/>
                <w:sz w:val="18"/>
                <w:szCs w:val="18"/>
                <w:lang w:val="en-GB" w:eastAsia="it-IT"/>
              </w:rPr>
              <w:t>Malfunction or Emergency area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C78039" w14:textId="77777777" w:rsidR="0095186B" w:rsidRPr="00F32394" w:rsidRDefault="0095186B" w:rsidP="00877EE3">
            <w:pPr>
              <w:jc w:val="center"/>
              <w:rPr>
                <w:rFonts w:eastAsia="Times New Roman" w:cstheme="minorHAnsi"/>
                <w:color w:val="000000"/>
                <w:sz w:val="18"/>
                <w:szCs w:val="18"/>
                <w:lang w:val="en-GB" w:eastAsia="it-IT"/>
              </w:rPr>
            </w:pPr>
            <w:r w:rsidRPr="00CB7597">
              <w:rPr>
                <w:rFonts w:eastAsia="Times New Roman" w:cstheme="minorHAnsi"/>
                <w:b/>
                <w:bCs/>
                <w:color w:val="000000"/>
                <w:sz w:val="18"/>
                <w:szCs w:val="18"/>
                <w:lang w:val="en-GB" w:eastAsia="it-IT"/>
              </w:rPr>
              <w:t>Consequence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8EC6B9" w14:textId="77777777" w:rsidR="0095186B" w:rsidRPr="00F32394" w:rsidRDefault="0095186B" w:rsidP="00877EE3">
            <w:pPr>
              <w:jc w:val="center"/>
              <w:rPr>
                <w:rFonts w:eastAsia="Times New Roman" w:cstheme="minorHAnsi"/>
                <w:color w:val="000000"/>
                <w:sz w:val="18"/>
                <w:szCs w:val="18"/>
                <w:lang w:val="en-GB" w:eastAsia="it-IT"/>
              </w:rPr>
            </w:pPr>
            <w:r w:rsidRPr="00CB7597">
              <w:rPr>
                <w:rFonts w:eastAsia="Times New Roman" w:cstheme="minorHAnsi"/>
                <w:b/>
                <w:bCs/>
                <w:color w:val="000000"/>
                <w:sz w:val="18"/>
                <w:szCs w:val="18"/>
                <w:lang w:val="en-GB" w:eastAsia="it-IT"/>
              </w:rPr>
              <w:t>Contingency action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6A9400" w14:textId="77777777" w:rsidR="0095186B" w:rsidRPr="00F32394" w:rsidRDefault="0095186B" w:rsidP="00877EE3">
            <w:pPr>
              <w:jc w:val="center"/>
              <w:rPr>
                <w:rFonts w:eastAsia="Times New Roman" w:cstheme="minorHAnsi"/>
                <w:color w:val="000000"/>
                <w:sz w:val="18"/>
                <w:szCs w:val="18"/>
                <w:lang w:val="en-GB" w:eastAsia="it-IT"/>
              </w:rPr>
            </w:pPr>
            <w:r w:rsidRPr="00CB7597">
              <w:rPr>
                <w:rFonts w:eastAsia="Times New Roman" w:cstheme="minorHAnsi"/>
                <w:b/>
                <w:bCs/>
                <w:color w:val="000000"/>
                <w:sz w:val="18"/>
                <w:szCs w:val="18"/>
                <w:lang w:val="en-GB" w:eastAsia="it-IT"/>
              </w:rPr>
              <w:t>Risk before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BCBA51" w14:textId="77777777" w:rsidR="0095186B" w:rsidRPr="00F32394" w:rsidRDefault="0095186B" w:rsidP="00877EE3">
            <w:pPr>
              <w:jc w:val="center"/>
              <w:rPr>
                <w:rFonts w:eastAsia="Times New Roman" w:cstheme="minorHAnsi"/>
                <w:color w:val="000000"/>
                <w:sz w:val="18"/>
                <w:szCs w:val="18"/>
                <w:lang w:val="en-GB" w:eastAsia="it-IT"/>
              </w:rPr>
            </w:pPr>
            <w:r w:rsidRPr="00CB7597">
              <w:rPr>
                <w:rFonts w:eastAsia="Times New Roman" w:cstheme="minorHAnsi"/>
                <w:b/>
                <w:bCs/>
                <w:color w:val="000000"/>
                <w:sz w:val="18"/>
                <w:szCs w:val="18"/>
                <w:lang w:val="en-GB" w:eastAsia="it-IT"/>
              </w:rPr>
              <w:t>Safety barrier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4461A3" w14:textId="77777777" w:rsidR="0095186B" w:rsidRPr="00F32394" w:rsidRDefault="0095186B" w:rsidP="00877EE3">
            <w:pPr>
              <w:jc w:val="center"/>
              <w:rPr>
                <w:rFonts w:eastAsia="Times New Roman" w:cstheme="minorHAnsi"/>
                <w:color w:val="000000"/>
                <w:sz w:val="18"/>
                <w:szCs w:val="18"/>
                <w:lang w:val="en-GB" w:eastAsia="it-IT"/>
              </w:rPr>
            </w:pPr>
            <w:r w:rsidRPr="00CB7597">
              <w:rPr>
                <w:rFonts w:eastAsia="Times New Roman" w:cstheme="minorHAnsi"/>
                <w:b/>
                <w:bCs/>
                <w:color w:val="000000"/>
                <w:sz w:val="18"/>
                <w:szCs w:val="18"/>
                <w:lang w:val="en-GB" w:eastAsia="it-IT"/>
              </w:rPr>
              <w:t>Risk after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26422" w14:textId="77777777" w:rsidR="0095186B" w:rsidRPr="00F32394" w:rsidRDefault="0095186B" w:rsidP="00877EE3">
            <w:pPr>
              <w:jc w:val="center"/>
              <w:rPr>
                <w:rFonts w:eastAsia="Times New Roman" w:cstheme="minorHAnsi"/>
                <w:color w:val="000000"/>
                <w:sz w:val="18"/>
                <w:szCs w:val="18"/>
                <w:lang w:val="en-GB" w:eastAsia="it-IT"/>
              </w:rPr>
            </w:pPr>
            <w:r w:rsidRPr="00CB7597">
              <w:rPr>
                <w:rFonts w:eastAsia="Times New Roman" w:cstheme="minorHAnsi"/>
                <w:b/>
                <w:bCs/>
                <w:color w:val="000000"/>
                <w:sz w:val="18"/>
                <w:szCs w:val="18"/>
                <w:lang w:val="en-GB" w:eastAsia="it-IT"/>
              </w:rPr>
              <w:t>Note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A855DA" w14:textId="77777777" w:rsidR="0095186B" w:rsidRPr="00F32394" w:rsidRDefault="0095186B" w:rsidP="00877EE3">
            <w:pPr>
              <w:jc w:val="center"/>
              <w:rPr>
                <w:rFonts w:eastAsia="Times New Roman" w:cstheme="minorHAnsi"/>
                <w:color w:val="000000"/>
                <w:sz w:val="18"/>
                <w:szCs w:val="18"/>
                <w:lang w:val="en-GB" w:eastAsia="it-IT"/>
              </w:rPr>
            </w:pPr>
            <w:r w:rsidRPr="00CB7597">
              <w:rPr>
                <w:rFonts w:eastAsia="Times New Roman" w:cstheme="minorHAnsi"/>
                <w:b/>
                <w:bCs/>
                <w:color w:val="000000"/>
                <w:sz w:val="18"/>
                <w:szCs w:val="18"/>
                <w:lang w:val="en-GB" w:eastAsia="it-IT"/>
              </w:rPr>
              <w:t>MCF level</w:t>
            </w:r>
          </w:p>
        </w:tc>
      </w:tr>
      <w:tr w:rsidR="0095186B" w:rsidRPr="00CB7597" w14:paraId="04E13E8F"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D1497E" w14:textId="77777777" w:rsidR="0095186B" w:rsidRPr="00F32394" w:rsidRDefault="0095186B" w:rsidP="00877EE3">
            <w:pPr>
              <w:jc w:val="left"/>
              <w:rPr>
                <w:rFonts w:cstheme="minorHAnsi"/>
                <w:sz w:val="18"/>
                <w:szCs w:val="18"/>
                <w:bdr w:val="none" w:sz="0" w:space="0" w:color="auto" w:frame="1"/>
                <w:lang w:val="en-GB" w:eastAsia="it-IT"/>
              </w:rPr>
            </w:pPr>
            <w:r w:rsidRPr="00F32394">
              <w:rPr>
                <w:rFonts w:cstheme="minorHAnsi"/>
                <w:sz w:val="18"/>
                <w:szCs w:val="18"/>
                <w:bdr w:val="none" w:sz="0" w:space="0" w:color="auto" w:frame="1"/>
                <w:lang w:val="en-GB" w:eastAsia="it-IT"/>
              </w:rPr>
              <w:t>Flight Control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2FD5CF0" w14:textId="77777777" w:rsidR="0095186B" w:rsidRPr="00F32394" w:rsidRDefault="0095186B" w:rsidP="00877EE3">
            <w:pPr>
              <w:jc w:val="left"/>
              <w:rPr>
                <w:rFonts w:eastAsia="Times New Roman" w:cstheme="minorHAnsi"/>
                <w:color w:val="000000"/>
                <w:sz w:val="18"/>
                <w:szCs w:val="18"/>
                <w:lang w:val="en-GB" w:eastAsia="it-IT"/>
              </w:rPr>
            </w:pPr>
            <w:r w:rsidRPr="00F32394">
              <w:rPr>
                <w:rFonts w:cstheme="minorHAnsi"/>
                <w:sz w:val="18"/>
                <w:szCs w:val="18"/>
                <w:bdr w:val="none" w:sz="0" w:space="0" w:color="auto" w:frame="1"/>
                <w:lang w:val="en-GB" w:eastAsia="it-IT"/>
              </w:rPr>
              <w:t>Any Flight Control System verification, disturbance, or repair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327D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17B8BD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AP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0BAF935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69B33B5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 on ground</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1BF8DCF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3542A1F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584C423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00952EBF"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2F050A"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791C0C44"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299E95"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5A18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2AB5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 – Flight</w:t>
            </w:r>
          </w:p>
        </w:tc>
        <w:tc>
          <w:tcPr>
            <w:tcW w:w="0" w:type="auto"/>
            <w:tcBorders>
              <w:top w:val="single" w:sz="4" w:space="0" w:color="auto"/>
              <w:left w:val="single" w:sz="4" w:space="0" w:color="auto"/>
              <w:bottom w:val="single" w:sz="4" w:space="0" w:color="auto"/>
              <w:right w:val="single" w:sz="4" w:space="0" w:color="auto"/>
            </w:tcBorders>
            <w:vAlign w:val="center"/>
          </w:tcPr>
          <w:p w14:paraId="0774B0C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Degraded aircraft stability</w:t>
            </w:r>
          </w:p>
          <w:p w14:paraId="22AF942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p w14:paraId="44D329F4"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tcPr>
          <w:p w14:paraId="73FD5FA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5A4BD76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2A941BF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0F024C8B"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663F3A9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22B7F21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Full flight controls test on ground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5CE8B5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5FC514B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controls test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26B7ED6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442CCEE6"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0F8A35" w14:textId="77777777" w:rsidR="0095186B" w:rsidRPr="00F32394" w:rsidRDefault="0095186B" w:rsidP="00877EE3">
            <w:pPr>
              <w:jc w:val="left"/>
              <w:rPr>
                <w:rFonts w:cstheme="minorHAnsi"/>
                <w:sz w:val="18"/>
                <w:szCs w:val="18"/>
                <w:bdr w:val="none" w:sz="0" w:space="0" w:color="auto" w:frame="1"/>
                <w:lang w:val="en-GB" w:eastAsia="it-IT"/>
              </w:rPr>
            </w:pPr>
            <w:r w:rsidRPr="00F32394">
              <w:rPr>
                <w:rFonts w:cstheme="minorHAnsi"/>
                <w:sz w:val="18"/>
                <w:szCs w:val="18"/>
                <w:bdr w:val="none" w:sz="0" w:space="0" w:color="auto" w:frame="1"/>
                <w:lang w:val="en-GB" w:eastAsia="it-IT"/>
              </w:rPr>
              <w:t>Engine(s)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35F6B0" w14:textId="77777777" w:rsidR="0095186B" w:rsidRPr="00F32394" w:rsidRDefault="0095186B" w:rsidP="00877EE3">
            <w:pPr>
              <w:jc w:val="left"/>
              <w:rPr>
                <w:rFonts w:eastAsia="Times New Roman" w:cstheme="minorHAnsi"/>
                <w:color w:val="000000"/>
                <w:sz w:val="18"/>
                <w:szCs w:val="18"/>
                <w:lang w:val="en-GB" w:eastAsia="it-IT"/>
              </w:rPr>
            </w:pPr>
            <w:r w:rsidRPr="00F32394">
              <w:rPr>
                <w:rFonts w:cstheme="minorHAnsi"/>
                <w:sz w:val="18"/>
                <w:szCs w:val="18"/>
                <w:bdr w:val="none" w:sz="0" w:space="0" w:color="auto" w:frame="1"/>
                <w:lang w:val="en-GB" w:eastAsia="it-IT"/>
              </w:rPr>
              <w:t>Any engine(s) component or system, including Fuel Control Units, inlet and exhaust systems, engine(s) controls, starter/generators, gauges, indicators, valves, probes and associated electronic systems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572D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B535EB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hot start</w:t>
            </w:r>
          </w:p>
        </w:tc>
        <w:tc>
          <w:tcPr>
            <w:tcW w:w="0" w:type="auto"/>
            <w:tcBorders>
              <w:top w:val="single" w:sz="4" w:space="0" w:color="auto"/>
              <w:left w:val="single" w:sz="4" w:space="0" w:color="auto"/>
              <w:bottom w:val="single" w:sz="4" w:space="0" w:color="auto"/>
              <w:right w:val="single" w:sz="4" w:space="0" w:color="auto"/>
            </w:tcBorders>
            <w:vAlign w:val="center"/>
            <w:hideMark/>
          </w:tcPr>
          <w:p w14:paraId="5865B70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512B368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1D7884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4492C35C"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D5D7E8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16CC1DA5"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9A0E8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5DF2F780"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A36AF"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084FB"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A6DD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3835D1F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One engine inoperative (OEI)</w:t>
            </w:r>
          </w:p>
          <w:p w14:paraId="03C3BA6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All engine inoperative (AEI)</w:t>
            </w:r>
          </w:p>
          <w:p w14:paraId="06D3EA6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AD5109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Return to base</w:t>
            </w:r>
          </w:p>
          <w:p w14:paraId="2AEB600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22CEE1B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Off airfield precautionary landing</w:t>
            </w:r>
          </w:p>
          <w:p w14:paraId="75B579F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4E153F8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280C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 xml:space="preserve">Engine(s) performance verification on ground-run and </w:t>
            </w:r>
            <w:r w:rsidRPr="00F32394">
              <w:rPr>
                <w:rFonts w:eastAsia="Times New Roman" w:cstheme="minorHAnsi"/>
                <w:color w:val="000000"/>
                <w:sz w:val="18"/>
                <w:szCs w:val="18"/>
                <w:lang w:val="en-GB" w:eastAsia="it-IT"/>
              </w:rPr>
              <w:lastRenderedPageBreak/>
              <w:t>hovering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C81F86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3123592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 xml:space="preserve">Engine(s) functionality verification on ground excludes </w:t>
            </w:r>
            <w:r w:rsidRPr="00F32394">
              <w:rPr>
                <w:rFonts w:eastAsia="Times New Roman" w:cstheme="minorHAnsi"/>
                <w:color w:val="000000"/>
                <w:sz w:val="18"/>
                <w:szCs w:val="18"/>
                <w:lang w:val="en-GB" w:eastAsia="it-IT"/>
              </w:rPr>
              <w:lastRenderedPageBreak/>
              <w:t>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3420809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A</w:t>
            </w:r>
          </w:p>
        </w:tc>
      </w:tr>
      <w:tr w:rsidR="0095186B" w:rsidRPr="00CB7597" w14:paraId="1559618B"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DDBFD"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D67BB"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13D3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D6170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53D922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361BACC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5EBFBE8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autorotative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CFE483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422659A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49269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63C8B234"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FD54F"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6F9F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F358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145E8A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on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1FBB36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001F252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 on ground</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45E0363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458D6E1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Support personnel off-board during start-up</w:t>
            </w:r>
          </w:p>
          <w:p w14:paraId="5DC47B5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Firefighters on station</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BC611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36E4A65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Early fire detection reduces consequences magnitude</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D1C6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5B65B3AF"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953AD"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BE512"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FB97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588B8AA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7C5258B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7E226BF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099432B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1569ECC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BAC2E8F"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3782EF41"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21592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2BCFB172"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B3935"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E910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E8D2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Display unit</w:t>
            </w:r>
          </w:p>
        </w:tc>
        <w:tc>
          <w:tcPr>
            <w:tcW w:w="0" w:type="auto"/>
            <w:tcBorders>
              <w:top w:val="single" w:sz="4" w:space="0" w:color="auto"/>
              <w:left w:val="single" w:sz="4" w:space="0" w:color="auto"/>
              <w:bottom w:val="single" w:sz="4" w:space="0" w:color="auto"/>
              <w:right w:val="single" w:sz="4" w:space="0" w:color="auto"/>
            </w:tcBorders>
            <w:vAlign w:val="center"/>
            <w:hideMark/>
          </w:tcPr>
          <w:p w14:paraId="120A530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Reduced attitude, engine, or navigation information to pilot</w:t>
            </w:r>
          </w:p>
          <w:p w14:paraId="311F49E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tcPr>
          <w:p w14:paraId="1862ABB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1C613C1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594AAD7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20EEC00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24871D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3A3D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2DF13012"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18CDFF8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D0A17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075ECB2C"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71A02"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DB663"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AD0E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w:t>
            </w:r>
          </w:p>
        </w:tc>
        <w:tc>
          <w:tcPr>
            <w:tcW w:w="0" w:type="auto"/>
            <w:tcBorders>
              <w:top w:val="single" w:sz="4" w:space="0" w:color="auto"/>
              <w:left w:val="single" w:sz="4" w:space="0" w:color="auto"/>
              <w:bottom w:val="single" w:sz="4" w:space="0" w:color="auto"/>
              <w:right w:val="single" w:sz="4" w:space="0" w:color="auto"/>
            </w:tcBorders>
            <w:vAlign w:val="center"/>
            <w:hideMark/>
          </w:tcPr>
          <w:p w14:paraId="10CC043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black-out</w:t>
            </w:r>
          </w:p>
          <w:p w14:paraId="7DCA2F2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507F08F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ICS failure</w:t>
            </w:r>
          </w:p>
          <w:p w14:paraId="3486B41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75BC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4B47B19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874A35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4DABA80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4D5B24A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3C9A3FBC"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8BEF0F"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370C1B0B"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51DB7"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1E14E"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D2F6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Environmental control</w:t>
            </w:r>
          </w:p>
        </w:tc>
        <w:tc>
          <w:tcPr>
            <w:tcW w:w="0" w:type="auto"/>
            <w:tcBorders>
              <w:top w:val="single" w:sz="4" w:space="0" w:color="auto"/>
              <w:left w:val="single" w:sz="4" w:space="0" w:color="auto"/>
              <w:bottom w:val="single" w:sz="4" w:space="0" w:color="auto"/>
              <w:right w:val="single" w:sz="4" w:space="0" w:color="auto"/>
            </w:tcBorders>
            <w:vAlign w:val="center"/>
            <w:hideMark/>
          </w:tcPr>
          <w:p w14:paraId="0271240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spillage failure</w:t>
            </w:r>
          </w:p>
          <w:p w14:paraId="497F88D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Degraded performance</w:t>
            </w:r>
          </w:p>
          <w:p w14:paraId="3CB2773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Compressor stall</w:t>
            </w:r>
          </w:p>
          <w:p w14:paraId="2593EC7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 (single engine a/c)</w:t>
            </w:r>
          </w:p>
        </w:tc>
        <w:tc>
          <w:tcPr>
            <w:tcW w:w="0" w:type="auto"/>
            <w:tcBorders>
              <w:top w:val="single" w:sz="4" w:space="0" w:color="auto"/>
              <w:left w:val="single" w:sz="4" w:space="0" w:color="auto"/>
              <w:bottom w:val="single" w:sz="4" w:space="0" w:color="auto"/>
              <w:right w:val="single" w:sz="4" w:space="0" w:color="auto"/>
            </w:tcBorders>
            <w:vAlign w:val="center"/>
            <w:hideMark/>
          </w:tcPr>
          <w:p w14:paraId="36E3849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Return to base</w:t>
            </w:r>
          </w:p>
          <w:p w14:paraId="5163971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74A8F4B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10C1381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Single engine performance required</w:t>
            </w:r>
          </w:p>
          <w:p w14:paraId="5F91D74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8FD4BA2"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5 B</w:t>
            </w:r>
          </w:p>
        </w:tc>
        <w:tc>
          <w:tcPr>
            <w:tcW w:w="0" w:type="auto"/>
            <w:tcBorders>
              <w:top w:val="single" w:sz="4" w:space="0" w:color="auto"/>
              <w:left w:val="single" w:sz="4" w:space="0" w:color="auto"/>
              <w:bottom w:val="single" w:sz="4" w:space="0" w:color="auto"/>
              <w:right w:val="single" w:sz="4" w:space="0" w:color="auto"/>
            </w:tcBorders>
            <w:vAlign w:val="center"/>
          </w:tcPr>
          <w:p w14:paraId="284B7B91"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D02AF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130DC50F"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765786" w14:textId="77777777" w:rsidR="0095186B" w:rsidRPr="00F32394" w:rsidRDefault="0095186B" w:rsidP="00877EE3">
            <w:pPr>
              <w:jc w:val="left"/>
              <w:rPr>
                <w:rFonts w:cstheme="minorHAnsi"/>
                <w:w w:val="95"/>
                <w:sz w:val="18"/>
                <w:szCs w:val="18"/>
                <w:bdr w:val="none" w:sz="0" w:space="0" w:color="auto" w:frame="1"/>
                <w:lang w:val="en-GB" w:eastAsia="it-IT"/>
              </w:rPr>
            </w:pPr>
            <w:r w:rsidRPr="00F32394">
              <w:rPr>
                <w:rFonts w:cstheme="minorHAnsi"/>
                <w:w w:val="95"/>
                <w:sz w:val="18"/>
                <w:szCs w:val="18"/>
                <w:bdr w:val="none" w:sz="0" w:space="0" w:color="auto" w:frame="1"/>
                <w:lang w:val="en-GB" w:eastAsia="it-IT"/>
              </w:rPr>
              <w:t>Main and tail rotor</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08AA69" w14:textId="77777777" w:rsidR="0095186B" w:rsidRPr="00F32394" w:rsidRDefault="0095186B" w:rsidP="00877EE3">
            <w:pPr>
              <w:jc w:val="left"/>
              <w:rPr>
                <w:rFonts w:eastAsia="Times New Roman" w:cstheme="minorHAnsi"/>
                <w:color w:val="000000"/>
                <w:sz w:val="18"/>
                <w:szCs w:val="18"/>
                <w:lang w:val="en-GB" w:eastAsia="it-IT"/>
              </w:rPr>
            </w:pPr>
            <w:r w:rsidRPr="00F32394">
              <w:rPr>
                <w:rFonts w:cstheme="minorHAnsi"/>
                <w:w w:val="95"/>
                <w:sz w:val="18"/>
                <w:szCs w:val="18"/>
                <w:bdr w:val="none" w:sz="0" w:space="0" w:color="auto" w:frame="1"/>
                <w:lang w:val="en-GB" w:eastAsia="it-IT"/>
              </w:rPr>
              <w:t>Main and tail rotor track and balance, systems disturbance, overhaul, or</w:t>
            </w:r>
            <w:r w:rsidRPr="00F32394">
              <w:rPr>
                <w:rFonts w:cstheme="minorHAnsi"/>
                <w:sz w:val="18"/>
                <w:szCs w:val="18"/>
                <w:bdr w:val="none" w:sz="0" w:space="0" w:color="auto" w:frame="1"/>
                <w:lang w:val="en-GB" w:eastAsia="it-IT"/>
              </w:rPr>
              <w:t xml:space="preserve"> replacement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E6C3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Main rotor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450A4D4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speed control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37445C3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54926A4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1003AD1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78130A0A"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0D75099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DFC8A6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3C55F732"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F8FCF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7477EF5F"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D99CF"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24702"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AE30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Tail rotor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C24726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Tail rotor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7D4705E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28BB741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3A61A7A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4F692022"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0F02A53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389529F"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76339292"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8AF22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3D7F55B3"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6F45E"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98081"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3C43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Hydraulic</w:t>
            </w:r>
          </w:p>
        </w:tc>
        <w:tc>
          <w:tcPr>
            <w:tcW w:w="0" w:type="auto"/>
            <w:tcBorders>
              <w:top w:val="single" w:sz="4" w:space="0" w:color="auto"/>
              <w:left w:val="single" w:sz="4" w:space="0" w:color="auto"/>
              <w:bottom w:val="single" w:sz="4" w:space="0" w:color="auto"/>
              <w:right w:val="single" w:sz="4" w:space="0" w:color="auto"/>
            </w:tcBorders>
            <w:vAlign w:val="center"/>
            <w:hideMark/>
          </w:tcPr>
          <w:p w14:paraId="23CAFBF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control(s) failure</w:t>
            </w:r>
          </w:p>
          <w:p w14:paraId="3D3052D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Hydraulically driven system(s) failure</w:t>
            </w:r>
          </w:p>
        </w:tc>
        <w:tc>
          <w:tcPr>
            <w:tcW w:w="0" w:type="auto"/>
            <w:tcBorders>
              <w:top w:val="single" w:sz="4" w:space="0" w:color="auto"/>
              <w:left w:val="single" w:sz="4" w:space="0" w:color="auto"/>
              <w:bottom w:val="single" w:sz="4" w:space="0" w:color="auto"/>
              <w:right w:val="single" w:sz="4" w:space="0" w:color="auto"/>
            </w:tcBorders>
            <w:vAlign w:val="center"/>
          </w:tcPr>
          <w:p w14:paraId="01E62F5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76B1CE8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1E4DE3CC"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2D28DB2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136C636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Full flight controls test on ground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02E200A"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448FED4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controls test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608DDDB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75F6D1D8"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791E9"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5885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C2C4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23B5BE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AP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3A40E0D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65FF707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 on ground</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138AE24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521744C3"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61B5C28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14F5BA0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ED418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704CC2F3"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D3F76"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84C3C"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186B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0ACB051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Degraded aircraft stability</w:t>
            </w:r>
          </w:p>
          <w:p w14:paraId="298DE8B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tcPr>
          <w:p w14:paraId="44258D4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6FA9734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52B80AC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7982B06F"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25B7965A"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0F0FB04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Full flight controls test on ground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7EA1C0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1B425E5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controls test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5C2AC82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67067DF8"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DFD51E" w14:textId="77777777" w:rsidR="0095186B" w:rsidRPr="00F32394" w:rsidRDefault="0095186B" w:rsidP="00877EE3">
            <w:pPr>
              <w:jc w:val="left"/>
              <w:rPr>
                <w:rFonts w:cstheme="minorHAnsi"/>
                <w:w w:val="95"/>
                <w:sz w:val="18"/>
                <w:szCs w:val="18"/>
                <w:bdr w:val="none" w:sz="0" w:space="0" w:color="auto" w:frame="1"/>
                <w:lang w:val="en-GB" w:eastAsia="it-IT"/>
              </w:rPr>
            </w:pPr>
            <w:r w:rsidRPr="00F32394">
              <w:rPr>
                <w:rFonts w:cstheme="minorHAnsi"/>
                <w:w w:val="95"/>
                <w:sz w:val="18"/>
                <w:szCs w:val="18"/>
                <w:bdr w:val="none" w:sz="0" w:space="0" w:color="auto" w:frame="1"/>
                <w:lang w:val="en-GB" w:eastAsia="it-IT"/>
              </w:rPr>
              <w:t>Engine start and shout down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FFCF04" w14:textId="77777777" w:rsidR="0095186B" w:rsidRPr="00F32394" w:rsidRDefault="0095186B" w:rsidP="00877EE3">
            <w:pPr>
              <w:jc w:val="left"/>
              <w:rPr>
                <w:rFonts w:eastAsia="Times New Roman" w:cstheme="minorHAnsi"/>
                <w:color w:val="000000"/>
                <w:sz w:val="18"/>
                <w:szCs w:val="18"/>
                <w:lang w:val="en-GB" w:eastAsia="it-IT"/>
              </w:rPr>
            </w:pPr>
            <w:r w:rsidRPr="00F32394">
              <w:rPr>
                <w:rFonts w:cstheme="minorHAnsi"/>
                <w:w w:val="95"/>
                <w:sz w:val="18"/>
                <w:szCs w:val="18"/>
                <w:bdr w:val="none" w:sz="0" w:space="0" w:color="auto" w:frame="1"/>
                <w:lang w:val="en-GB" w:eastAsia="it-IT"/>
              </w:rPr>
              <w:t xml:space="preserve">Any check covering engine start and shout down, including </w:t>
            </w:r>
            <w:proofErr w:type="gramStart"/>
            <w:r w:rsidRPr="00F32394">
              <w:rPr>
                <w:rFonts w:cstheme="minorHAnsi"/>
                <w:w w:val="95"/>
                <w:sz w:val="18"/>
                <w:szCs w:val="18"/>
                <w:bdr w:val="none" w:sz="0" w:space="0" w:color="auto" w:frame="1"/>
                <w:lang w:val="en-GB" w:eastAsia="it-IT"/>
              </w:rPr>
              <w:t>high-wind</w:t>
            </w:r>
            <w:proofErr w:type="gramEnd"/>
            <w:r w:rsidRPr="00F32394">
              <w:rPr>
                <w:rFonts w:cstheme="minorHAnsi"/>
                <w:w w:val="95"/>
                <w:sz w:val="18"/>
                <w:szCs w:val="18"/>
                <w:bdr w:val="none" w:sz="0" w:space="0" w:color="auto" w:frame="1"/>
                <w:lang w:val="en-GB" w:eastAsia="it-IT"/>
              </w:rPr>
              <w:t xml:space="preserve"> start, accelerations and deceleration, and emergency shout down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5B49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9DE643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hot start</w:t>
            </w:r>
          </w:p>
        </w:tc>
        <w:tc>
          <w:tcPr>
            <w:tcW w:w="0" w:type="auto"/>
            <w:tcBorders>
              <w:top w:val="single" w:sz="4" w:space="0" w:color="auto"/>
              <w:left w:val="single" w:sz="4" w:space="0" w:color="auto"/>
              <w:bottom w:val="single" w:sz="4" w:space="0" w:color="auto"/>
              <w:right w:val="single" w:sz="4" w:space="0" w:color="auto"/>
            </w:tcBorders>
            <w:vAlign w:val="center"/>
            <w:hideMark/>
          </w:tcPr>
          <w:p w14:paraId="33B77DE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2164E9C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769EE6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75EBE791"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61F931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3459FADF"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FA150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473F525E"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B82CF"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638BB"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B4FC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EDF4F3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on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7EEE25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026E436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 on ground</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5B1D974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19420B4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Support personnel off-board during start-up</w:t>
            </w:r>
          </w:p>
          <w:p w14:paraId="15B6F33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Firefighters on station</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69D51B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7C54669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Early fire detection reduces consequences magnitude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CF0A6E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0EC544C1"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347BC4F" w14:textId="77777777" w:rsidR="0095186B" w:rsidRPr="00F32394" w:rsidRDefault="0095186B" w:rsidP="00877EE3">
            <w:pPr>
              <w:jc w:val="left"/>
              <w:rPr>
                <w:rFonts w:cstheme="minorHAnsi"/>
                <w:w w:val="95"/>
                <w:sz w:val="18"/>
                <w:szCs w:val="18"/>
                <w:bdr w:val="none" w:sz="0" w:space="0" w:color="auto" w:frame="1"/>
                <w:lang w:val="en-GB" w:eastAsia="it-IT"/>
              </w:rPr>
            </w:pPr>
            <w:r w:rsidRPr="00F32394">
              <w:rPr>
                <w:rFonts w:cstheme="minorHAnsi"/>
                <w:w w:val="95"/>
                <w:sz w:val="18"/>
                <w:szCs w:val="18"/>
                <w:bdr w:val="none" w:sz="0" w:space="0" w:color="auto" w:frame="1"/>
                <w:lang w:val="en-GB" w:eastAsia="it-IT"/>
              </w:rPr>
              <w:t>Augmented stabilisation, autopilot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100C92" w14:textId="77777777" w:rsidR="0095186B" w:rsidRPr="00F32394" w:rsidRDefault="0095186B" w:rsidP="00877EE3">
            <w:pPr>
              <w:jc w:val="left"/>
              <w:rPr>
                <w:rFonts w:eastAsia="Times New Roman" w:cstheme="minorHAnsi"/>
                <w:color w:val="000000"/>
                <w:sz w:val="18"/>
                <w:szCs w:val="18"/>
                <w:lang w:val="en-GB" w:eastAsia="it-IT"/>
              </w:rPr>
            </w:pPr>
            <w:r w:rsidRPr="00F32394">
              <w:rPr>
                <w:rFonts w:cstheme="minorHAnsi"/>
                <w:w w:val="95"/>
                <w:sz w:val="18"/>
                <w:szCs w:val="18"/>
                <w:bdr w:val="none" w:sz="0" w:space="0" w:color="auto" w:frame="1"/>
                <w:lang w:val="en-GB" w:eastAsia="it-IT"/>
              </w:rPr>
              <w:t>Any check involving augmented stabilisation, autopilot, or any system acting on flight controls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F302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63BD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AP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4D5205B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5EB10A5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 on ground</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48E606B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3B9D72C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2249084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66CF1FF2"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0981C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5BC074B0"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B6B31"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C10CB"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CF4F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7C6F856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Degraded aircraft stability</w:t>
            </w:r>
          </w:p>
          <w:p w14:paraId="5D5E4F3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tcPr>
          <w:p w14:paraId="06118F7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6ABA126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7F603C5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29F8211D"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2F1B15E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3D23F38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Full flight controls test on ground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741FC6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297DA38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controls test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53F7929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1E87BB55"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149741C" w14:textId="77777777" w:rsidR="0095186B" w:rsidRPr="00F32394" w:rsidRDefault="0095186B" w:rsidP="00877EE3">
            <w:pPr>
              <w:jc w:val="left"/>
              <w:rPr>
                <w:rFonts w:cstheme="minorHAnsi"/>
                <w:w w:val="95"/>
                <w:sz w:val="18"/>
                <w:szCs w:val="18"/>
                <w:bdr w:val="none" w:sz="0" w:space="0" w:color="auto" w:frame="1"/>
                <w:lang w:val="en-GB" w:eastAsia="it-IT"/>
              </w:rPr>
            </w:pPr>
            <w:r w:rsidRPr="00F32394">
              <w:rPr>
                <w:rFonts w:cstheme="minorHAnsi"/>
                <w:w w:val="95"/>
                <w:sz w:val="18"/>
                <w:szCs w:val="18"/>
                <w:bdr w:val="none" w:sz="0" w:space="0" w:color="auto" w:frame="1"/>
                <w:lang w:val="en-GB" w:eastAsia="it-IT"/>
              </w:rPr>
              <w:t>Performance measurement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9F8066C" w14:textId="77777777" w:rsidR="0095186B" w:rsidRPr="00F32394" w:rsidRDefault="0095186B" w:rsidP="00877EE3">
            <w:pPr>
              <w:jc w:val="left"/>
              <w:rPr>
                <w:rFonts w:eastAsia="Times New Roman" w:cstheme="minorHAnsi"/>
                <w:color w:val="000000"/>
                <w:sz w:val="18"/>
                <w:szCs w:val="18"/>
                <w:lang w:val="en-GB" w:eastAsia="it-IT"/>
              </w:rPr>
            </w:pPr>
            <w:r w:rsidRPr="00F32394">
              <w:rPr>
                <w:rFonts w:cstheme="minorHAnsi"/>
                <w:w w:val="95"/>
                <w:sz w:val="18"/>
                <w:szCs w:val="18"/>
                <w:bdr w:val="none" w:sz="0" w:space="0" w:color="auto" w:frame="1"/>
                <w:lang w:val="en-GB" w:eastAsia="it-IT"/>
              </w:rPr>
              <w:t>Any in flight performance measurement, included engine performance, power check, and autorotation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B5C8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Rotor-overspeed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3B9F08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Rotor-overspeed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F4D2F1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3F13E96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79EE1E2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3F06F90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098BA8E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4DDB845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speed system verification on ground-run and hovering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9705F42"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3518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speed system functionality verification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055B66E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766AF928"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A78AE"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48C04"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C695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under-speed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04314F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under-speed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888FF9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0AC1D08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48694C8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speed system verification on ground-run and hovering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AAA3C4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3FD62F3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speed system functionality verification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16DEA4F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12D7CDFA"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E56F8B"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4CC48"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DED7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9C485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One engine inoperative (OEI)</w:t>
            </w:r>
          </w:p>
          <w:p w14:paraId="34904EC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All engine inoperative (AEI)</w:t>
            </w:r>
          </w:p>
          <w:p w14:paraId="1F2C11D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8B48F1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41E22B1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1C9CD59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47BA1A4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498FFB2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33A1DDD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performance verification on ground-run and hovering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3C7FAB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09EAEDA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functionality verification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14AB834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571E65BF"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5B679"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64B2E"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EC3B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DD6BFB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2867D1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0C78D2F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1242F74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autorotative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E14F73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755D016C"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0C838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250C1B0C"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3247D3"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A31A8"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FE93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Environmental control</w:t>
            </w:r>
          </w:p>
        </w:tc>
        <w:tc>
          <w:tcPr>
            <w:tcW w:w="0" w:type="auto"/>
            <w:tcBorders>
              <w:top w:val="single" w:sz="4" w:space="0" w:color="auto"/>
              <w:left w:val="single" w:sz="4" w:space="0" w:color="auto"/>
              <w:bottom w:val="single" w:sz="4" w:space="0" w:color="auto"/>
              <w:right w:val="single" w:sz="4" w:space="0" w:color="auto"/>
            </w:tcBorders>
            <w:vAlign w:val="center"/>
            <w:hideMark/>
          </w:tcPr>
          <w:p w14:paraId="78B31ED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spillage failure</w:t>
            </w:r>
          </w:p>
          <w:p w14:paraId="0AB26CC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Degraded performance</w:t>
            </w:r>
          </w:p>
          <w:p w14:paraId="7A04E0E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Compressor stall</w:t>
            </w:r>
          </w:p>
          <w:p w14:paraId="283484A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 (single engine a/c)</w:t>
            </w:r>
          </w:p>
        </w:tc>
        <w:tc>
          <w:tcPr>
            <w:tcW w:w="0" w:type="auto"/>
            <w:tcBorders>
              <w:top w:val="single" w:sz="4" w:space="0" w:color="auto"/>
              <w:left w:val="single" w:sz="4" w:space="0" w:color="auto"/>
              <w:bottom w:val="single" w:sz="4" w:space="0" w:color="auto"/>
              <w:right w:val="single" w:sz="4" w:space="0" w:color="auto"/>
            </w:tcBorders>
            <w:vAlign w:val="center"/>
            <w:hideMark/>
          </w:tcPr>
          <w:p w14:paraId="01D22EB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7757353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67A0654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0F5B3D4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Single engine performance required</w:t>
            </w:r>
          </w:p>
          <w:p w14:paraId="3A4A7B6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66CD12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27A05129"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5647C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01B569C1"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C7663F7" w14:textId="77777777" w:rsidR="0095186B" w:rsidRPr="00F32394" w:rsidRDefault="0095186B" w:rsidP="00877EE3">
            <w:pPr>
              <w:jc w:val="left"/>
              <w:rPr>
                <w:rFonts w:cstheme="minorHAnsi"/>
                <w:w w:val="95"/>
                <w:sz w:val="18"/>
                <w:szCs w:val="18"/>
                <w:bdr w:val="none" w:sz="0" w:space="0" w:color="auto" w:frame="1"/>
                <w:lang w:val="en-GB" w:eastAsia="it-IT"/>
              </w:rPr>
            </w:pPr>
            <w:r w:rsidRPr="00F32394">
              <w:rPr>
                <w:rFonts w:cstheme="minorHAnsi"/>
                <w:w w:val="95"/>
                <w:sz w:val="18"/>
                <w:szCs w:val="18"/>
                <w:bdr w:val="none" w:sz="0" w:space="0" w:color="auto" w:frame="1"/>
                <w:lang w:val="en-GB" w:eastAsia="it-IT"/>
              </w:rPr>
              <w:t>Hydraulic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E5D4F2" w14:textId="77777777" w:rsidR="0095186B" w:rsidRPr="00F32394" w:rsidRDefault="0095186B" w:rsidP="00877EE3">
            <w:pPr>
              <w:jc w:val="left"/>
              <w:rPr>
                <w:rFonts w:cstheme="minorHAnsi"/>
                <w:w w:val="95"/>
                <w:sz w:val="18"/>
                <w:szCs w:val="18"/>
                <w:bdr w:val="none" w:sz="0" w:space="0" w:color="auto" w:frame="1"/>
                <w:lang w:val="en-GB" w:eastAsia="it-IT"/>
              </w:rPr>
            </w:pPr>
            <w:r w:rsidRPr="00F32394">
              <w:rPr>
                <w:rFonts w:cstheme="minorHAnsi"/>
                <w:w w:val="95"/>
                <w:sz w:val="18"/>
                <w:szCs w:val="18"/>
                <w:bdr w:val="none" w:sz="0" w:space="0" w:color="auto" w:frame="1"/>
                <w:lang w:val="en-GB" w:eastAsia="it-IT"/>
              </w:rPr>
              <w:t>Any hydraulic component (pump, valves, etc.) and related systems (landing gear, rotor brake, flight controls, etc.)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7161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Hydraulic</w:t>
            </w:r>
          </w:p>
        </w:tc>
        <w:tc>
          <w:tcPr>
            <w:tcW w:w="0" w:type="auto"/>
            <w:tcBorders>
              <w:top w:val="single" w:sz="4" w:space="0" w:color="auto"/>
              <w:left w:val="single" w:sz="4" w:space="0" w:color="auto"/>
              <w:bottom w:val="single" w:sz="4" w:space="0" w:color="auto"/>
              <w:right w:val="single" w:sz="4" w:space="0" w:color="auto"/>
            </w:tcBorders>
            <w:vAlign w:val="center"/>
            <w:hideMark/>
          </w:tcPr>
          <w:p w14:paraId="36864EF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control(s) failure</w:t>
            </w:r>
          </w:p>
          <w:p w14:paraId="5990037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Hydraulically driven system(s) failure</w:t>
            </w:r>
          </w:p>
        </w:tc>
        <w:tc>
          <w:tcPr>
            <w:tcW w:w="0" w:type="auto"/>
            <w:tcBorders>
              <w:top w:val="single" w:sz="4" w:space="0" w:color="auto"/>
              <w:left w:val="single" w:sz="4" w:space="0" w:color="auto"/>
              <w:bottom w:val="single" w:sz="4" w:space="0" w:color="auto"/>
              <w:right w:val="single" w:sz="4" w:space="0" w:color="auto"/>
            </w:tcBorders>
            <w:vAlign w:val="center"/>
          </w:tcPr>
          <w:p w14:paraId="04E1CCB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657846B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523D2B46"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0FB20C0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3213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Full flight controls test on ground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D9ECE5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205ECDC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controls test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7008190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197AACA3"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A6D1C7"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A8FC5"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A463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A63A68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AP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6BF89C5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3B93069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 on ground</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12704C8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7934E56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7D51A51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40383DC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A5BE1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0C4FABFE"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D9DBE"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94229"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C0B5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 – Flight</w:t>
            </w:r>
          </w:p>
        </w:tc>
        <w:tc>
          <w:tcPr>
            <w:tcW w:w="0" w:type="auto"/>
            <w:tcBorders>
              <w:top w:val="single" w:sz="4" w:space="0" w:color="auto"/>
              <w:left w:val="single" w:sz="4" w:space="0" w:color="auto"/>
              <w:bottom w:val="single" w:sz="4" w:space="0" w:color="auto"/>
              <w:right w:val="single" w:sz="4" w:space="0" w:color="auto"/>
            </w:tcBorders>
            <w:vAlign w:val="center"/>
          </w:tcPr>
          <w:p w14:paraId="73DAF5E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Degraded aircraft stability</w:t>
            </w:r>
          </w:p>
          <w:p w14:paraId="3218395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p w14:paraId="665DA9A2"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tcPr>
          <w:p w14:paraId="3241879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16FA85B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23E9891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513DF52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50F1B36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637D3E8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Full flight controls test on ground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6D4AA6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9A70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controls test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1CA8A1B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655DCCDC"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5D496"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969DE"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F284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Landing gear</w:t>
            </w:r>
          </w:p>
        </w:tc>
        <w:tc>
          <w:tcPr>
            <w:tcW w:w="0" w:type="auto"/>
            <w:tcBorders>
              <w:top w:val="single" w:sz="4" w:space="0" w:color="auto"/>
              <w:left w:val="single" w:sz="4" w:space="0" w:color="auto"/>
              <w:bottom w:val="single" w:sz="4" w:space="0" w:color="auto"/>
              <w:right w:val="single" w:sz="4" w:space="0" w:color="auto"/>
            </w:tcBorders>
            <w:vAlign w:val="center"/>
            <w:hideMark/>
          </w:tcPr>
          <w:p w14:paraId="69D9730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Landing gear failure on landing</w:t>
            </w:r>
          </w:p>
          <w:p w14:paraId="561EACC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Dynamic rollover on ground</w:t>
            </w:r>
          </w:p>
        </w:tc>
        <w:tc>
          <w:tcPr>
            <w:tcW w:w="0" w:type="auto"/>
            <w:tcBorders>
              <w:top w:val="single" w:sz="4" w:space="0" w:color="auto"/>
              <w:left w:val="single" w:sz="4" w:space="0" w:color="auto"/>
              <w:bottom w:val="single" w:sz="4" w:space="0" w:color="auto"/>
              <w:right w:val="single" w:sz="4" w:space="0" w:color="auto"/>
            </w:tcBorders>
            <w:vAlign w:val="center"/>
          </w:tcPr>
          <w:p w14:paraId="71D75B4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6DD6B9B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619EACF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F5E6EB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04C9A33F"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6884FA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766564A1"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D26AF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066C515A"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88F2EE" w14:textId="77777777" w:rsidR="0095186B" w:rsidRPr="00F32394" w:rsidRDefault="0095186B" w:rsidP="00877EE3">
            <w:pPr>
              <w:jc w:val="left"/>
              <w:rPr>
                <w:rFonts w:cstheme="minorHAnsi"/>
                <w:w w:val="95"/>
                <w:sz w:val="18"/>
                <w:szCs w:val="18"/>
                <w:bdr w:val="none" w:sz="0" w:space="0" w:color="auto" w:frame="1"/>
                <w:lang w:val="en-GB" w:eastAsia="it-IT"/>
              </w:rPr>
            </w:pPr>
            <w:r w:rsidRPr="00F32394">
              <w:rPr>
                <w:rFonts w:cstheme="minorHAnsi"/>
                <w:w w:val="95"/>
                <w:sz w:val="18"/>
                <w:szCs w:val="18"/>
                <w:bdr w:val="none" w:sz="0" w:space="0" w:color="auto" w:frame="1"/>
                <w:lang w:val="en-GB" w:eastAsia="it-IT"/>
              </w:rPr>
              <w:t>Electric system</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DC7A96" w14:textId="77777777" w:rsidR="0095186B" w:rsidRPr="00F32394" w:rsidRDefault="0095186B" w:rsidP="00877EE3">
            <w:pPr>
              <w:jc w:val="left"/>
              <w:rPr>
                <w:rFonts w:eastAsia="Times New Roman" w:cstheme="minorHAnsi"/>
                <w:color w:val="000000"/>
                <w:sz w:val="18"/>
                <w:szCs w:val="18"/>
                <w:lang w:val="en-GB" w:eastAsia="it-IT"/>
              </w:rPr>
            </w:pPr>
            <w:r w:rsidRPr="00F32394">
              <w:rPr>
                <w:rFonts w:cstheme="minorHAnsi"/>
                <w:w w:val="95"/>
                <w:sz w:val="18"/>
                <w:szCs w:val="18"/>
                <w:bdr w:val="none" w:sz="0" w:space="0" w:color="auto" w:frame="1"/>
                <w:lang w:val="en-GB" w:eastAsia="it-IT"/>
              </w:rPr>
              <w:t>Any electric system component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7BC6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4D66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hot start</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1EC6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5DD82EF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98DE4D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6390C74C"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43A9B7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176B949A"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30A66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21CD4297"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79A950"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11DB5"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D72B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20E66E4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One engine inoperative (OEI)</w:t>
            </w:r>
          </w:p>
          <w:p w14:paraId="43229D6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All engine inoperative (AEI)</w:t>
            </w:r>
          </w:p>
          <w:p w14:paraId="21FD1D9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4BA9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6156138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3E39285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31CD982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3753D8E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26B4041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performance verification on ground-run and hovering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30E6DE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3B9A240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functionality verification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23662CB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192663E6"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06ED9"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96C6D"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1532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0234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One engine inoperative (OEI)</w:t>
            </w:r>
          </w:p>
          <w:p w14:paraId="4C65933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All engine inoperative (AEI)</w:t>
            </w:r>
          </w:p>
        </w:tc>
        <w:tc>
          <w:tcPr>
            <w:tcW w:w="0" w:type="auto"/>
            <w:tcBorders>
              <w:top w:val="single" w:sz="4" w:space="0" w:color="auto"/>
              <w:left w:val="single" w:sz="4" w:space="0" w:color="auto"/>
              <w:bottom w:val="single" w:sz="4" w:space="0" w:color="auto"/>
              <w:right w:val="single" w:sz="4" w:space="0" w:color="auto"/>
            </w:tcBorders>
            <w:vAlign w:val="center"/>
            <w:hideMark/>
          </w:tcPr>
          <w:p w14:paraId="6FCE532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5959617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54FC67E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722AA45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68EF89E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4889425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autorotative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4C3205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5CBD1C99"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FEF5B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7D21E288"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33B47"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612FE"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3926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Display unit</w:t>
            </w:r>
          </w:p>
        </w:tc>
        <w:tc>
          <w:tcPr>
            <w:tcW w:w="0" w:type="auto"/>
            <w:tcBorders>
              <w:top w:val="single" w:sz="4" w:space="0" w:color="auto"/>
              <w:left w:val="single" w:sz="4" w:space="0" w:color="auto"/>
              <w:bottom w:val="single" w:sz="4" w:space="0" w:color="auto"/>
              <w:right w:val="single" w:sz="4" w:space="0" w:color="auto"/>
            </w:tcBorders>
            <w:vAlign w:val="center"/>
            <w:hideMark/>
          </w:tcPr>
          <w:p w14:paraId="40F39A0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Reduced attitude, engine, or navigation information to pilot</w:t>
            </w:r>
          </w:p>
          <w:p w14:paraId="5C691C5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tcPr>
          <w:p w14:paraId="47713AF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5DF06EF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6BDD29D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1E9B9EA3"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321923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49F3B20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2502AE0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72DA6448"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460B0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1C2BFA77"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C7731"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548F9"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D5EC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Avionics</w:t>
            </w:r>
          </w:p>
        </w:tc>
        <w:tc>
          <w:tcPr>
            <w:tcW w:w="0" w:type="auto"/>
            <w:tcBorders>
              <w:top w:val="single" w:sz="4" w:space="0" w:color="auto"/>
              <w:left w:val="single" w:sz="4" w:space="0" w:color="auto"/>
              <w:bottom w:val="single" w:sz="4" w:space="0" w:color="auto"/>
              <w:right w:val="single" w:sz="4" w:space="0" w:color="auto"/>
            </w:tcBorders>
            <w:vAlign w:val="center"/>
            <w:hideMark/>
          </w:tcPr>
          <w:p w14:paraId="7DAB09A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Reduced attitude, engine, or navigation information to pilot</w:t>
            </w:r>
          </w:p>
          <w:p w14:paraId="259F5A5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6D5A68E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4076DB2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2AC154D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E0530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19DE4A1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7FCC918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65F77441"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33D2D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403ADE18"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46CD6"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04422"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27F8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Communication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1633A3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06BCC6C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ICS failure</w:t>
            </w:r>
          </w:p>
        </w:tc>
        <w:tc>
          <w:tcPr>
            <w:tcW w:w="0" w:type="auto"/>
            <w:tcBorders>
              <w:top w:val="single" w:sz="4" w:space="0" w:color="auto"/>
              <w:left w:val="single" w:sz="4" w:space="0" w:color="auto"/>
              <w:bottom w:val="single" w:sz="4" w:space="0" w:color="auto"/>
              <w:right w:val="single" w:sz="4" w:space="0" w:color="auto"/>
            </w:tcBorders>
            <w:vAlign w:val="center"/>
          </w:tcPr>
          <w:p w14:paraId="13221A0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1E4C792C"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6D15A8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588B138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6A79399F"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47A47435"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0B013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24ED92D9"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671842"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A7823"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FC09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90C2D9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black-out</w:t>
            </w:r>
          </w:p>
          <w:p w14:paraId="533D86F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7A6FA9C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ICS failure</w:t>
            </w:r>
          </w:p>
          <w:p w14:paraId="28D09D9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663A9E8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71E0270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F46727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0CA306B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65467EF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5C82933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558C2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71E52B0B"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765E6"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D04F2"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369F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Battery</w:t>
            </w:r>
          </w:p>
        </w:tc>
        <w:tc>
          <w:tcPr>
            <w:tcW w:w="0" w:type="auto"/>
            <w:tcBorders>
              <w:top w:val="single" w:sz="4" w:space="0" w:color="auto"/>
              <w:left w:val="single" w:sz="4" w:space="0" w:color="auto"/>
              <w:bottom w:val="single" w:sz="4" w:space="0" w:color="auto"/>
              <w:right w:val="single" w:sz="4" w:space="0" w:color="auto"/>
            </w:tcBorders>
            <w:vAlign w:val="center"/>
            <w:hideMark/>
          </w:tcPr>
          <w:p w14:paraId="69750F7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black-out</w:t>
            </w:r>
          </w:p>
          <w:p w14:paraId="4ADED67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61D680B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ICS failure</w:t>
            </w:r>
          </w:p>
          <w:p w14:paraId="7D143B5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0C34D95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6283822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A24E2F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24230A0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6F4547A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4FDB7F1B"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A7FEC2"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2BA72D19"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14BA4"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FBC2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1FB7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Landing gear</w:t>
            </w:r>
          </w:p>
        </w:tc>
        <w:tc>
          <w:tcPr>
            <w:tcW w:w="0" w:type="auto"/>
            <w:tcBorders>
              <w:top w:val="single" w:sz="4" w:space="0" w:color="auto"/>
              <w:left w:val="single" w:sz="4" w:space="0" w:color="auto"/>
              <w:bottom w:val="single" w:sz="4" w:space="0" w:color="auto"/>
              <w:right w:val="single" w:sz="4" w:space="0" w:color="auto"/>
            </w:tcBorders>
            <w:vAlign w:val="center"/>
            <w:hideMark/>
          </w:tcPr>
          <w:p w14:paraId="49A8A8C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Landing gear failure on landing</w:t>
            </w:r>
          </w:p>
          <w:p w14:paraId="6660662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Dynamic rollover on ground</w:t>
            </w:r>
          </w:p>
        </w:tc>
        <w:tc>
          <w:tcPr>
            <w:tcW w:w="0" w:type="auto"/>
            <w:tcBorders>
              <w:top w:val="single" w:sz="4" w:space="0" w:color="auto"/>
              <w:left w:val="single" w:sz="4" w:space="0" w:color="auto"/>
              <w:bottom w:val="single" w:sz="4" w:space="0" w:color="auto"/>
              <w:right w:val="single" w:sz="4" w:space="0" w:color="auto"/>
            </w:tcBorders>
            <w:vAlign w:val="center"/>
          </w:tcPr>
          <w:p w14:paraId="1B3C1AB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Return to base</w:t>
            </w:r>
          </w:p>
          <w:p w14:paraId="6BDAE1C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4714B209"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FFEF13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7277AA2F"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3C8AEB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74E3234D"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CE412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2BC14B29"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79D214"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D135F"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CEFA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Ice protection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C622F0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Icing</w:t>
            </w:r>
          </w:p>
          <w:p w14:paraId="5DB3388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Unreliable instruments</w:t>
            </w:r>
          </w:p>
          <w:p w14:paraId="3F8D296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257A266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5A1F993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09462A2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63CCCD9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p w14:paraId="42F84AD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Outside icing conditions</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4A5BCEE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3F1E5C79"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CE69E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7DDA8D42"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D3CFC"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96843"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1AE9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Environmental control</w:t>
            </w:r>
          </w:p>
        </w:tc>
        <w:tc>
          <w:tcPr>
            <w:tcW w:w="0" w:type="auto"/>
            <w:tcBorders>
              <w:top w:val="single" w:sz="4" w:space="0" w:color="auto"/>
              <w:left w:val="single" w:sz="4" w:space="0" w:color="auto"/>
              <w:bottom w:val="single" w:sz="4" w:space="0" w:color="auto"/>
              <w:right w:val="single" w:sz="4" w:space="0" w:color="auto"/>
            </w:tcBorders>
            <w:vAlign w:val="center"/>
            <w:hideMark/>
          </w:tcPr>
          <w:p w14:paraId="36832E3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spillage failure</w:t>
            </w:r>
          </w:p>
          <w:p w14:paraId="6191EF7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Degraded performance</w:t>
            </w:r>
          </w:p>
          <w:p w14:paraId="369D8EF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Compressor stall</w:t>
            </w:r>
          </w:p>
          <w:p w14:paraId="55834E0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 (single engine a/c)</w:t>
            </w:r>
          </w:p>
        </w:tc>
        <w:tc>
          <w:tcPr>
            <w:tcW w:w="0" w:type="auto"/>
            <w:tcBorders>
              <w:top w:val="single" w:sz="4" w:space="0" w:color="auto"/>
              <w:left w:val="single" w:sz="4" w:space="0" w:color="auto"/>
              <w:bottom w:val="single" w:sz="4" w:space="0" w:color="auto"/>
              <w:right w:val="single" w:sz="4" w:space="0" w:color="auto"/>
            </w:tcBorders>
            <w:vAlign w:val="center"/>
            <w:hideMark/>
          </w:tcPr>
          <w:p w14:paraId="2956809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76903DA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169B1CB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57A996E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Single engine performance required</w:t>
            </w:r>
          </w:p>
          <w:p w14:paraId="200E465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EADB3E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48DB6A2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842DB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18C164C2"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A1DA1"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F7EAF"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BC73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Lightning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A06089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failure</w:t>
            </w:r>
          </w:p>
          <w:p w14:paraId="6484FFA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Avionics failure</w:t>
            </w:r>
          </w:p>
          <w:p w14:paraId="5D51296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0DAE059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Structural damage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681891D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11A0FE1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683F94C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A3BCF3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138955E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16B198D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36408D93"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841FB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395E6760"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E431F92" w14:textId="77777777" w:rsidR="0095186B" w:rsidRPr="00F32394" w:rsidRDefault="0095186B" w:rsidP="00877EE3">
            <w:pPr>
              <w:jc w:val="left"/>
              <w:rPr>
                <w:rFonts w:cstheme="minorHAnsi"/>
                <w:w w:val="95"/>
                <w:sz w:val="18"/>
                <w:szCs w:val="18"/>
                <w:bdr w:val="none" w:sz="0" w:space="0" w:color="auto" w:frame="1"/>
                <w:lang w:val="en-GB" w:eastAsia="it-IT"/>
              </w:rPr>
            </w:pPr>
            <w:r w:rsidRPr="00F32394">
              <w:rPr>
                <w:rFonts w:cstheme="minorHAnsi"/>
                <w:w w:val="95"/>
                <w:sz w:val="18"/>
                <w:szCs w:val="18"/>
                <w:bdr w:val="none" w:sz="0" w:space="0" w:color="auto" w:frame="1"/>
                <w:lang w:val="en-GB" w:eastAsia="it-IT"/>
              </w:rPr>
              <w:t>Air spillage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1F0D9E" w14:textId="77777777" w:rsidR="0095186B" w:rsidRPr="00F32394" w:rsidRDefault="0095186B" w:rsidP="00877EE3">
            <w:pPr>
              <w:jc w:val="left"/>
              <w:rPr>
                <w:rFonts w:eastAsia="Times New Roman" w:cstheme="minorHAnsi"/>
                <w:color w:val="000000"/>
                <w:sz w:val="18"/>
                <w:szCs w:val="18"/>
                <w:lang w:val="en-GB" w:eastAsia="it-IT"/>
              </w:rPr>
            </w:pPr>
            <w:r w:rsidRPr="00F32394">
              <w:rPr>
                <w:rFonts w:cstheme="minorHAnsi"/>
                <w:w w:val="95"/>
                <w:sz w:val="18"/>
                <w:szCs w:val="18"/>
                <w:bdr w:val="none" w:sz="0" w:space="0" w:color="auto" w:frame="1"/>
                <w:lang w:val="en-GB" w:eastAsia="it-IT"/>
              </w:rPr>
              <w:t>Any air spillage component, including cabin ventilation, air conditioning, and heating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A174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53ADC9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hot start</w:t>
            </w:r>
          </w:p>
        </w:tc>
        <w:tc>
          <w:tcPr>
            <w:tcW w:w="0" w:type="auto"/>
            <w:tcBorders>
              <w:top w:val="single" w:sz="4" w:space="0" w:color="auto"/>
              <w:left w:val="single" w:sz="4" w:space="0" w:color="auto"/>
              <w:bottom w:val="single" w:sz="4" w:space="0" w:color="auto"/>
              <w:right w:val="single" w:sz="4" w:space="0" w:color="auto"/>
            </w:tcBorders>
            <w:vAlign w:val="center"/>
            <w:hideMark/>
          </w:tcPr>
          <w:p w14:paraId="0E2CD1F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687FAD0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51E87A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7F476A95"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1D0D08F"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72DDF6A8"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4C7CD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5C96C737"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09FD8"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116BC"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1E81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1B3274C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One engine inoperative (OEI)</w:t>
            </w:r>
          </w:p>
          <w:p w14:paraId="79B5F03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All engine inoperative (AEI)</w:t>
            </w:r>
          </w:p>
          <w:p w14:paraId="53CE7C7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9206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2EAD7E2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50CCF9A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6293507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4881DCC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38FFEDC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performance verification on ground-run and hovering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D51AE3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5194E29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functionality verification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57C5DC0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305E8A5A"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57E8C"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4741D"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7394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Ice protection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7BE24B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Icing</w:t>
            </w:r>
          </w:p>
          <w:p w14:paraId="1493C0A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Unreliable instruments</w:t>
            </w:r>
          </w:p>
          <w:p w14:paraId="03535CC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01C07E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3E68042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377552B2"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2AF2456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p w14:paraId="2B5DC9A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Outside icing conditions</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480EC75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7A02381B"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2F6C6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1E16DAA0"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EE7DDB"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F0843"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CB3A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Environmental control</w:t>
            </w:r>
          </w:p>
        </w:tc>
        <w:tc>
          <w:tcPr>
            <w:tcW w:w="0" w:type="auto"/>
            <w:tcBorders>
              <w:top w:val="single" w:sz="4" w:space="0" w:color="auto"/>
              <w:left w:val="single" w:sz="4" w:space="0" w:color="auto"/>
              <w:bottom w:val="single" w:sz="4" w:space="0" w:color="auto"/>
              <w:right w:val="single" w:sz="4" w:space="0" w:color="auto"/>
            </w:tcBorders>
            <w:vAlign w:val="center"/>
            <w:hideMark/>
          </w:tcPr>
          <w:p w14:paraId="6115DCA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spillage failure</w:t>
            </w:r>
          </w:p>
          <w:p w14:paraId="1EBF90D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Degraded performance</w:t>
            </w:r>
          </w:p>
          <w:p w14:paraId="3623961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Compressor stall</w:t>
            </w:r>
          </w:p>
          <w:p w14:paraId="0E40D27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 (single engine a/c)</w:t>
            </w:r>
          </w:p>
        </w:tc>
        <w:tc>
          <w:tcPr>
            <w:tcW w:w="0" w:type="auto"/>
            <w:tcBorders>
              <w:top w:val="single" w:sz="4" w:space="0" w:color="auto"/>
              <w:left w:val="single" w:sz="4" w:space="0" w:color="auto"/>
              <w:bottom w:val="single" w:sz="4" w:space="0" w:color="auto"/>
              <w:right w:val="single" w:sz="4" w:space="0" w:color="auto"/>
            </w:tcBorders>
            <w:vAlign w:val="center"/>
            <w:hideMark/>
          </w:tcPr>
          <w:p w14:paraId="67D79D6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Return to base</w:t>
            </w:r>
          </w:p>
          <w:p w14:paraId="55BDBD9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6B1F803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3287359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Single engine performance required</w:t>
            </w:r>
          </w:p>
          <w:p w14:paraId="0820D4A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E8BC85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5 B</w:t>
            </w:r>
          </w:p>
        </w:tc>
        <w:tc>
          <w:tcPr>
            <w:tcW w:w="0" w:type="auto"/>
            <w:tcBorders>
              <w:top w:val="single" w:sz="4" w:space="0" w:color="auto"/>
              <w:left w:val="single" w:sz="4" w:space="0" w:color="auto"/>
              <w:bottom w:val="single" w:sz="4" w:space="0" w:color="auto"/>
              <w:right w:val="single" w:sz="4" w:space="0" w:color="auto"/>
            </w:tcBorders>
            <w:vAlign w:val="center"/>
          </w:tcPr>
          <w:p w14:paraId="0392779F"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03CE8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0960CCE5"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DCDEDD6" w14:textId="77777777" w:rsidR="0095186B" w:rsidRPr="00F32394" w:rsidRDefault="0095186B" w:rsidP="00877EE3">
            <w:pPr>
              <w:jc w:val="left"/>
              <w:rPr>
                <w:rFonts w:cstheme="minorHAnsi"/>
                <w:w w:val="95"/>
                <w:sz w:val="18"/>
                <w:szCs w:val="18"/>
                <w:bdr w:val="none" w:sz="0" w:space="0" w:color="auto" w:frame="1"/>
                <w:lang w:val="en-GB" w:eastAsia="it-IT"/>
              </w:rPr>
            </w:pPr>
            <w:r w:rsidRPr="00F32394">
              <w:rPr>
                <w:rFonts w:cstheme="minorHAnsi"/>
                <w:w w:val="95"/>
                <w:sz w:val="18"/>
                <w:szCs w:val="18"/>
                <w:bdr w:val="none" w:sz="0" w:space="0" w:color="auto" w:frame="1"/>
                <w:lang w:val="en-GB" w:eastAsia="it-IT"/>
              </w:rPr>
              <w:t>APU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02A100C" w14:textId="77777777" w:rsidR="0095186B" w:rsidRPr="00F32394" w:rsidRDefault="0095186B" w:rsidP="00877EE3">
            <w:pPr>
              <w:jc w:val="left"/>
              <w:rPr>
                <w:rFonts w:eastAsia="Times New Roman" w:cstheme="minorHAnsi"/>
                <w:color w:val="000000"/>
                <w:sz w:val="18"/>
                <w:szCs w:val="18"/>
                <w:lang w:val="en-GB" w:eastAsia="it-IT"/>
              </w:rPr>
            </w:pPr>
            <w:r w:rsidRPr="00F32394">
              <w:rPr>
                <w:rFonts w:cstheme="minorHAnsi"/>
                <w:w w:val="95"/>
                <w:sz w:val="18"/>
                <w:szCs w:val="18"/>
                <w:bdr w:val="none" w:sz="0" w:space="0" w:color="auto" w:frame="1"/>
                <w:lang w:val="en-GB" w:eastAsia="it-IT"/>
              </w:rPr>
              <w:t>Any APU component including ground rotor retainment system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6660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874702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hot start</w:t>
            </w:r>
          </w:p>
        </w:tc>
        <w:tc>
          <w:tcPr>
            <w:tcW w:w="0" w:type="auto"/>
            <w:tcBorders>
              <w:top w:val="single" w:sz="4" w:space="0" w:color="auto"/>
              <w:left w:val="single" w:sz="4" w:space="0" w:color="auto"/>
              <w:bottom w:val="single" w:sz="4" w:space="0" w:color="auto"/>
              <w:right w:val="single" w:sz="4" w:space="0" w:color="auto"/>
            </w:tcBorders>
            <w:vAlign w:val="center"/>
            <w:hideMark/>
          </w:tcPr>
          <w:p w14:paraId="35FEA98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05BAB6C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7039BA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1076626E"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8AAE1D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3EA7B533"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DF3E2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28F49BD3"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1156D"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FE53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8668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2212789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One engine inoperative (OEI)</w:t>
            </w:r>
          </w:p>
          <w:p w14:paraId="39A975D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All engine inoperative (AEI)</w:t>
            </w:r>
          </w:p>
          <w:p w14:paraId="3519FD3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114E1F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592E255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5A5B353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7814C10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4F3D87F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06964D4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performance verification on ground-run and hovering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F1F4CE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7ED5DE8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functionality verification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6DC7E6F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33A42404"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0ABE80"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B0DF6"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391E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251F8C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on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DC2CA2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54D239C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 on ground</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1FFF383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1D1CADA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Support personnel off-board during start-up</w:t>
            </w:r>
          </w:p>
          <w:p w14:paraId="703E124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Firefighters on station</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84FA28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BF22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Early fire detection reduces consequences magnitude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4E64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35D0EEF1"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7396"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D1BEF"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55C8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3A6B12B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38BAB96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6E66C92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783FD43A"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43BDA70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DBDE8BF"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5996D77A"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D5595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5A9D40FF"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B5DF5"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041A4"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30EE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Main rotor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4EBFF4C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speed control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351E8B5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6FD3D3D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2C73573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5FE4DC8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69ECE5D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039FE7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0BE3C5CB"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27B6D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18160D7E"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36501"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6C68F"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C24B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Ice protection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8F58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Icing</w:t>
            </w:r>
          </w:p>
          <w:p w14:paraId="13A09B8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Unreliable instruments</w:t>
            </w:r>
          </w:p>
          <w:p w14:paraId="137C6A0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26FD824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667B22B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1CF0F47F"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62E0705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p w14:paraId="5741DED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Outside icing conditions</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150FC5C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19229EE3"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36242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7A5373D0"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05106"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11A24"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48B1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Environmental control</w:t>
            </w:r>
          </w:p>
        </w:tc>
        <w:tc>
          <w:tcPr>
            <w:tcW w:w="0" w:type="auto"/>
            <w:tcBorders>
              <w:top w:val="single" w:sz="4" w:space="0" w:color="auto"/>
              <w:left w:val="single" w:sz="4" w:space="0" w:color="auto"/>
              <w:bottom w:val="single" w:sz="4" w:space="0" w:color="auto"/>
              <w:right w:val="single" w:sz="4" w:space="0" w:color="auto"/>
            </w:tcBorders>
            <w:vAlign w:val="center"/>
            <w:hideMark/>
          </w:tcPr>
          <w:p w14:paraId="31685A5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spillage failure</w:t>
            </w:r>
          </w:p>
          <w:p w14:paraId="0B5F119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Degraded performance</w:t>
            </w:r>
          </w:p>
          <w:p w14:paraId="593311C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Compressor stall</w:t>
            </w:r>
          </w:p>
          <w:p w14:paraId="173E723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 (single engine a/c)</w:t>
            </w:r>
          </w:p>
        </w:tc>
        <w:tc>
          <w:tcPr>
            <w:tcW w:w="0" w:type="auto"/>
            <w:tcBorders>
              <w:top w:val="single" w:sz="4" w:space="0" w:color="auto"/>
              <w:left w:val="single" w:sz="4" w:space="0" w:color="auto"/>
              <w:bottom w:val="single" w:sz="4" w:space="0" w:color="auto"/>
              <w:right w:val="single" w:sz="4" w:space="0" w:color="auto"/>
            </w:tcBorders>
            <w:vAlign w:val="center"/>
            <w:hideMark/>
          </w:tcPr>
          <w:p w14:paraId="51B056C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Return to base</w:t>
            </w:r>
          </w:p>
          <w:p w14:paraId="74FF313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7D0F178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4706006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Single engine performance required</w:t>
            </w:r>
          </w:p>
          <w:p w14:paraId="4C49C34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4D5A1E2"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5 B</w:t>
            </w:r>
          </w:p>
        </w:tc>
        <w:tc>
          <w:tcPr>
            <w:tcW w:w="0" w:type="auto"/>
            <w:tcBorders>
              <w:top w:val="single" w:sz="4" w:space="0" w:color="auto"/>
              <w:left w:val="single" w:sz="4" w:space="0" w:color="auto"/>
              <w:bottom w:val="single" w:sz="4" w:space="0" w:color="auto"/>
              <w:right w:val="single" w:sz="4" w:space="0" w:color="auto"/>
            </w:tcBorders>
            <w:vAlign w:val="center"/>
          </w:tcPr>
          <w:p w14:paraId="52B0373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420F5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109F704E"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E8EF263" w14:textId="77777777" w:rsidR="0095186B" w:rsidRPr="00F32394" w:rsidRDefault="0095186B" w:rsidP="00877EE3">
            <w:pPr>
              <w:jc w:val="left"/>
              <w:rPr>
                <w:rFonts w:cstheme="minorHAnsi"/>
                <w:w w:val="95"/>
                <w:sz w:val="18"/>
                <w:szCs w:val="18"/>
                <w:bdr w:val="none" w:sz="0" w:space="0" w:color="auto" w:frame="1"/>
                <w:lang w:val="en-GB" w:eastAsia="it-IT"/>
              </w:rPr>
            </w:pPr>
            <w:r w:rsidRPr="00F32394">
              <w:rPr>
                <w:rFonts w:cstheme="minorHAnsi"/>
                <w:w w:val="95"/>
                <w:sz w:val="18"/>
                <w:szCs w:val="18"/>
                <w:bdr w:val="none" w:sz="0" w:space="0" w:color="auto" w:frame="1"/>
                <w:lang w:val="en-GB" w:eastAsia="it-IT"/>
              </w:rPr>
              <w:t>Fuel system</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F5BBAB" w14:textId="77777777" w:rsidR="0095186B" w:rsidRPr="00F32394" w:rsidRDefault="0095186B" w:rsidP="00877EE3">
            <w:pPr>
              <w:jc w:val="left"/>
              <w:rPr>
                <w:rFonts w:eastAsia="Times New Roman" w:cstheme="minorHAnsi"/>
                <w:color w:val="000000"/>
                <w:sz w:val="18"/>
                <w:szCs w:val="18"/>
                <w:lang w:val="en-GB" w:eastAsia="it-IT"/>
              </w:rPr>
            </w:pPr>
            <w:r w:rsidRPr="00F32394">
              <w:rPr>
                <w:rFonts w:cstheme="minorHAnsi"/>
                <w:w w:val="95"/>
                <w:sz w:val="18"/>
                <w:szCs w:val="18"/>
                <w:bdr w:val="none" w:sz="0" w:space="0" w:color="auto" w:frame="1"/>
                <w:lang w:val="en-GB" w:eastAsia="it-IT"/>
              </w:rPr>
              <w:t>Any fuel system component, including tanks, interconnections, pumps, valves, and heat exchangers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D8B2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F3C2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hot start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F3121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0C0A9EA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E7453E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1FC31DA8"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B5588F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3B74BB95"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4D180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10FE23A3"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416CF"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BDF0F"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936D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2C38A6C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One engine inoperative (OEI)</w:t>
            </w:r>
          </w:p>
          <w:p w14:paraId="1462D24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All engine inoperative (AEI)</w:t>
            </w:r>
          </w:p>
          <w:p w14:paraId="2E2980D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93FFDB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76F6026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56C6A22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1D47745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5946A34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05F23F0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performance verification on ground-run and hovering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967879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53C891B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functionality verification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508B746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3C54D5A3"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9D3E0"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1D992"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47B6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4AFCB3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One engine inoperative (OEI)</w:t>
            </w:r>
          </w:p>
          <w:p w14:paraId="1713F18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All engine inoperative (AEI)</w:t>
            </w:r>
          </w:p>
        </w:tc>
        <w:tc>
          <w:tcPr>
            <w:tcW w:w="0" w:type="auto"/>
            <w:tcBorders>
              <w:top w:val="single" w:sz="4" w:space="0" w:color="auto"/>
              <w:left w:val="single" w:sz="4" w:space="0" w:color="auto"/>
              <w:bottom w:val="single" w:sz="4" w:space="0" w:color="auto"/>
              <w:right w:val="single" w:sz="4" w:space="0" w:color="auto"/>
            </w:tcBorders>
            <w:vAlign w:val="center"/>
            <w:hideMark/>
          </w:tcPr>
          <w:p w14:paraId="7325C9E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0BBF27B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3F6362E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62D7414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76F0A53F"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09005B4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autorotative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DBA49C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1EADE7E2"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A59BC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4B0591F7"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4B398"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A9ED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C890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4D1B32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BD392D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2EB47B7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5CF0B9A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autorotative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A1005F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73C12EE4"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30C51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2BB14BB2"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D9AAE"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3D8E9"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5120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C905C0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on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80E3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50B6A70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 on ground</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0A3391B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7769D3D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Support personnel off-board during start-up</w:t>
            </w:r>
          </w:p>
          <w:p w14:paraId="31F118C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Firefighters on station</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950685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6CBF36C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Early fire detection reduces consequences magnitude</w:t>
            </w:r>
          </w:p>
        </w:tc>
        <w:tc>
          <w:tcPr>
            <w:tcW w:w="0" w:type="auto"/>
            <w:tcBorders>
              <w:top w:val="single" w:sz="4" w:space="0" w:color="auto"/>
              <w:left w:val="single" w:sz="4" w:space="0" w:color="auto"/>
              <w:bottom w:val="single" w:sz="4" w:space="0" w:color="auto"/>
              <w:right w:val="single" w:sz="4" w:space="0" w:color="auto"/>
            </w:tcBorders>
            <w:vAlign w:val="center"/>
            <w:hideMark/>
          </w:tcPr>
          <w:p w14:paraId="7EA56F7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1FDF8D21"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1B911"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58D0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F324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64C9DD8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2F44ACA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789F90D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1C84D86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2F6EE61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C7F130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420985E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62B5A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742F3042"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5ED13"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4EAB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C344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4AE9FE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black-out</w:t>
            </w:r>
          </w:p>
          <w:p w14:paraId="6A390A0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29438A4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ICS failure</w:t>
            </w:r>
          </w:p>
          <w:p w14:paraId="1F1CEC2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9BB77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77DACF6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054C8CA"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6FA7C3C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120E6D5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4E8506A8"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5D3E62"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29B55EB7"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5B3B14" w14:textId="77777777" w:rsidR="0095186B" w:rsidRPr="00F32394" w:rsidRDefault="0095186B" w:rsidP="00877EE3">
            <w:pPr>
              <w:jc w:val="left"/>
              <w:rPr>
                <w:rFonts w:cstheme="minorHAnsi"/>
                <w:w w:val="95"/>
                <w:sz w:val="18"/>
                <w:szCs w:val="18"/>
                <w:bdr w:val="none" w:sz="0" w:space="0" w:color="auto" w:frame="1"/>
                <w:lang w:val="en-GB" w:eastAsia="it-IT"/>
              </w:rPr>
            </w:pPr>
            <w:r w:rsidRPr="00F32394">
              <w:rPr>
                <w:rFonts w:cstheme="minorHAnsi"/>
                <w:w w:val="95"/>
                <w:sz w:val="18"/>
                <w:szCs w:val="18"/>
                <w:bdr w:val="none" w:sz="0" w:space="0" w:color="auto" w:frame="1"/>
                <w:lang w:val="en-GB" w:eastAsia="it-IT"/>
              </w:rPr>
              <w:t>Anti-icing, de-icing systems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F645B5" w14:textId="77777777" w:rsidR="0095186B" w:rsidRPr="00F32394" w:rsidRDefault="0095186B" w:rsidP="00877EE3">
            <w:pPr>
              <w:jc w:val="left"/>
              <w:rPr>
                <w:rFonts w:eastAsia="Times New Roman" w:cstheme="minorHAnsi"/>
                <w:color w:val="000000"/>
                <w:sz w:val="18"/>
                <w:szCs w:val="18"/>
                <w:lang w:val="en-GB" w:eastAsia="it-IT"/>
              </w:rPr>
            </w:pPr>
            <w:r w:rsidRPr="00F32394">
              <w:rPr>
                <w:rFonts w:cstheme="minorHAnsi"/>
                <w:w w:val="95"/>
                <w:sz w:val="18"/>
                <w:szCs w:val="18"/>
                <w:bdr w:val="none" w:sz="0" w:space="0" w:color="auto" w:frame="1"/>
                <w:lang w:val="en-GB" w:eastAsia="it-IT"/>
              </w:rPr>
              <w:t>Anti-icing and de-icing systems, included the related electric and hot air components, ice accretion measurement components and systems, windshields heaters, anti-ice structures and screens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D099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FC6DC9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hot start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08B5A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682D1DE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5E22CFF"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70E4FDF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BEECF1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338B2BE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1F02A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1DADB6B3"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F662D"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FA211"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9383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59EEB89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One engine inoperative (OEI)</w:t>
            </w:r>
          </w:p>
          <w:p w14:paraId="362BBF6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All engine inoperative (AEI)</w:t>
            </w:r>
          </w:p>
          <w:p w14:paraId="475A069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BAF9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324BFA7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27D3789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76C569B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0E760BF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5E54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performance verification on ground-run and hovering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A290FB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C80D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functionality verification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75F6F1F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737F2374"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6B164"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0244B"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D185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w:t>
            </w:r>
          </w:p>
        </w:tc>
        <w:tc>
          <w:tcPr>
            <w:tcW w:w="0" w:type="auto"/>
            <w:tcBorders>
              <w:top w:val="single" w:sz="4" w:space="0" w:color="auto"/>
              <w:left w:val="single" w:sz="4" w:space="0" w:color="auto"/>
              <w:bottom w:val="single" w:sz="4" w:space="0" w:color="auto"/>
              <w:right w:val="single" w:sz="4" w:space="0" w:color="auto"/>
            </w:tcBorders>
            <w:vAlign w:val="center"/>
            <w:hideMark/>
          </w:tcPr>
          <w:p w14:paraId="3DAC1CF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black-out</w:t>
            </w:r>
          </w:p>
          <w:p w14:paraId="0EE1367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70F3F05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ICS failure</w:t>
            </w:r>
          </w:p>
          <w:p w14:paraId="5958036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2087A9D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0F8B56A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F880B5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5127540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6CCE971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4C86EFF9"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B0FA4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50236CFA"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7FFE11"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2C5CB"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ABAB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Ice protection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8C9BA4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Icing</w:t>
            </w:r>
          </w:p>
          <w:p w14:paraId="4DFBE75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Unreliable instruments</w:t>
            </w:r>
          </w:p>
          <w:p w14:paraId="53E6111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C2AE3E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54758CA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3CA2A37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4664CA5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p w14:paraId="23B25BF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Outside icing conditions</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0C7F0B12"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00D85A14"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046F0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0A332547"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8A293"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1CB34"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D4FA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Environmental control</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5714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spillage failure</w:t>
            </w:r>
          </w:p>
          <w:p w14:paraId="41B70F0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Degraded performance</w:t>
            </w:r>
          </w:p>
          <w:p w14:paraId="26C74FE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Compressor stall</w:t>
            </w:r>
          </w:p>
          <w:p w14:paraId="4751807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 (single engine a/c)</w:t>
            </w:r>
          </w:p>
        </w:tc>
        <w:tc>
          <w:tcPr>
            <w:tcW w:w="0" w:type="auto"/>
            <w:tcBorders>
              <w:top w:val="single" w:sz="4" w:space="0" w:color="auto"/>
              <w:left w:val="single" w:sz="4" w:space="0" w:color="auto"/>
              <w:bottom w:val="single" w:sz="4" w:space="0" w:color="auto"/>
              <w:right w:val="single" w:sz="4" w:space="0" w:color="auto"/>
            </w:tcBorders>
            <w:vAlign w:val="center"/>
            <w:hideMark/>
          </w:tcPr>
          <w:p w14:paraId="1CBA923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3C878C1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3717095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09CEB33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Single engine performance required</w:t>
            </w:r>
          </w:p>
          <w:p w14:paraId="59BDFF9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90285E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20D74D5A"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BF412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3535BA69"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729B995" w14:textId="77777777" w:rsidR="0095186B" w:rsidRPr="00F32394" w:rsidRDefault="0095186B" w:rsidP="00877EE3">
            <w:pPr>
              <w:jc w:val="left"/>
              <w:rPr>
                <w:rFonts w:cstheme="minorHAnsi"/>
                <w:w w:val="95"/>
                <w:sz w:val="18"/>
                <w:szCs w:val="18"/>
                <w:bdr w:val="none" w:sz="0" w:space="0" w:color="auto" w:frame="1"/>
                <w:lang w:val="en-GB" w:eastAsia="it-IT"/>
              </w:rPr>
            </w:pPr>
            <w:r w:rsidRPr="00F32394">
              <w:rPr>
                <w:rFonts w:cstheme="minorHAnsi"/>
                <w:w w:val="95"/>
                <w:sz w:val="18"/>
                <w:szCs w:val="18"/>
                <w:bdr w:val="none" w:sz="0" w:space="0" w:color="auto" w:frame="1"/>
                <w:lang w:val="en-GB" w:eastAsia="it-IT"/>
              </w:rPr>
              <w:t>Navigation system</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C16A16" w14:textId="77777777" w:rsidR="0095186B" w:rsidRPr="00F32394" w:rsidRDefault="0095186B" w:rsidP="00877EE3">
            <w:pPr>
              <w:jc w:val="left"/>
              <w:rPr>
                <w:rFonts w:eastAsia="Times New Roman" w:cstheme="minorHAnsi"/>
                <w:color w:val="000000"/>
                <w:sz w:val="18"/>
                <w:szCs w:val="18"/>
                <w:lang w:val="en-GB" w:eastAsia="it-IT"/>
              </w:rPr>
            </w:pPr>
            <w:r w:rsidRPr="00F32394">
              <w:rPr>
                <w:rFonts w:cstheme="minorHAnsi"/>
                <w:w w:val="95"/>
                <w:sz w:val="18"/>
                <w:szCs w:val="18"/>
                <w:bdr w:val="none" w:sz="0" w:space="0" w:color="auto" w:frame="1"/>
                <w:lang w:val="en-GB" w:eastAsia="it-IT"/>
              </w:rPr>
              <w:t xml:space="preserve">Any navigation system and any electronic related system, including </w:t>
            </w:r>
            <w:r w:rsidRPr="00F32394">
              <w:rPr>
                <w:rFonts w:cstheme="minorHAnsi"/>
                <w:w w:val="95"/>
                <w:sz w:val="18"/>
                <w:szCs w:val="18"/>
                <w:bdr w:val="none" w:sz="0" w:space="0" w:color="auto" w:frame="1"/>
                <w:lang w:val="en-GB" w:eastAsia="it-IT"/>
              </w:rPr>
              <w:lastRenderedPageBreak/>
              <w:t>FMS, integrated maps, and their representation in the cockpit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FA97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Display unit</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5A53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 xml:space="preserve">Reduced attitude, engine, or navigation </w:t>
            </w:r>
            <w:r w:rsidRPr="00F32394">
              <w:rPr>
                <w:rFonts w:eastAsia="Times New Roman" w:cstheme="minorHAnsi"/>
                <w:color w:val="000000"/>
                <w:sz w:val="18"/>
                <w:szCs w:val="18"/>
                <w:lang w:val="en-GB" w:eastAsia="it-IT"/>
              </w:rPr>
              <w:lastRenderedPageBreak/>
              <w:t>information to pilot</w:t>
            </w:r>
          </w:p>
          <w:p w14:paraId="38FFADB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tcPr>
          <w:p w14:paraId="43B7CF3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Return to base</w:t>
            </w:r>
          </w:p>
          <w:p w14:paraId="7D9588B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6CAA812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Off airfield precautionary landing</w:t>
            </w:r>
          </w:p>
          <w:p w14:paraId="6428FF71"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3DC894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AA8C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787ABC0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178C468A"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7AE87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276A3232"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D0E35"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6ECB4"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3B35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Avionics</w:t>
            </w:r>
          </w:p>
        </w:tc>
        <w:tc>
          <w:tcPr>
            <w:tcW w:w="0" w:type="auto"/>
            <w:tcBorders>
              <w:top w:val="single" w:sz="4" w:space="0" w:color="auto"/>
              <w:left w:val="single" w:sz="4" w:space="0" w:color="auto"/>
              <w:bottom w:val="single" w:sz="4" w:space="0" w:color="auto"/>
              <w:right w:val="single" w:sz="4" w:space="0" w:color="auto"/>
            </w:tcBorders>
            <w:vAlign w:val="center"/>
            <w:hideMark/>
          </w:tcPr>
          <w:p w14:paraId="01C41DC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Reduced attitude, engine, or navigation information to pilot</w:t>
            </w:r>
          </w:p>
          <w:p w14:paraId="5BB6F07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5217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555291B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5BAD53D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375BBE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76B5E56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3B2F915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2AE885E9"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660F6A"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2D9EA8EA"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47617"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3269A"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C980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291BD6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black-out</w:t>
            </w:r>
          </w:p>
          <w:p w14:paraId="5C1B14D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15FB7DC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ICS failure</w:t>
            </w:r>
          </w:p>
          <w:p w14:paraId="6C1631C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2A80BFB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2847A54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F9C477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096DB22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5058AF4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75481AB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35D0F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46792ACC"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2E549"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2F7E9"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D900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Lightning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99BCD2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failure</w:t>
            </w:r>
          </w:p>
          <w:p w14:paraId="79199B1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Avionics failure</w:t>
            </w:r>
          </w:p>
          <w:p w14:paraId="665ED5D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5F3E338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Structural damage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704CACF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4895876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2B777ED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24AA9F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2567661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0AC42F6A"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235BABAF"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D6189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4FBFAEFB"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6BAFD3" w14:textId="77777777" w:rsidR="0095186B" w:rsidRPr="00F32394" w:rsidRDefault="0095186B" w:rsidP="00877EE3">
            <w:pPr>
              <w:jc w:val="left"/>
              <w:rPr>
                <w:rFonts w:cstheme="minorHAnsi"/>
                <w:w w:val="95"/>
                <w:sz w:val="18"/>
                <w:szCs w:val="18"/>
                <w:bdr w:val="none" w:sz="0" w:space="0" w:color="auto" w:frame="1"/>
                <w:lang w:val="en-GB" w:eastAsia="it-IT"/>
              </w:rPr>
            </w:pPr>
            <w:r w:rsidRPr="00F32394">
              <w:rPr>
                <w:rFonts w:cstheme="minorHAnsi"/>
                <w:w w:val="95"/>
                <w:sz w:val="18"/>
                <w:szCs w:val="18"/>
                <w:bdr w:val="none" w:sz="0" w:space="0" w:color="auto" w:frame="1"/>
                <w:lang w:val="en-GB" w:eastAsia="it-IT"/>
              </w:rPr>
              <w:t>Landing gear</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44F1B8" w14:textId="77777777" w:rsidR="0095186B" w:rsidRPr="00F32394" w:rsidRDefault="0095186B" w:rsidP="00877EE3">
            <w:pPr>
              <w:jc w:val="left"/>
              <w:rPr>
                <w:rFonts w:eastAsia="Times New Roman" w:cstheme="minorHAnsi"/>
                <w:color w:val="000000"/>
                <w:sz w:val="18"/>
                <w:szCs w:val="18"/>
                <w:lang w:val="en-GB" w:eastAsia="it-IT"/>
              </w:rPr>
            </w:pPr>
            <w:r w:rsidRPr="00F32394">
              <w:rPr>
                <w:rFonts w:cstheme="minorHAnsi"/>
                <w:w w:val="95"/>
                <w:sz w:val="18"/>
                <w:szCs w:val="18"/>
                <w:bdr w:val="none" w:sz="0" w:space="0" w:color="auto" w:frame="1"/>
                <w:lang w:val="en-GB" w:eastAsia="it-IT"/>
              </w:rPr>
              <w:t>Any landing gear component and extension/retraction system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9DEE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Hydraulic</w:t>
            </w:r>
          </w:p>
        </w:tc>
        <w:tc>
          <w:tcPr>
            <w:tcW w:w="0" w:type="auto"/>
            <w:tcBorders>
              <w:top w:val="single" w:sz="4" w:space="0" w:color="auto"/>
              <w:left w:val="single" w:sz="4" w:space="0" w:color="auto"/>
              <w:bottom w:val="single" w:sz="4" w:space="0" w:color="auto"/>
              <w:right w:val="single" w:sz="4" w:space="0" w:color="auto"/>
            </w:tcBorders>
            <w:vAlign w:val="center"/>
            <w:hideMark/>
          </w:tcPr>
          <w:p w14:paraId="02EA4E6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control(s) failure</w:t>
            </w:r>
          </w:p>
          <w:p w14:paraId="71CF1F6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Hydraulically driven system(s) failure</w:t>
            </w:r>
          </w:p>
        </w:tc>
        <w:tc>
          <w:tcPr>
            <w:tcW w:w="0" w:type="auto"/>
            <w:tcBorders>
              <w:top w:val="single" w:sz="4" w:space="0" w:color="auto"/>
              <w:left w:val="single" w:sz="4" w:space="0" w:color="auto"/>
              <w:bottom w:val="single" w:sz="4" w:space="0" w:color="auto"/>
              <w:right w:val="single" w:sz="4" w:space="0" w:color="auto"/>
            </w:tcBorders>
            <w:vAlign w:val="center"/>
          </w:tcPr>
          <w:p w14:paraId="31F3DB8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7338B9C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623CFAC9"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586DE10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0A5F055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Full flight controls test on ground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A5BAF3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2A5ECDE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controls test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120E758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3DF89DC5"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8C574"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BA6B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6ACF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w:t>
            </w:r>
          </w:p>
        </w:tc>
        <w:tc>
          <w:tcPr>
            <w:tcW w:w="0" w:type="auto"/>
            <w:tcBorders>
              <w:top w:val="single" w:sz="4" w:space="0" w:color="auto"/>
              <w:left w:val="single" w:sz="4" w:space="0" w:color="auto"/>
              <w:bottom w:val="single" w:sz="4" w:space="0" w:color="auto"/>
              <w:right w:val="single" w:sz="4" w:space="0" w:color="auto"/>
            </w:tcBorders>
            <w:vAlign w:val="center"/>
            <w:hideMark/>
          </w:tcPr>
          <w:p w14:paraId="5AC56EE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black-out</w:t>
            </w:r>
          </w:p>
          <w:p w14:paraId="633C1CC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142828F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ICS failure</w:t>
            </w:r>
          </w:p>
          <w:p w14:paraId="63B7D06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DC2453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40E58A3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0F383B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5911F93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2192DA7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19D31FFB"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7EAE7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3230C5A0"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9566D"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54E7E"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108C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Landing gear</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A54F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Landing gear failure on landing</w:t>
            </w:r>
          </w:p>
          <w:p w14:paraId="2CFA7B0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Dynamic rollover on ground</w:t>
            </w:r>
          </w:p>
        </w:tc>
        <w:tc>
          <w:tcPr>
            <w:tcW w:w="0" w:type="auto"/>
            <w:tcBorders>
              <w:top w:val="single" w:sz="4" w:space="0" w:color="auto"/>
              <w:left w:val="single" w:sz="4" w:space="0" w:color="auto"/>
              <w:bottom w:val="single" w:sz="4" w:space="0" w:color="auto"/>
              <w:right w:val="single" w:sz="4" w:space="0" w:color="auto"/>
            </w:tcBorders>
            <w:vAlign w:val="center"/>
          </w:tcPr>
          <w:p w14:paraId="204F43B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1BE6955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77FBB864"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EDDBE5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6BDC5D6E"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FF943E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18AE5048"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4A948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73BB3B54" w14:textId="77777777" w:rsidTr="00877EE3">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141A692A" w14:textId="77777777" w:rsidR="0095186B" w:rsidRPr="00F32394" w:rsidRDefault="0095186B" w:rsidP="00877EE3">
            <w:pPr>
              <w:jc w:val="left"/>
              <w:rPr>
                <w:rFonts w:cstheme="minorHAnsi"/>
                <w:w w:val="95"/>
                <w:sz w:val="18"/>
                <w:szCs w:val="18"/>
                <w:bdr w:val="none" w:sz="0" w:space="0" w:color="auto" w:frame="1"/>
                <w:lang w:val="en-GB" w:eastAsia="it-IT"/>
              </w:rPr>
            </w:pPr>
            <w:r w:rsidRPr="00F32394">
              <w:rPr>
                <w:rFonts w:cstheme="minorHAnsi"/>
                <w:w w:val="95"/>
                <w:sz w:val="18"/>
                <w:szCs w:val="18"/>
                <w:bdr w:val="none" w:sz="0" w:space="0" w:color="auto" w:frame="1"/>
                <w:lang w:val="en-GB" w:eastAsia="it-IT"/>
              </w:rPr>
              <w:lastRenderedPageBreak/>
              <w:t>Air data system</w:t>
            </w:r>
          </w:p>
        </w:tc>
        <w:tc>
          <w:tcPr>
            <w:tcW w:w="0" w:type="auto"/>
            <w:tcBorders>
              <w:top w:val="single" w:sz="4" w:space="0" w:color="auto"/>
              <w:left w:val="single" w:sz="4" w:space="0" w:color="auto"/>
              <w:bottom w:val="single" w:sz="4" w:space="0" w:color="auto"/>
              <w:right w:val="single" w:sz="4" w:space="0" w:color="auto"/>
            </w:tcBorders>
            <w:vAlign w:val="center"/>
            <w:hideMark/>
          </w:tcPr>
          <w:p w14:paraId="54412229" w14:textId="77777777" w:rsidR="0095186B" w:rsidRPr="00F32394" w:rsidRDefault="0095186B" w:rsidP="00877EE3">
            <w:pPr>
              <w:jc w:val="left"/>
              <w:rPr>
                <w:rFonts w:eastAsia="Times New Roman" w:cstheme="minorHAnsi"/>
                <w:color w:val="000000"/>
                <w:sz w:val="18"/>
                <w:szCs w:val="18"/>
                <w:lang w:val="en-GB" w:eastAsia="it-IT"/>
              </w:rPr>
            </w:pPr>
            <w:r w:rsidRPr="00F32394">
              <w:rPr>
                <w:rFonts w:cstheme="minorHAnsi"/>
                <w:w w:val="95"/>
                <w:sz w:val="18"/>
                <w:szCs w:val="18"/>
                <w:bdr w:val="none" w:sz="0" w:space="0" w:color="auto" w:frame="1"/>
                <w:lang w:val="en-GB" w:eastAsia="it-IT"/>
              </w:rPr>
              <w:t>Any air data system component, included data input, output, representation and storage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857A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w:t>
            </w:r>
          </w:p>
        </w:tc>
        <w:tc>
          <w:tcPr>
            <w:tcW w:w="0" w:type="auto"/>
            <w:tcBorders>
              <w:top w:val="single" w:sz="4" w:space="0" w:color="auto"/>
              <w:left w:val="single" w:sz="4" w:space="0" w:color="auto"/>
              <w:bottom w:val="single" w:sz="4" w:space="0" w:color="auto"/>
              <w:right w:val="single" w:sz="4" w:space="0" w:color="auto"/>
            </w:tcBorders>
            <w:vAlign w:val="center"/>
            <w:hideMark/>
          </w:tcPr>
          <w:p w14:paraId="5DD8B7C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black-out</w:t>
            </w:r>
          </w:p>
          <w:p w14:paraId="5E0F3A0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0931747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ICS failure</w:t>
            </w:r>
          </w:p>
          <w:p w14:paraId="494C9D0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B30825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2F05F07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1E603E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0A17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24B019D2"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12DB45DD"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13E81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726AFF7C"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DFED37" w14:textId="77777777" w:rsidR="0095186B" w:rsidRPr="00F32394" w:rsidRDefault="0095186B" w:rsidP="00877EE3">
            <w:pPr>
              <w:jc w:val="left"/>
              <w:rPr>
                <w:rFonts w:cstheme="minorHAnsi"/>
                <w:w w:val="95"/>
                <w:sz w:val="18"/>
                <w:szCs w:val="18"/>
                <w:bdr w:val="none" w:sz="0" w:space="0" w:color="auto" w:frame="1"/>
                <w:lang w:val="en-GB" w:eastAsia="it-IT"/>
              </w:rPr>
            </w:pPr>
            <w:r w:rsidRPr="00F32394">
              <w:rPr>
                <w:rFonts w:cstheme="minorHAnsi"/>
                <w:w w:val="95"/>
                <w:sz w:val="18"/>
                <w:szCs w:val="18"/>
                <w:bdr w:val="none" w:sz="0" w:space="0" w:color="auto" w:frame="1"/>
                <w:lang w:val="en-GB" w:eastAsia="it-IT"/>
              </w:rPr>
              <w:t>Flight control surface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9C4B58" w14:textId="77777777" w:rsidR="0095186B" w:rsidRPr="00F32394" w:rsidRDefault="0095186B" w:rsidP="00877EE3">
            <w:pPr>
              <w:jc w:val="left"/>
              <w:rPr>
                <w:rFonts w:eastAsia="Times New Roman" w:cstheme="minorHAnsi"/>
                <w:color w:val="000000"/>
                <w:sz w:val="18"/>
                <w:szCs w:val="18"/>
                <w:lang w:val="en-GB" w:eastAsia="it-IT"/>
              </w:rPr>
            </w:pPr>
            <w:r w:rsidRPr="00F32394">
              <w:rPr>
                <w:rFonts w:cstheme="minorHAnsi"/>
                <w:w w:val="95"/>
                <w:sz w:val="18"/>
                <w:szCs w:val="18"/>
                <w:bdr w:val="none" w:sz="0" w:space="0" w:color="auto" w:frame="1"/>
                <w:lang w:val="en-GB" w:eastAsia="it-IT"/>
              </w:rPr>
              <w:t>Any flying control surface change, repair, balance, calibration, or re-rig (including trim tabs)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34C4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vibrations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59138E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out of balance</w:t>
            </w:r>
          </w:p>
        </w:tc>
        <w:tc>
          <w:tcPr>
            <w:tcW w:w="0" w:type="auto"/>
            <w:tcBorders>
              <w:top w:val="single" w:sz="4" w:space="0" w:color="auto"/>
              <w:left w:val="single" w:sz="4" w:space="0" w:color="auto"/>
              <w:bottom w:val="single" w:sz="4" w:space="0" w:color="auto"/>
              <w:right w:val="single" w:sz="4" w:space="0" w:color="auto"/>
            </w:tcBorders>
            <w:vAlign w:val="center"/>
            <w:hideMark/>
          </w:tcPr>
          <w:p w14:paraId="2F41915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0172C8F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2B94BBAB"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03F0665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3892E711"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B755FF"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14B3CCCE"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82EF6"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E5109"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78C8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967E59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1DFF96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686F773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173DB64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autorotative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585885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5ECC82AA"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BDA6C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1672C5F4"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4AA44"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C4CBB8"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8239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Main rotor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4C0A383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speed control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3F1B601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1841F81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35D885B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4E8EB01F"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76BA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EB9D01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196FF352"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D64DC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17AB6098"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0E274"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C5A8D"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AA7F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Tail rotor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41A994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Tail rotor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1B771DE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43C1CF2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7D33D3A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484C272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2C87E47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45420B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5A76E504"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3CA5A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77CDCFC1"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55CCB"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5ACB6"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FC19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1D6D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AP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2BAB663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697D5F1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 on ground</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09B4D82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79D54D38"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0700639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34FA6B0F"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E9DCF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5FB67295"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826E3" w14:textId="77777777" w:rsidR="0095186B" w:rsidRPr="00F32394" w:rsidRDefault="0095186B" w:rsidP="00877EE3">
            <w:pPr>
              <w:jc w:val="left"/>
              <w:rPr>
                <w:rFonts w:cstheme="minorHAnsi"/>
                <w:w w:val="95"/>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88B0A"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AB76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7BCBC4A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Degraded aircraft stability</w:t>
            </w:r>
          </w:p>
          <w:p w14:paraId="53446F1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tcPr>
          <w:p w14:paraId="0366D48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1AF4B6C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3913F74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4E0277F2"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4FC0633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22AC23A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Full flight controls test on ground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0E1A21A"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2B149BC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controls test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50A832E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61CBFFD3" w14:textId="77777777" w:rsidTr="00877EE3">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755698B7" w14:textId="77777777" w:rsidR="0095186B" w:rsidRPr="00F32394" w:rsidRDefault="0095186B" w:rsidP="00877EE3">
            <w:pPr>
              <w:jc w:val="left"/>
              <w:rPr>
                <w:rFonts w:cstheme="minorHAnsi"/>
                <w:sz w:val="18"/>
                <w:szCs w:val="18"/>
                <w:bdr w:val="none" w:sz="0" w:space="0" w:color="auto" w:frame="1"/>
                <w:lang w:val="en-GB" w:eastAsia="it-IT"/>
              </w:rPr>
            </w:pPr>
            <w:r w:rsidRPr="00F32394">
              <w:rPr>
                <w:rFonts w:cstheme="minorHAnsi"/>
                <w:sz w:val="18"/>
                <w:szCs w:val="18"/>
                <w:bdr w:val="none" w:sz="0" w:space="0" w:color="auto" w:frame="1"/>
                <w:lang w:val="en-GB" w:eastAsia="it-IT"/>
              </w:rPr>
              <w:t>Any incident and accident-related structural repair</w:t>
            </w:r>
          </w:p>
        </w:tc>
        <w:tc>
          <w:tcPr>
            <w:tcW w:w="0" w:type="auto"/>
            <w:tcBorders>
              <w:top w:val="single" w:sz="4" w:space="0" w:color="auto"/>
              <w:left w:val="single" w:sz="4" w:space="0" w:color="auto"/>
              <w:bottom w:val="single" w:sz="4" w:space="0" w:color="auto"/>
              <w:right w:val="single" w:sz="4" w:space="0" w:color="auto"/>
            </w:tcBorders>
            <w:vAlign w:val="center"/>
            <w:hideMark/>
          </w:tcPr>
          <w:p w14:paraId="162D957A" w14:textId="77777777" w:rsidR="0095186B" w:rsidRPr="00F32394" w:rsidRDefault="0095186B" w:rsidP="00877EE3">
            <w:pPr>
              <w:jc w:val="left"/>
              <w:rPr>
                <w:rFonts w:eastAsia="Times New Roman" w:cstheme="minorHAnsi"/>
                <w:color w:val="000000"/>
                <w:sz w:val="18"/>
                <w:szCs w:val="18"/>
                <w:lang w:val="en-GB" w:eastAsia="it-IT"/>
              </w:rPr>
            </w:pPr>
            <w:r w:rsidRPr="00F32394">
              <w:rPr>
                <w:rFonts w:cstheme="minorHAnsi"/>
                <w:sz w:val="18"/>
                <w:szCs w:val="18"/>
                <w:bdr w:val="none" w:sz="0" w:space="0" w:color="auto" w:frame="1"/>
                <w:lang w:val="en-GB" w:eastAsia="it-IT"/>
              </w:rPr>
              <w:t>Any incident and accident-related structural repair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C197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Doors</w:t>
            </w:r>
          </w:p>
        </w:tc>
        <w:tc>
          <w:tcPr>
            <w:tcW w:w="0" w:type="auto"/>
            <w:tcBorders>
              <w:top w:val="single" w:sz="4" w:space="0" w:color="auto"/>
              <w:left w:val="single" w:sz="4" w:space="0" w:color="auto"/>
              <w:bottom w:val="single" w:sz="4" w:space="0" w:color="auto"/>
              <w:right w:val="single" w:sz="4" w:space="0" w:color="auto"/>
            </w:tcBorders>
            <w:vAlign w:val="center"/>
            <w:hideMark/>
          </w:tcPr>
          <w:p w14:paraId="49FB157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Aerodynamic-related problems</w:t>
            </w:r>
          </w:p>
          <w:p w14:paraId="4073920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Door detachment</w:t>
            </w:r>
          </w:p>
          <w:p w14:paraId="2CB5226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Structural damage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3BF5B4C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Return to base</w:t>
            </w:r>
          </w:p>
          <w:p w14:paraId="5C258E6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7D4401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14AC4B5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 xml:space="preserve">Do not fly high speed unless required by the </w:t>
            </w:r>
            <w:r w:rsidRPr="00F32394">
              <w:rPr>
                <w:rFonts w:eastAsia="Times New Roman" w:cstheme="minorHAnsi"/>
                <w:color w:val="000000"/>
                <w:sz w:val="18"/>
                <w:szCs w:val="18"/>
                <w:lang w:val="en-GB" w:eastAsia="it-IT"/>
              </w:rPr>
              <w:lastRenderedPageBreak/>
              <w:t>maintenance check procedure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0D301E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5 B</w:t>
            </w:r>
          </w:p>
        </w:tc>
        <w:tc>
          <w:tcPr>
            <w:tcW w:w="0" w:type="auto"/>
            <w:tcBorders>
              <w:top w:val="single" w:sz="4" w:space="0" w:color="auto"/>
              <w:left w:val="single" w:sz="4" w:space="0" w:color="auto"/>
              <w:bottom w:val="single" w:sz="4" w:space="0" w:color="auto"/>
              <w:right w:val="single" w:sz="4" w:space="0" w:color="auto"/>
            </w:tcBorders>
            <w:vAlign w:val="center"/>
          </w:tcPr>
          <w:p w14:paraId="29FDB93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B73DD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38162EE0"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222D9F" w14:textId="77777777" w:rsidR="0095186B" w:rsidRPr="00F32394" w:rsidRDefault="0095186B" w:rsidP="00877EE3">
            <w:pPr>
              <w:jc w:val="left"/>
              <w:rPr>
                <w:rFonts w:eastAsia="Verdana" w:cstheme="minorHAnsi"/>
                <w:sz w:val="18"/>
                <w:szCs w:val="18"/>
                <w:bdr w:val="none" w:sz="0" w:space="0" w:color="auto" w:frame="1"/>
                <w:lang w:val="en-GB" w:eastAsia="it-IT"/>
              </w:rPr>
            </w:pPr>
            <w:r w:rsidRPr="00F32394">
              <w:rPr>
                <w:rFonts w:eastAsia="Verdana" w:cstheme="minorHAnsi"/>
                <w:sz w:val="18"/>
                <w:szCs w:val="18"/>
                <w:bdr w:val="none" w:sz="0" w:space="0" w:color="auto" w:frame="1"/>
                <w:lang w:val="en-GB" w:eastAsia="it-IT"/>
              </w:rPr>
              <w:t>Air sensor</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3D232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Verdana" w:cstheme="minorHAnsi"/>
                <w:sz w:val="18"/>
                <w:szCs w:val="18"/>
                <w:bdr w:val="none" w:sz="0" w:space="0" w:color="auto" w:frame="1"/>
                <w:lang w:val="en-GB" w:eastAsia="it-IT"/>
              </w:rPr>
              <w:t>Any air sensor and related systems and instruments, including static ports, pitot tubes, air instruments/data systems, and related connections, temperature sensors, and probes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A425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D50062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20809D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496F300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4991BCE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autorotative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709C82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4D4F99BE"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C9DC5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613C78C4"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110F3C" w14:textId="77777777" w:rsidR="0095186B" w:rsidRPr="00F32394" w:rsidRDefault="0095186B" w:rsidP="00877EE3">
            <w:pPr>
              <w:jc w:val="left"/>
              <w:rPr>
                <w:rFonts w:eastAsia="Verdana"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242B2"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56E9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Display unit</w:t>
            </w:r>
          </w:p>
        </w:tc>
        <w:tc>
          <w:tcPr>
            <w:tcW w:w="0" w:type="auto"/>
            <w:tcBorders>
              <w:top w:val="single" w:sz="4" w:space="0" w:color="auto"/>
              <w:left w:val="single" w:sz="4" w:space="0" w:color="auto"/>
              <w:bottom w:val="single" w:sz="4" w:space="0" w:color="auto"/>
              <w:right w:val="single" w:sz="4" w:space="0" w:color="auto"/>
            </w:tcBorders>
            <w:vAlign w:val="center"/>
            <w:hideMark/>
          </w:tcPr>
          <w:p w14:paraId="31B0A57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Reduced attitude, engine, or navigation information to pilot</w:t>
            </w:r>
          </w:p>
          <w:p w14:paraId="60C7D35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tcPr>
          <w:p w14:paraId="6D04858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618377B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0B94821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5B4EB72B"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5D5C32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24ACF43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1A224A7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309042BA"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5C9E9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7A77B6F3"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1F1B5" w14:textId="77777777" w:rsidR="0095186B" w:rsidRPr="00F32394" w:rsidRDefault="0095186B" w:rsidP="00877EE3">
            <w:pPr>
              <w:jc w:val="left"/>
              <w:rPr>
                <w:rFonts w:eastAsia="Verdana"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2AC48"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825D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Avionics</w:t>
            </w:r>
          </w:p>
        </w:tc>
        <w:tc>
          <w:tcPr>
            <w:tcW w:w="0" w:type="auto"/>
            <w:tcBorders>
              <w:top w:val="single" w:sz="4" w:space="0" w:color="auto"/>
              <w:left w:val="single" w:sz="4" w:space="0" w:color="auto"/>
              <w:bottom w:val="single" w:sz="4" w:space="0" w:color="auto"/>
              <w:right w:val="single" w:sz="4" w:space="0" w:color="auto"/>
            </w:tcBorders>
            <w:vAlign w:val="center"/>
            <w:hideMark/>
          </w:tcPr>
          <w:p w14:paraId="3740813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Reduced attitude, engine, or navigation information to pilot</w:t>
            </w:r>
          </w:p>
          <w:p w14:paraId="40AA329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5C62836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4A57A5A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1F7B3AC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8AE432"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4C612E5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473B100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3FE2A945"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8495E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1E2D5B17"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2882E" w14:textId="77777777" w:rsidR="0095186B" w:rsidRPr="00F32394" w:rsidRDefault="0095186B" w:rsidP="00877EE3">
            <w:pPr>
              <w:jc w:val="left"/>
              <w:rPr>
                <w:rFonts w:eastAsia="Verdana"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F28F3"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2BCC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w:t>
            </w:r>
          </w:p>
        </w:tc>
        <w:tc>
          <w:tcPr>
            <w:tcW w:w="0" w:type="auto"/>
            <w:tcBorders>
              <w:top w:val="single" w:sz="4" w:space="0" w:color="auto"/>
              <w:left w:val="single" w:sz="4" w:space="0" w:color="auto"/>
              <w:bottom w:val="single" w:sz="4" w:space="0" w:color="auto"/>
              <w:right w:val="single" w:sz="4" w:space="0" w:color="auto"/>
            </w:tcBorders>
            <w:vAlign w:val="center"/>
            <w:hideMark/>
          </w:tcPr>
          <w:p w14:paraId="47C0271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black-out</w:t>
            </w:r>
          </w:p>
          <w:p w14:paraId="31A82AD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1B806E9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ICS failure</w:t>
            </w:r>
          </w:p>
          <w:p w14:paraId="29208E8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610960F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3FD9778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4CAB4A2"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06EB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3D2511D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522B36E2"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E54FA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6EFBD8FD"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C3548" w14:textId="77777777" w:rsidR="0095186B" w:rsidRPr="00F32394" w:rsidRDefault="0095186B" w:rsidP="00877EE3">
            <w:pPr>
              <w:jc w:val="left"/>
              <w:rPr>
                <w:rFonts w:eastAsia="Verdana"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4E046"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CC47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Ice protection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C098CF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Icing</w:t>
            </w:r>
          </w:p>
          <w:p w14:paraId="15722FC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Unreliable instruments</w:t>
            </w:r>
          </w:p>
          <w:p w14:paraId="58A0E73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2FD44DE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7EBE687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69BAA89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38E2C9B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p w14:paraId="6F61BDB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Outside icing conditions</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13B8B4F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3003D96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B709B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2700A86B"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04E42" w14:textId="77777777" w:rsidR="0095186B" w:rsidRPr="00F32394" w:rsidRDefault="0095186B" w:rsidP="00877EE3">
            <w:pPr>
              <w:jc w:val="left"/>
              <w:rPr>
                <w:rFonts w:eastAsia="Verdana"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8706A1"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6215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Environmental control</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A9C3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spillage failure</w:t>
            </w:r>
          </w:p>
          <w:p w14:paraId="0717C30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Degraded performance</w:t>
            </w:r>
          </w:p>
          <w:p w14:paraId="35A0826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Compressor stall</w:t>
            </w:r>
          </w:p>
          <w:p w14:paraId="69B6C9F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 (single engine a/c)</w:t>
            </w:r>
          </w:p>
        </w:tc>
        <w:tc>
          <w:tcPr>
            <w:tcW w:w="0" w:type="auto"/>
            <w:tcBorders>
              <w:top w:val="single" w:sz="4" w:space="0" w:color="auto"/>
              <w:left w:val="single" w:sz="4" w:space="0" w:color="auto"/>
              <w:bottom w:val="single" w:sz="4" w:space="0" w:color="auto"/>
              <w:right w:val="single" w:sz="4" w:space="0" w:color="auto"/>
            </w:tcBorders>
            <w:vAlign w:val="center"/>
            <w:hideMark/>
          </w:tcPr>
          <w:p w14:paraId="246EAC7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Return to base</w:t>
            </w:r>
          </w:p>
          <w:p w14:paraId="44DB6A1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3081967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7675860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Single engine performance required</w:t>
            </w:r>
          </w:p>
          <w:p w14:paraId="15A49D7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73A3BC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5 B</w:t>
            </w:r>
          </w:p>
        </w:tc>
        <w:tc>
          <w:tcPr>
            <w:tcW w:w="0" w:type="auto"/>
            <w:tcBorders>
              <w:top w:val="single" w:sz="4" w:space="0" w:color="auto"/>
              <w:left w:val="single" w:sz="4" w:space="0" w:color="auto"/>
              <w:bottom w:val="single" w:sz="4" w:space="0" w:color="auto"/>
              <w:right w:val="single" w:sz="4" w:space="0" w:color="auto"/>
            </w:tcBorders>
            <w:vAlign w:val="center"/>
          </w:tcPr>
          <w:p w14:paraId="4014B8DB"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0488CA"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163C3718"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9CE3C" w14:textId="77777777" w:rsidR="0095186B" w:rsidRPr="00F32394" w:rsidRDefault="0095186B" w:rsidP="00877EE3">
            <w:pPr>
              <w:jc w:val="left"/>
              <w:rPr>
                <w:rFonts w:eastAsia="Verdana"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9CAEF"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B055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Lightning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8B7F41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failure</w:t>
            </w:r>
          </w:p>
          <w:p w14:paraId="141C771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Avionics failure</w:t>
            </w:r>
          </w:p>
          <w:p w14:paraId="2310970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4E7F995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Structural damage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1029E98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32F1D5B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02A07AE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197332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00922D1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02D8DEF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54EE7D2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43205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5D11B83A"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1A61DF" w14:textId="77777777" w:rsidR="0095186B" w:rsidRPr="00F32394" w:rsidRDefault="0095186B" w:rsidP="00877EE3">
            <w:pPr>
              <w:jc w:val="left"/>
              <w:rPr>
                <w:rFonts w:eastAsia="Verdana"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96CCC"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F9E3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Static 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15A537C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Unreliable instruments</w:t>
            </w:r>
          </w:p>
          <w:p w14:paraId="7E590BE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9A0F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D11D34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7FE2AAD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35C21EA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731FC1D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5B492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2DCBB7F5"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D57439" w14:textId="77777777" w:rsidR="0095186B" w:rsidRPr="00F32394" w:rsidRDefault="0095186B" w:rsidP="00877EE3">
            <w:pPr>
              <w:jc w:val="left"/>
              <w:rPr>
                <w:rFonts w:eastAsia="Verdana" w:cstheme="minorHAnsi"/>
                <w:sz w:val="18"/>
                <w:szCs w:val="18"/>
                <w:bdr w:val="none" w:sz="0" w:space="0" w:color="auto" w:frame="1"/>
                <w:lang w:val="en-GB" w:eastAsia="it-IT"/>
              </w:rPr>
            </w:pPr>
            <w:r w:rsidRPr="00F32394">
              <w:rPr>
                <w:rFonts w:eastAsia="Verdana" w:cstheme="minorHAnsi"/>
                <w:sz w:val="18"/>
                <w:szCs w:val="18"/>
                <w:bdr w:val="none" w:sz="0" w:space="0" w:color="auto" w:frame="1"/>
                <w:lang w:val="en-GB" w:eastAsia="it-IT"/>
              </w:rPr>
              <w:t>Gyroscopic system</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D8587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Verdana" w:cstheme="minorHAnsi"/>
                <w:sz w:val="18"/>
                <w:szCs w:val="18"/>
                <w:bdr w:val="none" w:sz="0" w:space="0" w:color="auto" w:frame="1"/>
                <w:lang w:val="en-GB" w:eastAsia="it-IT"/>
              </w:rPr>
              <w:t>Any gyroscopic system and instrument, included the information transfer to the aircraft systems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5C79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328590F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Degraded aircraft stability</w:t>
            </w:r>
          </w:p>
          <w:p w14:paraId="4918242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tcPr>
          <w:p w14:paraId="3E30021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52CD64A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2C9C3AC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0086EC43"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53227A4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6CB957D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Full flight controls test on ground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D6B05C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2DC9921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controls test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28F72ED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747E1A5E"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CF609" w14:textId="77777777" w:rsidR="0095186B" w:rsidRPr="00F32394" w:rsidRDefault="0095186B" w:rsidP="00877EE3">
            <w:pPr>
              <w:jc w:val="left"/>
              <w:rPr>
                <w:rFonts w:eastAsia="Verdana"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7B4C6"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EF35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Display unit</w:t>
            </w:r>
          </w:p>
        </w:tc>
        <w:tc>
          <w:tcPr>
            <w:tcW w:w="0" w:type="auto"/>
            <w:tcBorders>
              <w:top w:val="single" w:sz="4" w:space="0" w:color="auto"/>
              <w:left w:val="single" w:sz="4" w:space="0" w:color="auto"/>
              <w:bottom w:val="single" w:sz="4" w:space="0" w:color="auto"/>
              <w:right w:val="single" w:sz="4" w:space="0" w:color="auto"/>
            </w:tcBorders>
            <w:vAlign w:val="center"/>
            <w:hideMark/>
          </w:tcPr>
          <w:p w14:paraId="138AEBB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Reduced attitude, engine, or navigation information to pilot</w:t>
            </w:r>
          </w:p>
          <w:p w14:paraId="53807B8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tcPr>
          <w:p w14:paraId="0310CE6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36CB1AC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28CE806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15211743"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186140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AE3D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3FC4DCF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7E5DF2C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37B09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657C8E35"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68B0D" w14:textId="77777777" w:rsidR="0095186B" w:rsidRPr="00F32394" w:rsidRDefault="0095186B" w:rsidP="00877EE3">
            <w:pPr>
              <w:jc w:val="left"/>
              <w:rPr>
                <w:rFonts w:eastAsia="Verdana"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131C9"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FD17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Avionics</w:t>
            </w:r>
          </w:p>
        </w:tc>
        <w:tc>
          <w:tcPr>
            <w:tcW w:w="0" w:type="auto"/>
            <w:tcBorders>
              <w:top w:val="single" w:sz="4" w:space="0" w:color="auto"/>
              <w:left w:val="single" w:sz="4" w:space="0" w:color="auto"/>
              <w:bottom w:val="single" w:sz="4" w:space="0" w:color="auto"/>
              <w:right w:val="single" w:sz="4" w:space="0" w:color="auto"/>
            </w:tcBorders>
            <w:vAlign w:val="center"/>
            <w:hideMark/>
          </w:tcPr>
          <w:p w14:paraId="27C3E6B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Reduced attitude, engine, or navigation information to pilot</w:t>
            </w:r>
          </w:p>
          <w:p w14:paraId="21762F6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55C1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3EAB61E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4FD7E2E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828F87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46D17FD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6E22504A"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356F2A62"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B9C30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497C6629"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6861D7" w14:textId="77777777" w:rsidR="0095186B" w:rsidRPr="00F32394" w:rsidRDefault="0095186B" w:rsidP="00877EE3">
            <w:pPr>
              <w:jc w:val="left"/>
              <w:rPr>
                <w:rFonts w:eastAsia="Verdana"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E661A"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FA3A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9D5031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black-out</w:t>
            </w:r>
          </w:p>
          <w:p w14:paraId="7BE4A4F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0D9A155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ICS failure</w:t>
            </w:r>
          </w:p>
          <w:p w14:paraId="6B32651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075C975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Return to base</w:t>
            </w:r>
          </w:p>
          <w:p w14:paraId="0627C89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F4721B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26E57A0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4C86D40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6B81E67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72503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78EA04D9"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80970" w14:textId="77777777" w:rsidR="0095186B" w:rsidRPr="00F32394" w:rsidRDefault="0095186B" w:rsidP="00877EE3">
            <w:pPr>
              <w:jc w:val="left"/>
              <w:rPr>
                <w:rFonts w:eastAsia="Verdana"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EDFA8"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7254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Lightning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33FE925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failure</w:t>
            </w:r>
          </w:p>
          <w:p w14:paraId="484153F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Avionics failure</w:t>
            </w:r>
          </w:p>
          <w:p w14:paraId="0D3E4F2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2A6FFFC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Structural damage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25B5843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3F9DE78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27C9078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633ABA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674DE49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3246448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4CC09FB3"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BB850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52A02A20"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C8ED58" w14:textId="77777777" w:rsidR="0095186B" w:rsidRPr="00F32394" w:rsidRDefault="0095186B" w:rsidP="00877EE3">
            <w:pPr>
              <w:jc w:val="left"/>
              <w:rPr>
                <w:rFonts w:eastAsia="Verdana" w:cstheme="minorHAnsi"/>
                <w:sz w:val="18"/>
                <w:szCs w:val="18"/>
                <w:bdr w:val="none" w:sz="0" w:space="0" w:color="auto" w:frame="1"/>
                <w:lang w:val="en-GB" w:eastAsia="it-IT"/>
              </w:rPr>
            </w:pPr>
            <w:r w:rsidRPr="00F32394">
              <w:rPr>
                <w:rFonts w:eastAsia="Verdana" w:cstheme="minorHAnsi"/>
                <w:sz w:val="18"/>
                <w:szCs w:val="18"/>
                <w:bdr w:val="none" w:sz="0" w:space="0" w:color="auto" w:frame="1"/>
                <w:lang w:val="en-GB" w:eastAsia="it-IT"/>
              </w:rPr>
              <w:t>Pneumatic system</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46343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Verdana" w:cstheme="minorHAnsi"/>
                <w:sz w:val="18"/>
                <w:szCs w:val="18"/>
                <w:bdr w:val="none" w:sz="0" w:space="0" w:color="auto" w:frame="1"/>
                <w:lang w:val="en-GB" w:eastAsia="it-IT"/>
              </w:rPr>
              <w:t>Any pneumatic system and related sub-systems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D12D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Ice protection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AD9AB2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Icing</w:t>
            </w:r>
          </w:p>
          <w:p w14:paraId="1B89108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Unreliable instruments</w:t>
            </w:r>
          </w:p>
          <w:p w14:paraId="744AE3F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817DF3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46DBC14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7793DCA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7E859EA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p w14:paraId="67255E2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Outside icing conditions</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1F99585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58DE72C5"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E5CAC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5A2DE454"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CE98F" w14:textId="77777777" w:rsidR="0095186B" w:rsidRPr="00F32394" w:rsidRDefault="0095186B" w:rsidP="00877EE3">
            <w:pPr>
              <w:jc w:val="left"/>
              <w:rPr>
                <w:rFonts w:eastAsia="Verdana"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90E49"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5B93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Environmental control</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07E9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spillage failure</w:t>
            </w:r>
          </w:p>
          <w:p w14:paraId="4865B62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Degraded performance</w:t>
            </w:r>
          </w:p>
          <w:p w14:paraId="010AF38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Compressor stall</w:t>
            </w:r>
          </w:p>
          <w:p w14:paraId="1C2E573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 (single engine a/c)</w:t>
            </w:r>
          </w:p>
        </w:tc>
        <w:tc>
          <w:tcPr>
            <w:tcW w:w="0" w:type="auto"/>
            <w:tcBorders>
              <w:top w:val="single" w:sz="4" w:space="0" w:color="auto"/>
              <w:left w:val="single" w:sz="4" w:space="0" w:color="auto"/>
              <w:bottom w:val="single" w:sz="4" w:space="0" w:color="auto"/>
              <w:right w:val="single" w:sz="4" w:space="0" w:color="auto"/>
            </w:tcBorders>
            <w:vAlign w:val="center"/>
            <w:hideMark/>
          </w:tcPr>
          <w:p w14:paraId="38D3CD0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306CEC1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5DAA9B4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7513D9F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Single engine performance required</w:t>
            </w:r>
          </w:p>
          <w:p w14:paraId="159DDD8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447729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24048EDC"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E94CA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00E47CAB"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9D3F90" w14:textId="77777777" w:rsidR="0095186B" w:rsidRPr="00F32394" w:rsidRDefault="0095186B" w:rsidP="00877EE3">
            <w:pPr>
              <w:jc w:val="left"/>
              <w:rPr>
                <w:rFonts w:eastAsia="Verdana" w:cstheme="minorHAnsi"/>
                <w:sz w:val="18"/>
                <w:szCs w:val="18"/>
                <w:bdr w:val="none" w:sz="0" w:space="0" w:color="auto" w:frame="1"/>
                <w:lang w:val="en-GB" w:eastAsia="it-IT"/>
              </w:rPr>
            </w:pPr>
            <w:r w:rsidRPr="00F32394">
              <w:rPr>
                <w:rFonts w:eastAsia="Verdana" w:cstheme="minorHAnsi"/>
                <w:sz w:val="18"/>
                <w:szCs w:val="18"/>
                <w:bdr w:val="none" w:sz="0" w:space="0" w:color="auto" w:frame="1"/>
                <w:lang w:val="en-GB" w:eastAsia="it-IT"/>
              </w:rPr>
              <w:t>Aircraft storage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49C310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Verdana" w:cstheme="minorHAnsi"/>
                <w:sz w:val="18"/>
                <w:szCs w:val="18"/>
                <w:bdr w:val="none" w:sz="0" w:space="0" w:color="auto" w:frame="1"/>
                <w:lang w:val="en-GB" w:eastAsia="it-IT"/>
              </w:rPr>
              <w:t>First flight following an aircraft storage period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0EE5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F939C6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hot start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E3E26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0D70573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9CF9B4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1C83A2CB"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109169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54B49EAF"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874C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5E23D00B"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F4A17" w14:textId="77777777" w:rsidR="0095186B" w:rsidRPr="00F32394" w:rsidRDefault="0095186B" w:rsidP="00877EE3">
            <w:pPr>
              <w:jc w:val="left"/>
              <w:rPr>
                <w:rFonts w:eastAsia="Verdana"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A476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0E5D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59EE839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One engine inoperative (OEI)</w:t>
            </w:r>
          </w:p>
          <w:p w14:paraId="2E3BBFF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All engine inoperative (AEI)</w:t>
            </w:r>
          </w:p>
          <w:p w14:paraId="4540BE8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FD9F95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483E5BB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1B51334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1529F72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05FC49E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3AABBA2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performance verification on ground-run and hovering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911031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1826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functionality verification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50E4372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78A979C0"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114C8" w14:textId="77777777" w:rsidR="0095186B" w:rsidRPr="00F32394" w:rsidRDefault="0095186B" w:rsidP="00877EE3">
            <w:pPr>
              <w:jc w:val="left"/>
              <w:rPr>
                <w:rFonts w:eastAsia="Verdana"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70DE1"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C46A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Fuel</w:t>
            </w:r>
          </w:p>
        </w:tc>
        <w:tc>
          <w:tcPr>
            <w:tcW w:w="0" w:type="auto"/>
            <w:tcBorders>
              <w:top w:val="single" w:sz="4" w:space="0" w:color="auto"/>
              <w:left w:val="single" w:sz="4" w:space="0" w:color="auto"/>
              <w:bottom w:val="single" w:sz="4" w:space="0" w:color="auto"/>
              <w:right w:val="single" w:sz="4" w:space="0" w:color="auto"/>
            </w:tcBorders>
            <w:vAlign w:val="center"/>
            <w:hideMark/>
          </w:tcPr>
          <w:p w14:paraId="3450682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One engine inoperative (OEI)</w:t>
            </w:r>
          </w:p>
          <w:p w14:paraId="0BB8DCC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All engine inoperative (AEI)</w:t>
            </w:r>
          </w:p>
        </w:tc>
        <w:tc>
          <w:tcPr>
            <w:tcW w:w="0" w:type="auto"/>
            <w:tcBorders>
              <w:top w:val="single" w:sz="4" w:space="0" w:color="auto"/>
              <w:left w:val="single" w:sz="4" w:space="0" w:color="auto"/>
              <w:bottom w:val="single" w:sz="4" w:space="0" w:color="auto"/>
              <w:right w:val="single" w:sz="4" w:space="0" w:color="auto"/>
            </w:tcBorders>
            <w:vAlign w:val="center"/>
            <w:hideMark/>
          </w:tcPr>
          <w:p w14:paraId="4DFA05F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0BC2FE5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52A418E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7C5B88A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5E96D78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5BD7DE0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autorotative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36D163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0AFA4939"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D7D23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31F2E95D"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0A3CD" w14:textId="77777777" w:rsidR="0095186B" w:rsidRPr="00F32394" w:rsidRDefault="0095186B" w:rsidP="00877EE3">
            <w:pPr>
              <w:jc w:val="left"/>
              <w:rPr>
                <w:rFonts w:eastAsia="Verdana"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8BC6C"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169F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Battery</w:t>
            </w:r>
          </w:p>
        </w:tc>
        <w:tc>
          <w:tcPr>
            <w:tcW w:w="0" w:type="auto"/>
            <w:tcBorders>
              <w:top w:val="single" w:sz="4" w:space="0" w:color="auto"/>
              <w:left w:val="single" w:sz="4" w:space="0" w:color="auto"/>
              <w:bottom w:val="single" w:sz="4" w:space="0" w:color="auto"/>
              <w:right w:val="single" w:sz="4" w:space="0" w:color="auto"/>
            </w:tcBorders>
            <w:vAlign w:val="center"/>
            <w:hideMark/>
          </w:tcPr>
          <w:p w14:paraId="4C3B877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black-out</w:t>
            </w:r>
          </w:p>
          <w:p w14:paraId="22C9C74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31EF258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ICS failure</w:t>
            </w:r>
          </w:p>
          <w:p w14:paraId="3E80202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545E967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4BC0323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7527A8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2232BEF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0FD4FF9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795E395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CAB79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31D8FD7F"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EEF5AC5" w14:textId="77777777" w:rsidR="0095186B" w:rsidRPr="00F32394" w:rsidRDefault="0095186B" w:rsidP="00877EE3">
            <w:pPr>
              <w:jc w:val="left"/>
              <w:rPr>
                <w:rFonts w:cstheme="minorHAnsi"/>
                <w:sz w:val="18"/>
                <w:szCs w:val="18"/>
                <w:bdr w:val="none" w:sz="0" w:space="0" w:color="auto" w:frame="1"/>
                <w:lang w:val="en-GB" w:eastAsia="it-IT"/>
              </w:rPr>
            </w:pPr>
            <w:r w:rsidRPr="00F32394">
              <w:rPr>
                <w:rFonts w:cstheme="minorHAnsi"/>
                <w:sz w:val="18"/>
                <w:szCs w:val="18"/>
                <w:bdr w:val="none" w:sz="0" w:space="0" w:color="auto" w:frame="1"/>
                <w:lang w:val="en-GB" w:eastAsia="it-IT"/>
              </w:rPr>
              <w:t>Aircraft dismantling and re-assembly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F7A0411" w14:textId="77777777" w:rsidR="0095186B" w:rsidRPr="00F32394" w:rsidRDefault="0095186B" w:rsidP="00877EE3">
            <w:pPr>
              <w:jc w:val="left"/>
              <w:rPr>
                <w:rFonts w:cstheme="minorHAnsi"/>
                <w:sz w:val="18"/>
                <w:szCs w:val="18"/>
                <w:bdr w:val="none" w:sz="0" w:space="0" w:color="auto" w:frame="1"/>
                <w:lang w:val="en-GB" w:eastAsia="it-IT"/>
              </w:rPr>
            </w:pPr>
            <w:r w:rsidRPr="00F32394">
              <w:rPr>
                <w:rFonts w:cstheme="minorHAnsi"/>
                <w:sz w:val="18"/>
                <w:szCs w:val="18"/>
                <w:bdr w:val="none" w:sz="0" w:space="0" w:color="auto" w:frame="1"/>
                <w:lang w:val="en-GB" w:eastAsia="it-IT"/>
              </w:rPr>
              <w:t>Following dismantling and re-assembly of aircraft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AEB7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3285EF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hot start</w:t>
            </w:r>
          </w:p>
        </w:tc>
        <w:tc>
          <w:tcPr>
            <w:tcW w:w="0" w:type="auto"/>
            <w:tcBorders>
              <w:top w:val="single" w:sz="4" w:space="0" w:color="auto"/>
              <w:left w:val="single" w:sz="4" w:space="0" w:color="auto"/>
              <w:bottom w:val="single" w:sz="4" w:space="0" w:color="auto"/>
              <w:right w:val="single" w:sz="4" w:space="0" w:color="auto"/>
            </w:tcBorders>
            <w:vAlign w:val="center"/>
            <w:hideMark/>
          </w:tcPr>
          <w:p w14:paraId="2ED10E8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25279CE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BBECF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737D9FE8"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56C76B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1D128EC4"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FBB19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065B9E08"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1AC8D"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59F00"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18D8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2450502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One engine inoperative (OEI)</w:t>
            </w:r>
          </w:p>
          <w:p w14:paraId="38200AF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All engine inoperative (AEI)</w:t>
            </w:r>
          </w:p>
          <w:p w14:paraId="40525A6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2643BF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4A5CBB2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6283E9B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79AA97B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208BB0E2"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2A0DA0C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performance verification on ground-run and hovering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7DCA6A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16F1A09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functionality verification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4EAAB7D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17BA7C55"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A541B"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92FF5"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17A8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Fuel</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78E6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One engine inoperative (OEI)</w:t>
            </w:r>
          </w:p>
          <w:p w14:paraId="352EBFC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All engine inoperative (AEI)</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06EF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232DD79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30B592B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40CACA9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3ECB586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1A0B34D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autorotative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AF6281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106DD9D9"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4B103A"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6D949DAE"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074A3"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76E0E"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5C49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FE37C7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BCB0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3C19DDC2"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475D371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autorotative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E1832F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616923D8"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91130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2A8F3132"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212BF"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61104"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7820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213E32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on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FFEAAE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67F0633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 on ground</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0C1B57C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1004220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Support personnel off-board during start-up</w:t>
            </w:r>
          </w:p>
          <w:p w14:paraId="09991B4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Firefighters on station</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1B7BB32"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10954F8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Early fire detection reduces consequences magnitude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B19744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75681FB8"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F1DBC"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49595"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B384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12DA58F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350B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778C990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67D6A65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30B8FFF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43FCFAA"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5F0E840C"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ECB1A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72805FE4"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5BDB2"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B2637"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5C99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Transmission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EE2CBB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Main gearbox and connected systems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7DAE17F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1ADAAC4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520F431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2E8E489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382896A"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61DE7DD3"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8DEB1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6162BF48"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B90CF"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F2D18"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1A7A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Main rotor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785A1C9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Rotor speed control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3406D18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04A0DC6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2A34CD7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46BA0FF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6B042FA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AA421B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25ADFE16"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F969F6"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0EB50A98"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120D9"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5E9B1"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3025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Tail rotor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033EAC8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Tail rotor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166DDC4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0FA7BDA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31245D5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5B1D444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0CD1D6D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92C285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5E152FFB"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DE92D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4A80BFBE"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428AF"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995A4"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EAD2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Hydraulic</w:t>
            </w:r>
          </w:p>
        </w:tc>
        <w:tc>
          <w:tcPr>
            <w:tcW w:w="0" w:type="auto"/>
            <w:tcBorders>
              <w:top w:val="single" w:sz="4" w:space="0" w:color="auto"/>
              <w:left w:val="single" w:sz="4" w:space="0" w:color="auto"/>
              <w:bottom w:val="single" w:sz="4" w:space="0" w:color="auto"/>
              <w:right w:val="single" w:sz="4" w:space="0" w:color="auto"/>
            </w:tcBorders>
            <w:vAlign w:val="center"/>
            <w:hideMark/>
          </w:tcPr>
          <w:p w14:paraId="36F4FB8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control(s) failure</w:t>
            </w:r>
          </w:p>
          <w:p w14:paraId="6F61F50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Hydraulically driven system(s) failure</w:t>
            </w:r>
          </w:p>
        </w:tc>
        <w:tc>
          <w:tcPr>
            <w:tcW w:w="0" w:type="auto"/>
            <w:tcBorders>
              <w:top w:val="single" w:sz="4" w:space="0" w:color="auto"/>
              <w:left w:val="single" w:sz="4" w:space="0" w:color="auto"/>
              <w:bottom w:val="single" w:sz="4" w:space="0" w:color="auto"/>
              <w:right w:val="single" w:sz="4" w:space="0" w:color="auto"/>
            </w:tcBorders>
            <w:vAlign w:val="center"/>
          </w:tcPr>
          <w:p w14:paraId="1C030ED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3C5C8E7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45D34972"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55B573C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2D28741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Full flight controls test on ground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3F95592"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0F5467A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controls test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3419528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7D50E986"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8B1AB"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4B833"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B568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622E59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AP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53CD967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1111FBD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 on ground</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79F7522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201877D8"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65BA57B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38C49EF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13312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64FD8C7D"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BA368"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88BA5"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221F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120EDA1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Degraded aircraft stability</w:t>
            </w:r>
          </w:p>
          <w:p w14:paraId="5ED0EBB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tcPr>
          <w:p w14:paraId="0FEF72A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700EE3E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0649462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4415BD35"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11086F1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0B99F70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Full flight controls test on ground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CA7B50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38D9427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controls test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01D8609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3C64795A"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3943E"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AF088"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A5B5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Avionics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FBCF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Reduced attitude, engine, or navigation information to pilot</w:t>
            </w:r>
          </w:p>
          <w:p w14:paraId="27A1938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CA520D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65E9DBE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57A61A3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A49708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EA0C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451A621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20329D06"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BEA24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271F9D55"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03953"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417DE"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47D1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Communication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7F7BD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5AC013C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ICS failure</w:t>
            </w:r>
          </w:p>
        </w:tc>
        <w:tc>
          <w:tcPr>
            <w:tcW w:w="0" w:type="auto"/>
            <w:tcBorders>
              <w:top w:val="single" w:sz="4" w:space="0" w:color="auto"/>
              <w:left w:val="single" w:sz="4" w:space="0" w:color="auto"/>
              <w:bottom w:val="single" w:sz="4" w:space="0" w:color="auto"/>
              <w:right w:val="single" w:sz="4" w:space="0" w:color="auto"/>
            </w:tcBorders>
            <w:vAlign w:val="center"/>
          </w:tcPr>
          <w:p w14:paraId="15C34CC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00652A7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41AC53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520D7CD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6A7C325A"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39A4A181"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D4A08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764AE710"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E39F92"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D67C6"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2F89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690C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Electrical black-out</w:t>
            </w:r>
          </w:p>
          <w:p w14:paraId="1A9D857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Radio failure</w:t>
            </w:r>
          </w:p>
          <w:p w14:paraId="281668F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ICS failure</w:t>
            </w:r>
          </w:p>
          <w:p w14:paraId="7EC5CF2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05A8FBF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3ED5E7E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F2E47D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1D878C9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7428D27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5D1E4098"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A0F7AF"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6A359B38"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F3FA2"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8F634"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A064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Landing gear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AEAB8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Landing gear failure on landing</w:t>
            </w:r>
          </w:p>
          <w:p w14:paraId="14F731A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Dynamic rollover on ground</w:t>
            </w:r>
          </w:p>
        </w:tc>
        <w:tc>
          <w:tcPr>
            <w:tcW w:w="0" w:type="auto"/>
            <w:tcBorders>
              <w:top w:val="single" w:sz="4" w:space="0" w:color="auto"/>
              <w:left w:val="single" w:sz="4" w:space="0" w:color="auto"/>
              <w:bottom w:val="single" w:sz="4" w:space="0" w:color="auto"/>
              <w:right w:val="single" w:sz="4" w:space="0" w:color="auto"/>
            </w:tcBorders>
            <w:vAlign w:val="center"/>
          </w:tcPr>
          <w:p w14:paraId="6A37FAA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0097BA9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57DE68EE"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A6C5B2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79F1298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3D200E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1A793287"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9416A5"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27C3B18C"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0A709"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4C921"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4CE0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Ice protection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3E1CB7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Icing</w:t>
            </w:r>
          </w:p>
          <w:p w14:paraId="0847B96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Unreliable instruments</w:t>
            </w:r>
          </w:p>
          <w:p w14:paraId="429F583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8F71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50FD4DB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209BE75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18059C8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p w14:paraId="2A522D2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Outside icing conditions</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2D99EEC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056B27EF"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E7C02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00BB1600"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F1ACF"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42D99"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61B7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Environmental control</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8E97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spillage failure</w:t>
            </w:r>
          </w:p>
          <w:p w14:paraId="0DC070E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Degraded performance</w:t>
            </w:r>
          </w:p>
          <w:p w14:paraId="2AB7905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Compressor stall</w:t>
            </w:r>
          </w:p>
          <w:p w14:paraId="5F28B48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 (single engine a/c)</w:t>
            </w:r>
          </w:p>
        </w:tc>
        <w:tc>
          <w:tcPr>
            <w:tcW w:w="0" w:type="auto"/>
            <w:tcBorders>
              <w:top w:val="single" w:sz="4" w:space="0" w:color="auto"/>
              <w:left w:val="single" w:sz="4" w:space="0" w:color="auto"/>
              <w:bottom w:val="single" w:sz="4" w:space="0" w:color="auto"/>
              <w:right w:val="single" w:sz="4" w:space="0" w:color="auto"/>
            </w:tcBorders>
            <w:vAlign w:val="center"/>
            <w:hideMark/>
          </w:tcPr>
          <w:p w14:paraId="37A2092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5E46689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4E27955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5F9909B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Single engine performance required</w:t>
            </w:r>
          </w:p>
          <w:p w14:paraId="0D15920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F9028B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28775006"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45B19A"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7C068EEE"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7A231"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60160"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FA17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Static 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6EB255E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Unreliable instruments</w:t>
            </w:r>
          </w:p>
          <w:p w14:paraId="4A95780C"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In flight loss of control (LOC-I)</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B3FF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D42F91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5D5AF74B"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Day VMC MCF flight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05CDCF7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439CCC31"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5243F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16F34F49"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63AD2"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B5597" w14:textId="77777777" w:rsidR="0095186B" w:rsidRPr="00F32394" w:rsidRDefault="0095186B" w:rsidP="00877EE3">
            <w:pPr>
              <w:jc w:val="left"/>
              <w:rPr>
                <w:rFonts w:cstheme="minorHAnsi"/>
                <w:sz w:val="18"/>
                <w:szCs w:val="18"/>
                <w:bdr w:val="none" w:sz="0" w:space="0" w:color="auto" w:frame="1"/>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F70C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Doors</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5490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Aerodynamic-related problems</w:t>
            </w:r>
          </w:p>
          <w:p w14:paraId="269E30E9"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Door detachment</w:t>
            </w:r>
          </w:p>
          <w:p w14:paraId="1DC71F0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Structural damage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F2FB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2AD6018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F04881A"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6504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Do not fly high speed unless required by the maintenance check procedure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DA24699"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057B4C21"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243ADE"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651DACE8" w14:textId="77777777" w:rsidTr="00877EE3">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3567EF" w14:textId="77777777" w:rsidR="0095186B" w:rsidRPr="00F32394" w:rsidRDefault="0095186B" w:rsidP="00877EE3">
            <w:pPr>
              <w:jc w:val="left"/>
              <w:rPr>
                <w:rFonts w:eastAsia="Verdana" w:cstheme="minorHAnsi"/>
                <w:sz w:val="18"/>
                <w:szCs w:val="18"/>
                <w:bdr w:val="none" w:sz="0" w:space="0" w:color="auto" w:frame="1"/>
                <w:lang w:val="en-GB" w:eastAsia="it-IT"/>
              </w:rPr>
            </w:pPr>
            <w:r w:rsidRPr="00F32394">
              <w:rPr>
                <w:rFonts w:eastAsia="Verdana" w:cstheme="minorHAnsi"/>
                <w:sz w:val="18"/>
                <w:szCs w:val="18"/>
                <w:bdr w:val="none" w:sz="0" w:space="0" w:color="auto" w:frame="1"/>
                <w:lang w:val="en-GB" w:eastAsia="it-IT"/>
              </w:rPr>
              <w:t>Ground run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E0E91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Verdana" w:cstheme="minorHAnsi"/>
                <w:sz w:val="18"/>
                <w:szCs w:val="18"/>
                <w:bdr w:val="none" w:sz="0" w:space="0" w:color="auto" w:frame="1"/>
                <w:lang w:val="en-GB" w:eastAsia="it-IT"/>
              </w:rPr>
              <w:t xml:space="preserve">Any ground run for post-maintenance, trouble shooting, </w:t>
            </w:r>
            <w:r w:rsidRPr="00F32394">
              <w:rPr>
                <w:rFonts w:eastAsia="Verdana" w:cstheme="minorHAnsi"/>
                <w:sz w:val="18"/>
                <w:szCs w:val="18"/>
                <w:bdr w:val="none" w:sz="0" w:space="0" w:color="auto" w:frame="1"/>
                <w:lang w:val="en-GB" w:eastAsia="it-IT"/>
              </w:rPr>
              <w:lastRenderedPageBreak/>
              <w:t>system control or measurement, power check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A996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lastRenderedPageBreak/>
              <w:t>Engine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FBAF46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hot start</w:t>
            </w:r>
          </w:p>
        </w:tc>
        <w:tc>
          <w:tcPr>
            <w:tcW w:w="0" w:type="auto"/>
            <w:tcBorders>
              <w:top w:val="single" w:sz="4" w:space="0" w:color="auto"/>
              <w:left w:val="single" w:sz="4" w:space="0" w:color="auto"/>
              <w:bottom w:val="single" w:sz="4" w:space="0" w:color="auto"/>
              <w:right w:val="single" w:sz="4" w:space="0" w:color="auto"/>
            </w:tcBorders>
            <w:vAlign w:val="center"/>
            <w:hideMark/>
          </w:tcPr>
          <w:p w14:paraId="223F0F4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6839D3E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D845A0F"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297FA9F2"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1A7811B"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3210BAA2"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D499D0"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1C7814D5"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F3326" w14:textId="77777777" w:rsidR="0095186B" w:rsidRPr="00F32394" w:rsidRDefault="0095186B" w:rsidP="00877EE3">
            <w:pPr>
              <w:jc w:val="left"/>
              <w:rPr>
                <w:rFonts w:eastAsia="Verdana"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9FDBD"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819B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42E99E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 on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AD4184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25B3327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 on ground</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66A378D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07F4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Support personnel off-board during start-up</w:t>
            </w:r>
          </w:p>
          <w:p w14:paraId="18FF2A6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Firefighters on station</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00A449A"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74F68E9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Early fire detection reduces consequences magnitude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1C98ECD"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2FEE8311"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3F85C" w14:textId="77777777" w:rsidR="0095186B" w:rsidRPr="00F32394" w:rsidRDefault="0095186B" w:rsidP="00877EE3">
            <w:pPr>
              <w:jc w:val="left"/>
              <w:rPr>
                <w:rFonts w:eastAsia="Verdana"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BB81E"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3107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Transmission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D4AAC1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Main gearbox and connected systems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24B81365"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44CCCFE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00508BF7"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C</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63B4E"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MCF flight over sparsely populated areas with emergency landing spaces available</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8EDD822"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tcPr>
          <w:p w14:paraId="67896C70"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11E798"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r w:rsidR="0095186B" w:rsidRPr="00CB7597" w14:paraId="7F30ECA1" w14:textId="77777777" w:rsidTr="00877E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6FCA3" w14:textId="77777777" w:rsidR="0095186B" w:rsidRPr="00F32394" w:rsidRDefault="0095186B" w:rsidP="00877EE3">
            <w:pPr>
              <w:jc w:val="left"/>
              <w:rPr>
                <w:rFonts w:eastAsia="Verdana" w:cstheme="minorHAnsi"/>
                <w:sz w:val="18"/>
                <w:szCs w:val="18"/>
                <w:bdr w:val="none" w:sz="0" w:space="0" w:color="auto" w:frame="1"/>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6F4C6"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917A3"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Flight control – Ground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26C9B8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AP failure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6B97B002"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shout-down</w:t>
            </w:r>
          </w:p>
          <w:p w14:paraId="3548236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Abort mission on ground</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2B821462"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3854CCC4"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hideMark/>
          </w:tcPr>
          <w:p w14:paraId="28405AE3"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A</w:t>
            </w:r>
          </w:p>
        </w:tc>
        <w:tc>
          <w:tcPr>
            <w:tcW w:w="0" w:type="auto"/>
            <w:tcBorders>
              <w:top w:val="single" w:sz="4" w:space="0" w:color="auto"/>
              <w:left w:val="single" w:sz="4" w:space="0" w:color="auto"/>
              <w:bottom w:val="single" w:sz="4" w:space="0" w:color="auto"/>
              <w:right w:val="single" w:sz="4" w:space="0" w:color="auto"/>
            </w:tcBorders>
            <w:vAlign w:val="center"/>
          </w:tcPr>
          <w:p w14:paraId="47EB8E95" w14:textId="77777777" w:rsidR="0095186B" w:rsidRPr="00F32394" w:rsidRDefault="0095186B" w:rsidP="00877EE3">
            <w:pPr>
              <w:jc w:val="left"/>
              <w:rPr>
                <w:rFonts w:eastAsia="Times New Roman" w:cstheme="minorHAnsi"/>
                <w:color w:val="000000"/>
                <w:sz w:val="18"/>
                <w:szCs w:val="18"/>
                <w:lang w:val="en-GB"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C9B4F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B</w:t>
            </w:r>
          </w:p>
        </w:tc>
      </w:tr>
      <w:tr w:rsidR="0095186B" w:rsidRPr="00CB7597" w14:paraId="4B0AC76B" w14:textId="77777777" w:rsidTr="00877EE3">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12F2C877" w14:textId="77777777" w:rsidR="0095186B" w:rsidRPr="00F32394" w:rsidRDefault="0095186B" w:rsidP="00877EE3">
            <w:pPr>
              <w:jc w:val="left"/>
              <w:rPr>
                <w:rFonts w:eastAsia="Verdana" w:cstheme="minorHAnsi"/>
                <w:sz w:val="18"/>
                <w:szCs w:val="18"/>
                <w:bdr w:val="none" w:sz="0" w:space="0" w:color="auto" w:frame="1"/>
                <w:lang w:val="en-GB" w:eastAsia="it-IT"/>
              </w:rPr>
            </w:pPr>
            <w:r w:rsidRPr="00F32394">
              <w:rPr>
                <w:rFonts w:eastAsia="Verdana" w:cstheme="minorHAnsi"/>
                <w:sz w:val="18"/>
                <w:szCs w:val="18"/>
                <w:bdr w:val="none" w:sz="0" w:space="0" w:color="auto" w:frame="1"/>
                <w:lang w:val="en-GB" w:eastAsia="it-IT"/>
              </w:rPr>
              <w:t>Power check</w:t>
            </w:r>
          </w:p>
        </w:tc>
        <w:tc>
          <w:tcPr>
            <w:tcW w:w="0" w:type="auto"/>
            <w:tcBorders>
              <w:top w:val="single" w:sz="4" w:space="0" w:color="auto"/>
              <w:left w:val="single" w:sz="4" w:space="0" w:color="auto"/>
              <w:bottom w:val="single" w:sz="4" w:space="0" w:color="auto"/>
              <w:right w:val="single" w:sz="4" w:space="0" w:color="auto"/>
            </w:tcBorders>
            <w:vAlign w:val="center"/>
            <w:hideMark/>
          </w:tcPr>
          <w:p w14:paraId="070126F8"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Verdana" w:cstheme="minorHAnsi"/>
                <w:sz w:val="18"/>
                <w:szCs w:val="18"/>
                <w:bdr w:val="none" w:sz="0" w:space="0" w:color="auto" w:frame="1"/>
                <w:lang w:val="en-GB" w:eastAsia="it-IT"/>
              </w:rPr>
              <w:t>In-flight power check when performed not in conjunction or in consequence to any maintenance, troubleshooting or system verification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0B23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 –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2A634"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One engine inoperative (OEI)</w:t>
            </w:r>
          </w:p>
          <w:p w14:paraId="5BAEDCC6"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All engine inoperative (AEI)</w:t>
            </w:r>
          </w:p>
          <w:p w14:paraId="5E58877F"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552FEBD"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Return to base</w:t>
            </w:r>
          </w:p>
          <w:p w14:paraId="5C0345D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Land on airport</w:t>
            </w:r>
          </w:p>
          <w:p w14:paraId="049B3741"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Off airfield precautionary landing</w:t>
            </w:r>
          </w:p>
          <w:p w14:paraId="51A36C8A"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Autorotation</w:t>
            </w:r>
          </w:p>
        </w:tc>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0587BF41"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D</w:t>
            </w:r>
          </w:p>
        </w:tc>
        <w:tc>
          <w:tcPr>
            <w:tcW w:w="0" w:type="auto"/>
            <w:tcBorders>
              <w:top w:val="single" w:sz="4" w:space="0" w:color="auto"/>
              <w:left w:val="single" w:sz="4" w:space="0" w:color="auto"/>
              <w:bottom w:val="single" w:sz="4" w:space="0" w:color="auto"/>
              <w:right w:val="single" w:sz="4" w:space="0" w:color="auto"/>
            </w:tcBorders>
            <w:vAlign w:val="center"/>
            <w:hideMark/>
          </w:tcPr>
          <w:p w14:paraId="43C0E147"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performance verification on ground-run and hovering before flight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98F3144"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5 B</w:t>
            </w:r>
          </w:p>
        </w:tc>
        <w:tc>
          <w:tcPr>
            <w:tcW w:w="0" w:type="auto"/>
            <w:tcBorders>
              <w:top w:val="single" w:sz="4" w:space="0" w:color="auto"/>
              <w:left w:val="single" w:sz="4" w:space="0" w:color="auto"/>
              <w:bottom w:val="single" w:sz="4" w:space="0" w:color="auto"/>
              <w:right w:val="single" w:sz="4" w:space="0" w:color="auto"/>
            </w:tcBorders>
            <w:vAlign w:val="center"/>
            <w:hideMark/>
          </w:tcPr>
          <w:p w14:paraId="6561DAB0" w14:textId="77777777" w:rsidR="0095186B" w:rsidRPr="00F32394" w:rsidRDefault="0095186B" w:rsidP="00877EE3">
            <w:pPr>
              <w:jc w:val="left"/>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Engine(s) functionality verification on ground excludes major problems in flight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F7BBC" w14:textId="77777777" w:rsidR="0095186B" w:rsidRPr="00F32394" w:rsidRDefault="0095186B" w:rsidP="00877EE3">
            <w:pPr>
              <w:jc w:val="center"/>
              <w:rPr>
                <w:rFonts w:eastAsia="Times New Roman" w:cstheme="minorHAnsi"/>
                <w:color w:val="000000"/>
                <w:sz w:val="18"/>
                <w:szCs w:val="18"/>
                <w:lang w:val="en-GB" w:eastAsia="it-IT"/>
              </w:rPr>
            </w:pPr>
            <w:r w:rsidRPr="00F32394">
              <w:rPr>
                <w:rFonts w:eastAsia="Times New Roman" w:cstheme="minorHAnsi"/>
                <w:color w:val="000000"/>
                <w:sz w:val="18"/>
                <w:szCs w:val="18"/>
                <w:lang w:val="en-GB" w:eastAsia="it-IT"/>
              </w:rPr>
              <w:t>A</w:t>
            </w:r>
          </w:p>
        </w:tc>
      </w:tr>
    </w:tbl>
    <w:p w14:paraId="56B2029F" w14:textId="1D976E6D" w:rsidR="00610C36" w:rsidRPr="00932695" w:rsidRDefault="00877EE3" w:rsidP="001418C8">
      <w:pPr>
        <w:jc w:val="left"/>
        <w:rPr>
          <w:lang w:val="en-GB"/>
        </w:rPr>
      </w:pPr>
      <w:r>
        <w:rPr>
          <w:lang w:val="en-GB"/>
        </w:rPr>
        <w:br w:type="textWrapping" w:clear="all"/>
      </w:r>
    </w:p>
    <w:sectPr w:rsidR="00610C36" w:rsidRPr="00932695" w:rsidSect="00877EE3">
      <w:headerReference w:type="default" r:id="rId18"/>
      <w:pgSz w:w="16838" w:h="11906" w:orient="landscape"/>
      <w:pgMar w:top="1134" w:right="141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88FF6" w14:textId="77777777" w:rsidR="008974D1" w:rsidRDefault="008974D1" w:rsidP="00CF213F">
      <w:pPr>
        <w:spacing w:after="0" w:line="240" w:lineRule="auto"/>
      </w:pPr>
      <w:r>
        <w:separator/>
      </w:r>
    </w:p>
  </w:endnote>
  <w:endnote w:type="continuationSeparator" w:id="0">
    <w:p w14:paraId="0B2A6D22" w14:textId="77777777" w:rsidR="008974D1" w:rsidRDefault="008974D1" w:rsidP="00CF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ourier Standard">
    <w:altName w:val="Courier New"/>
    <w:panose1 w:val="00000000000000000000"/>
    <w:charset w:val="00"/>
    <w:family w:val="moder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EUAlbertina">
    <w:altName w:val="Cambria"/>
    <w:charset w:val="00"/>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953AC" w14:textId="2A484D45" w:rsidR="00174F8D" w:rsidRPr="006C3B65" w:rsidRDefault="00174F8D" w:rsidP="00A82643">
    <w:pPr>
      <w:pStyle w:val="Header"/>
      <w:pBdr>
        <w:top w:val="single" w:sz="6" w:space="10" w:color="5B9BD5" w:themeColor="accent1"/>
      </w:pBdr>
      <w:spacing w:before="240"/>
      <w:jc w:val="center"/>
      <w:rPr>
        <w:color w:val="5B9BD5" w:themeColor="accent1"/>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A94D6" w14:textId="77777777" w:rsidR="008974D1" w:rsidRDefault="008974D1" w:rsidP="00CF213F">
      <w:pPr>
        <w:spacing w:after="0" w:line="240" w:lineRule="auto"/>
      </w:pPr>
      <w:r>
        <w:separator/>
      </w:r>
    </w:p>
  </w:footnote>
  <w:footnote w:type="continuationSeparator" w:id="0">
    <w:p w14:paraId="35FE10F8" w14:textId="77777777" w:rsidR="008974D1" w:rsidRDefault="008974D1" w:rsidP="00CF2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490"/>
      <w:gridCol w:w="6021"/>
      <w:gridCol w:w="1162"/>
      <w:gridCol w:w="961"/>
    </w:tblGrid>
    <w:tr w:rsidR="00174F8D" w:rsidRPr="003C20C8" w14:paraId="331472F5" w14:textId="77777777" w:rsidTr="006C3EF9">
      <w:trPr>
        <w:cantSplit/>
        <w:trHeight w:val="456"/>
        <w:jc w:val="center"/>
      </w:trPr>
      <w:tc>
        <w:tcPr>
          <w:tcW w:w="773" w:type="pct"/>
          <w:vMerge w:val="restart"/>
          <w:vAlign w:val="center"/>
        </w:tcPr>
        <w:p w14:paraId="689C79A5" w14:textId="4D98EA2E" w:rsidR="00174F8D" w:rsidRPr="00877EE3" w:rsidRDefault="00174F8D" w:rsidP="006C3EF9">
          <w:pPr>
            <w:pStyle w:val="Header"/>
            <w:tabs>
              <w:tab w:val="left" w:pos="1025"/>
            </w:tabs>
            <w:jc w:val="center"/>
            <w:rPr>
              <w:rFonts w:ascii="Arial" w:hAnsi="Arial" w:cs="Arial"/>
              <w:color w:val="0000FF"/>
              <w:sz w:val="20"/>
              <w:szCs w:val="20"/>
              <w:lang w:val="en-US"/>
            </w:rPr>
          </w:pPr>
          <w:r w:rsidRPr="00877EE3">
            <w:rPr>
              <w:b/>
              <w:noProof/>
              <w:color w:val="0000FF"/>
              <w:sz w:val="20"/>
              <w:szCs w:val="20"/>
              <w:lang w:val="de-DE" w:eastAsia="de-DE"/>
              <w14:shadow w14:blurRad="50800" w14:dist="38100" w14:dir="2700000" w14:sx="100000" w14:sy="100000" w14:kx="0" w14:ky="0" w14:algn="tl">
                <w14:srgbClr w14:val="000000">
                  <w14:alpha w14:val="60000"/>
                </w14:srgbClr>
              </w14:shadow>
            </w:rPr>
            <w:drawing>
              <wp:inline distT="0" distB="0" distL="0" distR="0" wp14:anchorId="7E5CB708" wp14:editId="45E6A352">
                <wp:extent cx="857250" cy="570165"/>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614" cy="572402"/>
                        </a:xfrm>
                        <a:prstGeom prst="rect">
                          <a:avLst/>
                        </a:prstGeom>
                        <a:noFill/>
                        <a:ln>
                          <a:noFill/>
                        </a:ln>
                      </pic:spPr>
                    </pic:pic>
                  </a:graphicData>
                </a:graphic>
              </wp:inline>
            </w:drawing>
          </w:r>
        </w:p>
      </w:tc>
      <w:tc>
        <w:tcPr>
          <w:tcW w:w="3125" w:type="pct"/>
          <w:vMerge w:val="restart"/>
          <w:vAlign w:val="center"/>
        </w:tcPr>
        <w:p w14:paraId="55F3AA92" w14:textId="77777777" w:rsidR="00174F8D" w:rsidRDefault="00174F8D" w:rsidP="003C20C8">
          <w:pPr>
            <w:pStyle w:val="Header"/>
            <w:jc w:val="center"/>
            <w:rPr>
              <w:sz w:val="28"/>
              <w:szCs w:val="28"/>
              <w:lang w:val="en"/>
            </w:rPr>
          </w:pPr>
          <w:r>
            <w:rPr>
              <w:sz w:val="28"/>
              <w:szCs w:val="28"/>
              <w:lang w:val="en"/>
            </w:rPr>
            <w:t>RISK ASSESSMENT</w:t>
          </w:r>
        </w:p>
        <w:p w14:paraId="7FE39800" w14:textId="77777777" w:rsidR="00174F8D" w:rsidRPr="008303E8" w:rsidRDefault="00174F8D" w:rsidP="003C20C8">
          <w:pPr>
            <w:pStyle w:val="Header"/>
            <w:jc w:val="center"/>
            <w:rPr>
              <w:rFonts w:cstheme="minorHAnsi"/>
              <w:sz w:val="24"/>
              <w:szCs w:val="24"/>
              <w:lang w:val="en-GB"/>
            </w:rPr>
          </w:pPr>
          <w:r w:rsidRPr="003A659E">
            <w:rPr>
              <w:sz w:val="28"/>
              <w:szCs w:val="28"/>
              <w:lang w:val="en"/>
            </w:rPr>
            <w:t>MAINTENANCE CHECK FLIGHT</w:t>
          </w:r>
        </w:p>
      </w:tc>
      <w:tc>
        <w:tcPr>
          <w:tcW w:w="1102" w:type="pct"/>
          <w:gridSpan w:val="2"/>
          <w:vAlign w:val="center"/>
        </w:tcPr>
        <w:p w14:paraId="594B2698" w14:textId="1A12EB3C" w:rsidR="00174F8D" w:rsidRPr="003C20C8" w:rsidRDefault="00174F8D" w:rsidP="003C20C8">
          <w:pPr>
            <w:pStyle w:val="Header"/>
            <w:jc w:val="center"/>
            <w:rPr>
              <w:rStyle w:val="PageNumber"/>
              <w:rFonts w:cstheme="minorHAnsi"/>
              <w:bCs/>
              <w:iCs/>
              <w:szCs w:val="20"/>
              <w:lang w:val="en-GB"/>
            </w:rPr>
          </w:pPr>
          <w:r>
            <w:rPr>
              <w:rStyle w:val="PageNumber"/>
              <w:rFonts w:cstheme="minorHAnsi"/>
              <w:bCs/>
              <w:iCs/>
              <w:szCs w:val="20"/>
              <w:lang w:val="en-GB"/>
            </w:rPr>
            <w:t>RA 21-</w:t>
          </w:r>
          <w:r w:rsidR="002F4221">
            <w:rPr>
              <w:rStyle w:val="PageNumber"/>
              <w:rFonts w:cstheme="minorHAnsi"/>
              <w:bCs/>
              <w:iCs/>
              <w:szCs w:val="20"/>
              <w:lang w:val="en-GB"/>
            </w:rPr>
            <w:t>MCF</w:t>
          </w:r>
        </w:p>
      </w:tc>
    </w:tr>
    <w:tr w:rsidR="00174F8D" w:rsidRPr="00F71025" w14:paraId="28CD6107" w14:textId="77777777" w:rsidTr="006C3EF9">
      <w:trPr>
        <w:cantSplit/>
        <w:trHeight w:val="581"/>
        <w:jc w:val="center"/>
      </w:trPr>
      <w:tc>
        <w:tcPr>
          <w:tcW w:w="773" w:type="pct"/>
          <w:vMerge/>
          <w:vAlign w:val="center"/>
        </w:tcPr>
        <w:p w14:paraId="328ADD66" w14:textId="77777777" w:rsidR="00174F8D" w:rsidRPr="00F71025" w:rsidRDefault="00174F8D" w:rsidP="003C20C8">
          <w:pPr>
            <w:pStyle w:val="Header"/>
            <w:jc w:val="center"/>
            <w:rPr>
              <w:lang w:val="en-US"/>
            </w:rPr>
          </w:pPr>
        </w:p>
      </w:tc>
      <w:tc>
        <w:tcPr>
          <w:tcW w:w="3125" w:type="pct"/>
          <w:vMerge/>
          <w:vAlign w:val="center"/>
        </w:tcPr>
        <w:p w14:paraId="145C54F8" w14:textId="77777777" w:rsidR="00174F8D" w:rsidRPr="008303E8" w:rsidRDefault="00174F8D" w:rsidP="003C20C8">
          <w:pPr>
            <w:pStyle w:val="Header"/>
            <w:jc w:val="center"/>
            <w:rPr>
              <w:rFonts w:cstheme="minorHAnsi"/>
              <w:b/>
              <w:bCs/>
              <w:sz w:val="28"/>
              <w:lang w:val="en-US"/>
            </w:rPr>
          </w:pPr>
        </w:p>
      </w:tc>
      <w:tc>
        <w:tcPr>
          <w:tcW w:w="603" w:type="pct"/>
          <w:vAlign w:val="center"/>
        </w:tcPr>
        <w:p w14:paraId="35346970" w14:textId="77777777" w:rsidR="00174F8D" w:rsidRPr="008303E8" w:rsidRDefault="00174F8D" w:rsidP="003C20C8">
          <w:pPr>
            <w:pStyle w:val="Header"/>
            <w:jc w:val="center"/>
            <w:rPr>
              <w:rFonts w:cstheme="minorHAnsi"/>
              <w:bCs/>
              <w:sz w:val="20"/>
              <w:szCs w:val="20"/>
              <w:lang w:val="en-US"/>
            </w:rPr>
          </w:pPr>
          <w:r w:rsidRPr="008303E8">
            <w:rPr>
              <w:rStyle w:val="PageNumber"/>
              <w:rFonts w:cstheme="minorHAnsi"/>
              <w:bCs/>
              <w:iCs/>
              <w:szCs w:val="20"/>
              <w:lang w:val="en"/>
            </w:rPr>
            <w:t xml:space="preserve">Page </w:t>
          </w:r>
          <w:r w:rsidRPr="008303E8">
            <w:rPr>
              <w:rStyle w:val="PageNumber"/>
              <w:rFonts w:cstheme="minorHAnsi"/>
              <w:bCs/>
              <w:szCs w:val="20"/>
              <w:lang w:val="en"/>
            </w:rPr>
            <w:fldChar w:fldCharType="begin"/>
          </w:r>
          <w:r w:rsidRPr="008303E8">
            <w:rPr>
              <w:rStyle w:val="PageNumber"/>
              <w:rFonts w:cstheme="minorHAnsi"/>
              <w:bCs/>
              <w:szCs w:val="20"/>
              <w:lang w:val="en"/>
            </w:rPr>
            <w:instrText xml:space="preserve"> PAGE </w:instrText>
          </w:r>
          <w:r w:rsidRPr="008303E8">
            <w:rPr>
              <w:rStyle w:val="PageNumber"/>
              <w:rFonts w:cstheme="minorHAnsi"/>
              <w:bCs/>
              <w:szCs w:val="20"/>
              <w:lang w:val="en"/>
            </w:rPr>
            <w:fldChar w:fldCharType="separate"/>
          </w:r>
          <w:r>
            <w:rPr>
              <w:rStyle w:val="PageNumber"/>
              <w:rFonts w:cstheme="minorHAnsi"/>
              <w:bCs/>
              <w:noProof/>
              <w:szCs w:val="20"/>
              <w:lang w:val="en"/>
            </w:rPr>
            <w:t>24</w:t>
          </w:r>
          <w:r w:rsidRPr="008303E8">
            <w:rPr>
              <w:rStyle w:val="PageNumber"/>
              <w:rFonts w:cstheme="minorHAnsi"/>
              <w:bCs/>
              <w:szCs w:val="20"/>
              <w:lang w:val="en"/>
            </w:rPr>
            <w:fldChar w:fldCharType="end"/>
          </w:r>
          <w:r w:rsidRPr="008303E8">
            <w:rPr>
              <w:rStyle w:val="PageNumber"/>
              <w:rFonts w:cstheme="minorHAnsi"/>
              <w:bCs/>
              <w:szCs w:val="20"/>
              <w:lang w:val="en"/>
            </w:rPr>
            <w:t>/</w:t>
          </w:r>
          <w:r w:rsidRPr="008303E8">
            <w:rPr>
              <w:rStyle w:val="PageNumber"/>
              <w:rFonts w:cstheme="minorHAnsi"/>
              <w:bCs/>
              <w:szCs w:val="20"/>
              <w:lang w:val="en"/>
            </w:rPr>
            <w:fldChar w:fldCharType="begin"/>
          </w:r>
          <w:r w:rsidRPr="008303E8">
            <w:rPr>
              <w:rStyle w:val="PageNumber"/>
              <w:rFonts w:cstheme="minorHAnsi"/>
              <w:bCs/>
              <w:szCs w:val="20"/>
              <w:lang w:val="en"/>
            </w:rPr>
            <w:instrText xml:space="preserve"> NUMPAGES   \* MERGEFORMAT </w:instrText>
          </w:r>
          <w:r w:rsidRPr="008303E8">
            <w:rPr>
              <w:rStyle w:val="PageNumber"/>
              <w:rFonts w:cstheme="minorHAnsi"/>
              <w:bCs/>
              <w:szCs w:val="20"/>
              <w:lang w:val="en"/>
            </w:rPr>
            <w:fldChar w:fldCharType="separate"/>
          </w:r>
          <w:r>
            <w:rPr>
              <w:rStyle w:val="PageNumber"/>
              <w:rFonts w:cstheme="minorHAnsi"/>
              <w:bCs/>
              <w:noProof/>
              <w:szCs w:val="20"/>
              <w:lang w:val="en"/>
            </w:rPr>
            <w:t>100</w:t>
          </w:r>
          <w:r w:rsidRPr="008303E8">
            <w:rPr>
              <w:rStyle w:val="PageNumber"/>
              <w:rFonts w:cstheme="minorHAnsi"/>
              <w:bCs/>
              <w:szCs w:val="20"/>
              <w:lang w:val="en"/>
            </w:rPr>
            <w:fldChar w:fldCharType="end"/>
          </w:r>
        </w:p>
      </w:tc>
      <w:tc>
        <w:tcPr>
          <w:tcW w:w="499" w:type="pct"/>
          <w:vAlign w:val="center"/>
        </w:tcPr>
        <w:p w14:paraId="36BDC222" w14:textId="77777777" w:rsidR="00174F8D" w:rsidRPr="008303E8" w:rsidRDefault="00174F8D" w:rsidP="003C20C8">
          <w:pPr>
            <w:pStyle w:val="Header"/>
            <w:jc w:val="center"/>
            <w:rPr>
              <w:rFonts w:cstheme="minorHAnsi"/>
              <w:bCs/>
              <w:sz w:val="20"/>
              <w:szCs w:val="20"/>
              <w:lang w:val="en-US"/>
            </w:rPr>
          </w:pPr>
          <w:r w:rsidRPr="008303E8">
            <w:rPr>
              <w:rFonts w:cstheme="minorHAnsi"/>
              <w:bCs/>
              <w:sz w:val="20"/>
              <w:szCs w:val="20"/>
              <w:lang w:val="en"/>
            </w:rPr>
            <w:t>Rev. 0.0</w:t>
          </w:r>
        </w:p>
      </w:tc>
    </w:tr>
  </w:tbl>
  <w:p w14:paraId="3DC98E68" w14:textId="77777777" w:rsidR="00174F8D" w:rsidRDefault="00174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490"/>
      <w:gridCol w:w="6221"/>
      <w:gridCol w:w="961"/>
      <w:gridCol w:w="961"/>
    </w:tblGrid>
    <w:tr w:rsidR="00174F8D" w:rsidRPr="003C20C8" w14:paraId="106D3764" w14:textId="77777777" w:rsidTr="003C20C8">
      <w:trPr>
        <w:cantSplit/>
        <w:trHeight w:val="456"/>
        <w:jc w:val="center"/>
      </w:trPr>
      <w:tc>
        <w:tcPr>
          <w:tcW w:w="703" w:type="pct"/>
          <w:vMerge w:val="restart"/>
          <w:vAlign w:val="center"/>
        </w:tcPr>
        <w:p w14:paraId="2E2B9218" w14:textId="10312571" w:rsidR="00174F8D" w:rsidRPr="00877EE3" w:rsidRDefault="00174F8D" w:rsidP="003C20C8">
          <w:pPr>
            <w:pStyle w:val="Header"/>
            <w:tabs>
              <w:tab w:val="left" w:pos="1025"/>
            </w:tabs>
            <w:jc w:val="center"/>
            <w:rPr>
              <w:rFonts w:ascii="Arial" w:hAnsi="Arial" w:cs="Arial"/>
              <w:color w:val="0000FF"/>
              <w:sz w:val="20"/>
              <w:szCs w:val="20"/>
              <w:lang w:val="en-US"/>
            </w:rPr>
          </w:pPr>
          <w:r w:rsidRPr="00877EE3">
            <w:rPr>
              <w:b/>
              <w:noProof/>
              <w:color w:val="0000FF"/>
              <w:sz w:val="20"/>
              <w:szCs w:val="20"/>
              <w:lang w:val="de-DE" w:eastAsia="de-DE"/>
              <w14:shadow w14:blurRad="50800" w14:dist="38100" w14:dir="2700000" w14:sx="100000" w14:sy="100000" w14:kx="0" w14:ky="0" w14:algn="tl">
                <w14:srgbClr w14:val="000000">
                  <w14:alpha w14:val="60000"/>
                </w14:srgbClr>
              </w14:shadow>
            </w:rPr>
            <w:drawing>
              <wp:inline distT="0" distB="0" distL="0" distR="0" wp14:anchorId="48761C98" wp14:editId="7633C410">
                <wp:extent cx="857250" cy="570165"/>
                <wp:effectExtent l="0" t="0" r="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614" cy="572402"/>
                        </a:xfrm>
                        <a:prstGeom prst="rect">
                          <a:avLst/>
                        </a:prstGeom>
                        <a:noFill/>
                        <a:ln>
                          <a:noFill/>
                        </a:ln>
                      </pic:spPr>
                    </pic:pic>
                  </a:graphicData>
                </a:graphic>
              </wp:inline>
            </w:drawing>
          </w:r>
        </w:p>
      </w:tc>
      <w:tc>
        <w:tcPr>
          <w:tcW w:w="3253" w:type="pct"/>
          <w:vMerge w:val="restart"/>
          <w:vAlign w:val="center"/>
        </w:tcPr>
        <w:p w14:paraId="589066C1" w14:textId="77777777" w:rsidR="00174F8D" w:rsidRDefault="00174F8D" w:rsidP="003C20C8">
          <w:pPr>
            <w:pStyle w:val="Header"/>
            <w:jc w:val="center"/>
            <w:rPr>
              <w:sz w:val="28"/>
              <w:szCs w:val="28"/>
              <w:lang w:val="en"/>
            </w:rPr>
          </w:pPr>
          <w:r>
            <w:rPr>
              <w:sz w:val="28"/>
              <w:szCs w:val="28"/>
              <w:lang w:val="en"/>
            </w:rPr>
            <w:t>RISK ASSESSMENT</w:t>
          </w:r>
        </w:p>
        <w:p w14:paraId="36C2D141" w14:textId="77777777" w:rsidR="00174F8D" w:rsidRPr="008303E8" w:rsidRDefault="00174F8D" w:rsidP="003C20C8">
          <w:pPr>
            <w:pStyle w:val="Header"/>
            <w:jc w:val="center"/>
            <w:rPr>
              <w:rFonts w:cstheme="minorHAnsi"/>
              <w:sz w:val="24"/>
              <w:szCs w:val="24"/>
              <w:lang w:val="en-GB"/>
            </w:rPr>
          </w:pPr>
          <w:r w:rsidRPr="003A659E">
            <w:rPr>
              <w:sz w:val="28"/>
              <w:szCs w:val="28"/>
              <w:lang w:val="en"/>
            </w:rPr>
            <w:t>MAINTENANCE CHECK FLIGHT</w:t>
          </w:r>
        </w:p>
      </w:tc>
      <w:tc>
        <w:tcPr>
          <w:tcW w:w="1044" w:type="pct"/>
          <w:gridSpan w:val="2"/>
          <w:vAlign w:val="center"/>
        </w:tcPr>
        <w:p w14:paraId="6AE28DF7" w14:textId="77777777" w:rsidR="00174F8D" w:rsidRPr="003C20C8" w:rsidRDefault="00174F8D" w:rsidP="003C20C8">
          <w:pPr>
            <w:pStyle w:val="Header"/>
            <w:jc w:val="center"/>
            <w:rPr>
              <w:rStyle w:val="PageNumber"/>
              <w:rFonts w:cstheme="minorHAnsi"/>
              <w:bCs/>
              <w:iCs/>
              <w:szCs w:val="20"/>
              <w:lang w:val="en-GB"/>
            </w:rPr>
          </w:pPr>
          <w:r>
            <w:rPr>
              <w:rStyle w:val="PageNumber"/>
              <w:rFonts w:cstheme="minorHAnsi"/>
              <w:bCs/>
              <w:iCs/>
              <w:szCs w:val="20"/>
              <w:lang w:val="en-GB"/>
            </w:rPr>
            <w:t>RA 21-__</w:t>
          </w:r>
        </w:p>
      </w:tc>
    </w:tr>
    <w:tr w:rsidR="00174F8D" w:rsidRPr="00F71025" w14:paraId="7DC0628E" w14:textId="77777777" w:rsidTr="003C20C8">
      <w:trPr>
        <w:cantSplit/>
        <w:trHeight w:val="581"/>
        <w:jc w:val="center"/>
      </w:trPr>
      <w:tc>
        <w:tcPr>
          <w:tcW w:w="703" w:type="pct"/>
          <w:vMerge/>
          <w:vAlign w:val="center"/>
        </w:tcPr>
        <w:p w14:paraId="48F2B824" w14:textId="77777777" w:rsidR="00174F8D" w:rsidRPr="00F71025" w:rsidRDefault="00174F8D" w:rsidP="003C20C8">
          <w:pPr>
            <w:pStyle w:val="Header"/>
            <w:jc w:val="center"/>
            <w:rPr>
              <w:lang w:val="en-US"/>
            </w:rPr>
          </w:pPr>
        </w:p>
      </w:tc>
      <w:tc>
        <w:tcPr>
          <w:tcW w:w="3253" w:type="pct"/>
          <w:vMerge/>
          <w:vAlign w:val="center"/>
        </w:tcPr>
        <w:p w14:paraId="228F1B7D" w14:textId="77777777" w:rsidR="00174F8D" w:rsidRPr="008303E8" w:rsidRDefault="00174F8D" w:rsidP="003C20C8">
          <w:pPr>
            <w:pStyle w:val="Header"/>
            <w:jc w:val="center"/>
            <w:rPr>
              <w:rFonts w:cstheme="minorHAnsi"/>
              <w:b/>
              <w:bCs/>
              <w:sz w:val="28"/>
              <w:lang w:val="en-US"/>
            </w:rPr>
          </w:pPr>
        </w:p>
      </w:tc>
      <w:tc>
        <w:tcPr>
          <w:tcW w:w="522" w:type="pct"/>
          <w:vAlign w:val="center"/>
        </w:tcPr>
        <w:p w14:paraId="671E5F27" w14:textId="77777777" w:rsidR="00174F8D" w:rsidRPr="008303E8" w:rsidRDefault="00174F8D" w:rsidP="003C20C8">
          <w:pPr>
            <w:pStyle w:val="Header"/>
            <w:jc w:val="center"/>
            <w:rPr>
              <w:rFonts w:cstheme="minorHAnsi"/>
              <w:bCs/>
              <w:sz w:val="20"/>
              <w:szCs w:val="20"/>
              <w:lang w:val="en-US"/>
            </w:rPr>
          </w:pPr>
          <w:r w:rsidRPr="008303E8">
            <w:rPr>
              <w:rStyle w:val="PageNumber"/>
              <w:rFonts w:cstheme="minorHAnsi"/>
              <w:bCs/>
              <w:iCs/>
              <w:szCs w:val="20"/>
              <w:lang w:val="en"/>
            </w:rPr>
            <w:t xml:space="preserve">Page </w:t>
          </w:r>
          <w:r w:rsidRPr="008303E8">
            <w:rPr>
              <w:rStyle w:val="PageNumber"/>
              <w:rFonts w:cstheme="minorHAnsi"/>
              <w:bCs/>
              <w:szCs w:val="20"/>
              <w:lang w:val="en"/>
            </w:rPr>
            <w:fldChar w:fldCharType="begin"/>
          </w:r>
          <w:r w:rsidRPr="008303E8">
            <w:rPr>
              <w:rStyle w:val="PageNumber"/>
              <w:rFonts w:cstheme="minorHAnsi"/>
              <w:bCs/>
              <w:szCs w:val="20"/>
              <w:lang w:val="en"/>
            </w:rPr>
            <w:instrText xml:space="preserve"> PAGE </w:instrText>
          </w:r>
          <w:r w:rsidRPr="008303E8">
            <w:rPr>
              <w:rStyle w:val="PageNumber"/>
              <w:rFonts w:cstheme="minorHAnsi"/>
              <w:bCs/>
              <w:szCs w:val="20"/>
              <w:lang w:val="en"/>
            </w:rPr>
            <w:fldChar w:fldCharType="separate"/>
          </w:r>
          <w:r>
            <w:rPr>
              <w:rStyle w:val="PageNumber"/>
              <w:rFonts w:cstheme="minorHAnsi"/>
              <w:bCs/>
              <w:noProof/>
              <w:szCs w:val="20"/>
              <w:lang w:val="en"/>
            </w:rPr>
            <w:t>59</w:t>
          </w:r>
          <w:r w:rsidRPr="008303E8">
            <w:rPr>
              <w:rStyle w:val="PageNumber"/>
              <w:rFonts w:cstheme="minorHAnsi"/>
              <w:bCs/>
              <w:szCs w:val="20"/>
              <w:lang w:val="en"/>
            </w:rPr>
            <w:fldChar w:fldCharType="end"/>
          </w:r>
          <w:r w:rsidRPr="008303E8">
            <w:rPr>
              <w:rStyle w:val="PageNumber"/>
              <w:rFonts w:cstheme="minorHAnsi"/>
              <w:bCs/>
              <w:szCs w:val="20"/>
              <w:lang w:val="en"/>
            </w:rPr>
            <w:t>/</w:t>
          </w:r>
          <w:r w:rsidRPr="008303E8">
            <w:rPr>
              <w:rStyle w:val="PageNumber"/>
              <w:rFonts w:cstheme="minorHAnsi"/>
              <w:bCs/>
              <w:szCs w:val="20"/>
              <w:lang w:val="en"/>
            </w:rPr>
            <w:fldChar w:fldCharType="begin"/>
          </w:r>
          <w:r w:rsidRPr="008303E8">
            <w:rPr>
              <w:rStyle w:val="PageNumber"/>
              <w:rFonts w:cstheme="minorHAnsi"/>
              <w:bCs/>
              <w:szCs w:val="20"/>
              <w:lang w:val="en"/>
            </w:rPr>
            <w:instrText xml:space="preserve"> NUMPAGES   \* MERGEFORMAT </w:instrText>
          </w:r>
          <w:r w:rsidRPr="008303E8">
            <w:rPr>
              <w:rStyle w:val="PageNumber"/>
              <w:rFonts w:cstheme="minorHAnsi"/>
              <w:bCs/>
              <w:szCs w:val="20"/>
              <w:lang w:val="en"/>
            </w:rPr>
            <w:fldChar w:fldCharType="separate"/>
          </w:r>
          <w:r>
            <w:rPr>
              <w:rStyle w:val="PageNumber"/>
              <w:rFonts w:cstheme="minorHAnsi"/>
              <w:bCs/>
              <w:noProof/>
              <w:szCs w:val="20"/>
              <w:lang w:val="en"/>
            </w:rPr>
            <w:t>100</w:t>
          </w:r>
          <w:r w:rsidRPr="008303E8">
            <w:rPr>
              <w:rStyle w:val="PageNumber"/>
              <w:rFonts w:cstheme="minorHAnsi"/>
              <w:bCs/>
              <w:szCs w:val="20"/>
              <w:lang w:val="en"/>
            </w:rPr>
            <w:fldChar w:fldCharType="end"/>
          </w:r>
        </w:p>
      </w:tc>
      <w:tc>
        <w:tcPr>
          <w:tcW w:w="522" w:type="pct"/>
          <w:vAlign w:val="center"/>
        </w:tcPr>
        <w:p w14:paraId="133545B8" w14:textId="77777777" w:rsidR="00174F8D" w:rsidRPr="008303E8" w:rsidRDefault="00174F8D" w:rsidP="003C20C8">
          <w:pPr>
            <w:pStyle w:val="Header"/>
            <w:jc w:val="center"/>
            <w:rPr>
              <w:rFonts w:cstheme="minorHAnsi"/>
              <w:bCs/>
              <w:sz w:val="20"/>
              <w:szCs w:val="20"/>
              <w:lang w:val="en-US"/>
            </w:rPr>
          </w:pPr>
          <w:r w:rsidRPr="008303E8">
            <w:rPr>
              <w:rFonts w:cstheme="minorHAnsi"/>
              <w:bCs/>
              <w:sz w:val="20"/>
              <w:szCs w:val="20"/>
              <w:lang w:val="en"/>
            </w:rPr>
            <w:t>Rev. 0.0</w:t>
          </w:r>
        </w:p>
      </w:tc>
    </w:tr>
  </w:tbl>
  <w:p w14:paraId="581B4AB8" w14:textId="77777777" w:rsidR="00174F8D" w:rsidRPr="003C20C8" w:rsidRDefault="00174F8D" w:rsidP="003C2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CE2BD" w14:textId="77777777" w:rsidR="00174F8D" w:rsidRPr="008B14B1" w:rsidRDefault="00174F8D" w:rsidP="008B14B1"/>
  <w:p w14:paraId="4876D55C" w14:textId="77777777" w:rsidR="00174F8D" w:rsidRDefault="00174F8D"/>
  <w:p w14:paraId="6E588133" w14:textId="77777777" w:rsidR="00174F8D" w:rsidRDefault="00174F8D"/>
  <w:p w14:paraId="6EBD1BEE" w14:textId="77777777" w:rsidR="00174F8D" w:rsidRDefault="00174F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490"/>
      <w:gridCol w:w="6020"/>
      <w:gridCol w:w="1162"/>
      <w:gridCol w:w="961"/>
    </w:tblGrid>
    <w:tr w:rsidR="00174F8D" w:rsidRPr="003C20C8" w14:paraId="6AE13368" w14:textId="77777777" w:rsidTr="0085623C">
      <w:trPr>
        <w:cantSplit/>
        <w:trHeight w:val="456"/>
        <w:jc w:val="center"/>
      </w:trPr>
      <w:tc>
        <w:tcPr>
          <w:tcW w:w="773" w:type="pct"/>
          <w:vMerge w:val="restart"/>
          <w:vAlign w:val="center"/>
        </w:tcPr>
        <w:p w14:paraId="52FBC824" w14:textId="37E0F733" w:rsidR="00174F8D" w:rsidRPr="00877EE3" w:rsidRDefault="00174F8D" w:rsidP="003C20C8">
          <w:pPr>
            <w:pStyle w:val="Header"/>
            <w:tabs>
              <w:tab w:val="left" w:pos="1025"/>
            </w:tabs>
            <w:jc w:val="center"/>
            <w:rPr>
              <w:rFonts w:ascii="Arial" w:hAnsi="Arial" w:cs="Arial"/>
              <w:color w:val="0000FF"/>
              <w:sz w:val="20"/>
              <w:szCs w:val="20"/>
              <w:lang w:val="en-US"/>
            </w:rPr>
          </w:pPr>
          <w:r w:rsidRPr="00877EE3">
            <w:rPr>
              <w:b/>
              <w:noProof/>
              <w:color w:val="0000FF"/>
              <w:sz w:val="20"/>
              <w:szCs w:val="20"/>
              <w:lang w:val="de-DE" w:eastAsia="de-DE"/>
              <w14:shadow w14:blurRad="50800" w14:dist="38100" w14:dir="2700000" w14:sx="100000" w14:sy="100000" w14:kx="0" w14:ky="0" w14:algn="tl">
                <w14:srgbClr w14:val="000000">
                  <w14:alpha w14:val="60000"/>
                </w14:srgbClr>
              </w14:shadow>
            </w:rPr>
            <w:drawing>
              <wp:inline distT="0" distB="0" distL="0" distR="0" wp14:anchorId="4C783E03" wp14:editId="3BEFD4CD">
                <wp:extent cx="857250" cy="570165"/>
                <wp:effectExtent l="0" t="0" r="0" b="190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614" cy="572402"/>
                        </a:xfrm>
                        <a:prstGeom prst="rect">
                          <a:avLst/>
                        </a:prstGeom>
                        <a:noFill/>
                        <a:ln>
                          <a:noFill/>
                        </a:ln>
                      </pic:spPr>
                    </pic:pic>
                  </a:graphicData>
                </a:graphic>
              </wp:inline>
            </w:drawing>
          </w:r>
        </w:p>
      </w:tc>
      <w:tc>
        <w:tcPr>
          <w:tcW w:w="3125" w:type="pct"/>
          <w:vMerge w:val="restart"/>
          <w:vAlign w:val="center"/>
        </w:tcPr>
        <w:p w14:paraId="2039F7A1" w14:textId="77777777" w:rsidR="00174F8D" w:rsidRDefault="00174F8D" w:rsidP="003C20C8">
          <w:pPr>
            <w:pStyle w:val="Header"/>
            <w:jc w:val="center"/>
            <w:rPr>
              <w:sz w:val="28"/>
              <w:szCs w:val="28"/>
              <w:lang w:val="en"/>
            </w:rPr>
          </w:pPr>
          <w:r>
            <w:rPr>
              <w:sz w:val="28"/>
              <w:szCs w:val="28"/>
              <w:lang w:val="en"/>
            </w:rPr>
            <w:t>RISK ASSESSMENT</w:t>
          </w:r>
        </w:p>
        <w:p w14:paraId="6ADD9A33" w14:textId="77777777" w:rsidR="00174F8D" w:rsidRPr="008303E8" w:rsidRDefault="00174F8D" w:rsidP="003C20C8">
          <w:pPr>
            <w:pStyle w:val="Header"/>
            <w:jc w:val="center"/>
            <w:rPr>
              <w:rFonts w:cstheme="minorHAnsi"/>
              <w:sz w:val="24"/>
              <w:szCs w:val="24"/>
              <w:lang w:val="en-GB"/>
            </w:rPr>
          </w:pPr>
          <w:r w:rsidRPr="003A659E">
            <w:rPr>
              <w:sz w:val="28"/>
              <w:szCs w:val="28"/>
              <w:lang w:val="en"/>
            </w:rPr>
            <w:t>MAINTENANCE CHECK FLIGHT</w:t>
          </w:r>
        </w:p>
      </w:tc>
      <w:tc>
        <w:tcPr>
          <w:tcW w:w="1102" w:type="pct"/>
          <w:gridSpan w:val="2"/>
          <w:vAlign w:val="center"/>
        </w:tcPr>
        <w:p w14:paraId="52719801" w14:textId="77777777" w:rsidR="00174F8D" w:rsidRPr="003C20C8" w:rsidRDefault="00174F8D" w:rsidP="003C20C8">
          <w:pPr>
            <w:pStyle w:val="Header"/>
            <w:jc w:val="center"/>
            <w:rPr>
              <w:rStyle w:val="PageNumber"/>
              <w:rFonts w:cstheme="minorHAnsi"/>
              <w:bCs/>
              <w:iCs/>
              <w:szCs w:val="20"/>
              <w:lang w:val="en-GB"/>
            </w:rPr>
          </w:pPr>
          <w:r>
            <w:rPr>
              <w:rStyle w:val="PageNumber"/>
              <w:rFonts w:cstheme="minorHAnsi"/>
              <w:bCs/>
              <w:iCs/>
              <w:szCs w:val="20"/>
              <w:lang w:val="en-GB"/>
            </w:rPr>
            <w:t>RA 21-__</w:t>
          </w:r>
        </w:p>
      </w:tc>
    </w:tr>
    <w:tr w:rsidR="00174F8D" w:rsidRPr="00F71025" w14:paraId="0983138B" w14:textId="77777777" w:rsidTr="0085623C">
      <w:trPr>
        <w:cantSplit/>
        <w:trHeight w:val="581"/>
        <w:jc w:val="center"/>
      </w:trPr>
      <w:tc>
        <w:tcPr>
          <w:tcW w:w="773" w:type="pct"/>
          <w:vMerge/>
          <w:vAlign w:val="center"/>
        </w:tcPr>
        <w:p w14:paraId="5C7DFCD7" w14:textId="77777777" w:rsidR="00174F8D" w:rsidRPr="00F71025" w:rsidRDefault="00174F8D" w:rsidP="003C20C8">
          <w:pPr>
            <w:pStyle w:val="Header"/>
            <w:jc w:val="center"/>
            <w:rPr>
              <w:lang w:val="en-US"/>
            </w:rPr>
          </w:pPr>
        </w:p>
      </w:tc>
      <w:tc>
        <w:tcPr>
          <w:tcW w:w="3125" w:type="pct"/>
          <w:vMerge/>
          <w:vAlign w:val="center"/>
        </w:tcPr>
        <w:p w14:paraId="685998D9" w14:textId="77777777" w:rsidR="00174F8D" w:rsidRPr="008303E8" w:rsidRDefault="00174F8D" w:rsidP="003C20C8">
          <w:pPr>
            <w:pStyle w:val="Header"/>
            <w:jc w:val="center"/>
            <w:rPr>
              <w:rFonts w:cstheme="minorHAnsi"/>
              <w:b/>
              <w:bCs/>
              <w:sz w:val="28"/>
              <w:lang w:val="en-US"/>
            </w:rPr>
          </w:pPr>
        </w:p>
      </w:tc>
      <w:tc>
        <w:tcPr>
          <w:tcW w:w="603" w:type="pct"/>
          <w:vAlign w:val="center"/>
        </w:tcPr>
        <w:p w14:paraId="5049A761" w14:textId="77777777" w:rsidR="00174F8D" w:rsidRPr="008303E8" w:rsidRDefault="00174F8D" w:rsidP="003C20C8">
          <w:pPr>
            <w:pStyle w:val="Header"/>
            <w:jc w:val="center"/>
            <w:rPr>
              <w:rFonts w:cstheme="minorHAnsi"/>
              <w:bCs/>
              <w:sz w:val="20"/>
              <w:szCs w:val="20"/>
              <w:lang w:val="en-US"/>
            </w:rPr>
          </w:pPr>
          <w:r w:rsidRPr="008303E8">
            <w:rPr>
              <w:rStyle w:val="PageNumber"/>
              <w:rFonts w:cstheme="minorHAnsi"/>
              <w:bCs/>
              <w:iCs/>
              <w:szCs w:val="20"/>
              <w:lang w:val="en"/>
            </w:rPr>
            <w:t xml:space="preserve">Page </w:t>
          </w:r>
          <w:r w:rsidRPr="008303E8">
            <w:rPr>
              <w:rStyle w:val="PageNumber"/>
              <w:rFonts w:cstheme="minorHAnsi"/>
              <w:bCs/>
              <w:szCs w:val="20"/>
              <w:lang w:val="en"/>
            </w:rPr>
            <w:fldChar w:fldCharType="begin"/>
          </w:r>
          <w:r w:rsidRPr="008303E8">
            <w:rPr>
              <w:rStyle w:val="PageNumber"/>
              <w:rFonts w:cstheme="minorHAnsi"/>
              <w:bCs/>
              <w:szCs w:val="20"/>
              <w:lang w:val="en"/>
            </w:rPr>
            <w:instrText xml:space="preserve"> PAGE </w:instrText>
          </w:r>
          <w:r w:rsidRPr="008303E8">
            <w:rPr>
              <w:rStyle w:val="PageNumber"/>
              <w:rFonts w:cstheme="minorHAnsi"/>
              <w:bCs/>
              <w:szCs w:val="20"/>
              <w:lang w:val="en"/>
            </w:rPr>
            <w:fldChar w:fldCharType="separate"/>
          </w:r>
          <w:r>
            <w:rPr>
              <w:rStyle w:val="PageNumber"/>
              <w:rFonts w:cstheme="minorHAnsi"/>
              <w:bCs/>
              <w:noProof/>
              <w:szCs w:val="20"/>
              <w:lang w:val="en"/>
            </w:rPr>
            <w:t>63</w:t>
          </w:r>
          <w:r w:rsidRPr="008303E8">
            <w:rPr>
              <w:rStyle w:val="PageNumber"/>
              <w:rFonts w:cstheme="minorHAnsi"/>
              <w:bCs/>
              <w:szCs w:val="20"/>
              <w:lang w:val="en"/>
            </w:rPr>
            <w:fldChar w:fldCharType="end"/>
          </w:r>
          <w:r w:rsidRPr="008303E8">
            <w:rPr>
              <w:rStyle w:val="PageNumber"/>
              <w:rFonts w:cstheme="minorHAnsi"/>
              <w:bCs/>
              <w:szCs w:val="20"/>
              <w:lang w:val="en"/>
            </w:rPr>
            <w:t>/</w:t>
          </w:r>
          <w:r w:rsidRPr="008303E8">
            <w:rPr>
              <w:rStyle w:val="PageNumber"/>
              <w:rFonts w:cstheme="minorHAnsi"/>
              <w:bCs/>
              <w:szCs w:val="20"/>
              <w:lang w:val="en"/>
            </w:rPr>
            <w:fldChar w:fldCharType="begin"/>
          </w:r>
          <w:r w:rsidRPr="008303E8">
            <w:rPr>
              <w:rStyle w:val="PageNumber"/>
              <w:rFonts w:cstheme="minorHAnsi"/>
              <w:bCs/>
              <w:szCs w:val="20"/>
              <w:lang w:val="en"/>
            </w:rPr>
            <w:instrText xml:space="preserve"> NUMPAGES   \* MERGEFORMAT </w:instrText>
          </w:r>
          <w:r w:rsidRPr="008303E8">
            <w:rPr>
              <w:rStyle w:val="PageNumber"/>
              <w:rFonts w:cstheme="minorHAnsi"/>
              <w:bCs/>
              <w:szCs w:val="20"/>
              <w:lang w:val="en"/>
            </w:rPr>
            <w:fldChar w:fldCharType="separate"/>
          </w:r>
          <w:r>
            <w:rPr>
              <w:rStyle w:val="PageNumber"/>
              <w:rFonts w:cstheme="minorHAnsi"/>
              <w:bCs/>
              <w:noProof/>
              <w:szCs w:val="20"/>
              <w:lang w:val="en"/>
            </w:rPr>
            <w:t>100</w:t>
          </w:r>
          <w:r w:rsidRPr="008303E8">
            <w:rPr>
              <w:rStyle w:val="PageNumber"/>
              <w:rFonts w:cstheme="minorHAnsi"/>
              <w:bCs/>
              <w:szCs w:val="20"/>
              <w:lang w:val="en"/>
            </w:rPr>
            <w:fldChar w:fldCharType="end"/>
          </w:r>
        </w:p>
      </w:tc>
      <w:tc>
        <w:tcPr>
          <w:tcW w:w="499" w:type="pct"/>
          <w:vAlign w:val="center"/>
        </w:tcPr>
        <w:p w14:paraId="34A71951" w14:textId="77777777" w:rsidR="00174F8D" w:rsidRPr="008303E8" w:rsidRDefault="00174F8D" w:rsidP="003C20C8">
          <w:pPr>
            <w:pStyle w:val="Header"/>
            <w:jc w:val="center"/>
            <w:rPr>
              <w:rFonts w:cstheme="minorHAnsi"/>
              <w:bCs/>
              <w:sz w:val="20"/>
              <w:szCs w:val="20"/>
              <w:lang w:val="en-US"/>
            </w:rPr>
          </w:pPr>
          <w:r w:rsidRPr="008303E8">
            <w:rPr>
              <w:rFonts w:cstheme="minorHAnsi"/>
              <w:bCs/>
              <w:sz w:val="20"/>
              <w:szCs w:val="20"/>
              <w:lang w:val="en"/>
            </w:rPr>
            <w:t>Rev. 0.0</w:t>
          </w:r>
        </w:p>
      </w:tc>
    </w:tr>
  </w:tbl>
  <w:p w14:paraId="2C721E92" w14:textId="77777777" w:rsidR="00174F8D" w:rsidRPr="003C20C8" w:rsidRDefault="00174F8D" w:rsidP="003C20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6EED8" w14:textId="77777777" w:rsidR="00174F8D" w:rsidRPr="008B14B1" w:rsidRDefault="00174F8D" w:rsidP="008B14B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490"/>
      <w:gridCol w:w="6221"/>
      <w:gridCol w:w="961"/>
      <w:gridCol w:w="961"/>
    </w:tblGrid>
    <w:tr w:rsidR="00174F8D" w:rsidRPr="003C20C8" w14:paraId="0DF68250" w14:textId="77777777" w:rsidTr="00877EE3">
      <w:trPr>
        <w:cantSplit/>
        <w:trHeight w:val="456"/>
        <w:jc w:val="center"/>
      </w:trPr>
      <w:tc>
        <w:tcPr>
          <w:tcW w:w="703" w:type="pct"/>
          <w:vMerge w:val="restart"/>
          <w:vAlign w:val="center"/>
        </w:tcPr>
        <w:p w14:paraId="52E9DD90" w14:textId="77777777" w:rsidR="00174F8D" w:rsidRPr="00877EE3" w:rsidRDefault="00174F8D" w:rsidP="00877EE3">
          <w:pPr>
            <w:pStyle w:val="Header"/>
            <w:tabs>
              <w:tab w:val="left" w:pos="1025"/>
            </w:tabs>
            <w:jc w:val="center"/>
            <w:rPr>
              <w:rFonts w:ascii="Arial" w:hAnsi="Arial" w:cs="Arial"/>
              <w:color w:val="0000FF"/>
              <w:sz w:val="20"/>
              <w:szCs w:val="20"/>
              <w:lang w:val="en-US"/>
            </w:rPr>
          </w:pPr>
          <w:r w:rsidRPr="00877EE3">
            <w:rPr>
              <w:b/>
              <w:noProof/>
              <w:color w:val="0000FF"/>
              <w:sz w:val="20"/>
              <w:szCs w:val="20"/>
              <w:lang w:val="de-DE" w:eastAsia="de-DE"/>
              <w14:shadow w14:blurRad="50800" w14:dist="38100" w14:dir="2700000" w14:sx="100000" w14:sy="100000" w14:kx="0" w14:ky="0" w14:algn="tl">
                <w14:srgbClr w14:val="000000">
                  <w14:alpha w14:val="60000"/>
                </w14:srgbClr>
              </w14:shadow>
            </w:rPr>
            <w:drawing>
              <wp:inline distT="0" distB="0" distL="0" distR="0" wp14:anchorId="429AFF0C" wp14:editId="6605CB40">
                <wp:extent cx="857250" cy="570165"/>
                <wp:effectExtent l="0" t="0" r="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614" cy="572402"/>
                        </a:xfrm>
                        <a:prstGeom prst="rect">
                          <a:avLst/>
                        </a:prstGeom>
                        <a:noFill/>
                        <a:ln>
                          <a:noFill/>
                        </a:ln>
                      </pic:spPr>
                    </pic:pic>
                  </a:graphicData>
                </a:graphic>
              </wp:inline>
            </w:drawing>
          </w:r>
        </w:p>
      </w:tc>
      <w:tc>
        <w:tcPr>
          <w:tcW w:w="3253" w:type="pct"/>
          <w:vMerge w:val="restart"/>
          <w:vAlign w:val="center"/>
        </w:tcPr>
        <w:p w14:paraId="70E5CD07" w14:textId="77777777" w:rsidR="00174F8D" w:rsidRDefault="00174F8D" w:rsidP="00877EE3">
          <w:pPr>
            <w:pStyle w:val="Header"/>
            <w:jc w:val="center"/>
            <w:rPr>
              <w:sz w:val="28"/>
              <w:szCs w:val="28"/>
              <w:lang w:val="en"/>
            </w:rPr>
          </w:pPr>
          <w:r>
            <w:rPr>
              <w:sz w:val="28"/>
              <w:szCs w:val="28"/>
              <w:lang w:val="en"/>
            </w:rPr>
            <w:t>RISK ASSESSMENT</w:t>
          </w:r>
        </w:p>
        <w:p w14:paraId="3AF77F14" w14:textId="77777777" w:rsidR="00174F8D" w:rsidRPr="008303E8" w:rsidRDefault="00174F8D" w:rsidP="00877EE3">
          <w:pPr>
            <w:pStyle w:val="Header"/>
            <w:jc w:val="center"/>
            <w:rPr>
              <w:rFonts w:cstheme="minorHAnsi"/>
              <w:sz w:val="24"/>
              <w:szCs w:val="24"/>
              <w:lang w:val="en-GB"/>
            </w:rPr>
          </w:pPr>
          <w:r w:rsidRPr="003A659E">
            <w:rPr>
              <w:sz w:val="28"/>
              <w:szCs w:val="28"/>
              <w:lang w:val="en"/>
            </w:rPr>
            <w:t>MAINTENANCE CHECK FLIGHT</w:t>
          </w:r>
        </w:p>
      </w:tc>
      <w:tc>
        <w:tcPr>
          <w:tcW w:w="1043" w:type="pct"/>
          <w:gridSpan w:val="2"/>
          <w:vAlign w:val="center"/>
        </w:tcPr>
        <w:p w14:paraId="43D2EDB8" w14:textId="77777777" w:rsidR="00174F8D" w:rsidRPr="003C20C8" w:rsidRDefault="00174F8D" w:rsidP="00877EE3">
          <w:pPr>
            <w:pStyle w:val="Header"/>
            <w:jc w:val="center"/>
            <w:rPr>
              <w:rStyle w:val="PageNumber"/>
              <w:rFonts w:cstheme="minorHAnsi"/>
              <w:bCs/>
              <w:iCs/>
              <w:szCs w:val="20"/>
              <w:lang w:val="en-GB"/>
            </w:rPr>
          </w:pPr>
          <w:r>
            <w:rPr>
              <w:rStyle w:val="PageNumber"/>
              <w:rFonts w:cstheme="minorHAnsi"/>
              <w:bCs/>
              <w:iCs/>
              <w:szCs w:val="20"/>
              <w:lang w:val="en-GB"/>
            </w:rPr>
            <w:t>RA 21-__</w:t>
          </w:r>
        </w:p>
      </w:tc>
    </w:tr>
    <w:tr w:rsidR="00174F8D" w:rsidRPr="00F71025" w14:paraId="66BA793A" w14:textId="77777777" w:rsidTr="003C20C8">
      <w:trPr>
        <w:cantSplit/>
        <w:trHeight w:val="581"/>
        <w:jc w:val="center"/>
      </w:trPr>
      <w:tc>
        <w:tcPr>
          <w:tcW w:w="703" w:type="pct"/>
          <w:vMerge/>
          <w:vAlign w:val="center"/>
        </w:tcPr>
        <w:p w14:paraId="44F20211" w14:textId="77777777" w:rsidR="00174F8D" w:rsidRPr="00F71025" w:rsidRDefault="00174F8D" w:rsidP="003C20C8">
          <w:pPr>
            <w:pStyle w:val="Header"/>
            <w:jc w:val="center"/>
            <w:rPr>
              <w:lang w:val="en-US"/>
            </w:rPr>
          </w:pPr>
        </w:p>
      </w:tc>
      <w:tc>
        <w:tcPr>
          <w:tcW w:w="3253" w:type="pct"/>
          <w:vMerge/>
          <w:vAlign w:val="center"/>
        </w:tcPr>
        <w:p w14:paraId="13461933" w14:textId="77777777" w:rsidR="00174F8D" w:rsidRPr="008303E8" w:rsidRDefault="00174F8D" w:rsidP="003C20C8">
          <w:pPr>
            <w:pStyle w:val="Header"/>
            <w:jc w:val="center"/>
            <w:rPr>
              <w:rFonts w:cstheme="minorHAnsi"/>
              <w:b/>
              <w:bCs/>
              <w:sz w:val="28"/>
              <w:lang w:val="en-US"/>
            </w:rPr>
          </w:pPr>
        </w:p>
      </w:tc>
      <w:tc>
        <w:tcPr>
          <w:tcW w:w="522" w:type="pct"/>
          <w:vAlign w:val="center"/>
        </w:tcPr>
        <w:p w14:paraId="034176E6" w14:textId="77777777" w:rsidR="00174F8D" w:rsidRPr="008303E8" w:rsidRDefault="00174F8D" w:rsidP="003C20C8">
          <w:pPr>
            <w:pStyle w:val="Header"/>
            <w:jc w:val="center"/>
            <w:rPr>
              <w:rFonts w:cstheme="minorHAnsi"/>
              <w:bCs/>
              <w:sz w:val="20"/>
              <w:szCs w:val="20"/>
              <w:lang w:val="en-US"/>
            </w:rPr>
          </w:pPr>
          <w:r w:rsidRPr="008303E8">
            <w:rPr>
              <w:rStyle w:val="PageNumber"/>
              <w:rFonts w:cstheme="minorHAnsi"/>
              <w:bCs/>
              <w:iCs/>
              <w:szCs w:val="20"/>
              <w:lang w:val="en"/>
            </w:rPr>
            <w:t xml:space="preserve">Page </w:t>
          </w:r>
          <w:r w:rsidRPr="008303E8">
            <w:rPr>
              <w:rStyle w:val="PageNumber"/>
              <w:rFonts w:cstheme="minorHAnsi"/>
              <w:bCs/>
              <w:szCs w:val="20"/>
              <w:lang w:val="en"/>
            </w:rPr>
            <w:fldChar w:fldCharType="begin"/>
          </w:r>
          <w:r w:rsidRPr="008303E8">
            <w:rPr>
              <w:rStyle w:val="PageNumber"/>
              <w:rFonts w:cstheme="minorHAnsi"/>
              <w:bCs/>
              <w:szCs w:val="20"/>
              <w:lang w:val="en"/>
            </w:rPr>
            <w:instrText xml:space="preserve"> PAGE </w:instrText>
          </w:r>
          <w:r w:rsidRPr="008303E8">
            <w:rPr>
              <w:rStyle w:val="PageNumber"/>
              <w:rFonts w:cstheme="minorHAnsi"/>
              <w:bCs/>
              <w:szCs w:val="20"/>
              <w:lang w:val="en"/>
            </w:rPr>
            <w:fldChar w:fldCharType="separate"/>
          </w:r>
          <w:r>
            <w:rPr>
              <w:rStyle w:val="PageNumber"/>
              <w:rFonts w:cstheme="minorHAnsi"/>
              <w:bCs/>
              <w:noProof/>
              <w:szCs w:val="20"/>
              <w:lang w:val="en"/>
            </w:rPr>
            <w:t>100</w:t>
          </w:r>
          <w:r w:rsidRPr="008303E8">
            <w:rPr>
              <w:rStyle w:val="PageNumber"/>
              <w:rFonts w:cstheme="minorHAnsi"/>
              <w:bCs/>
              <w:szCs w:val="20"/>
              <w:lang w:val="en"/>
            </w:rPr>
            <w:fldChar w:fldCharType="end"/>
          </w:r>
          <w:r w:rsidRPr="008303E8">
            <w:rPr>
              <w:rStyle w:val="PageNumber"/>
              <w:rFonts w:cstheme="minorHAnsi"/>
              <w:bCs/>
              <w:szCs w:val="20"/>
              <w:lang w:val="en"/>
            </w:rPr>
            <w:t>/</w:t>
          </w:r>
          <w:r w:rsidRPr="008303E8">
            <w:rPr>
              <w:rStyle w:val="PageNumber"/>
              <w:rFonts w:cstheme="minorHAnsi"/>
              <w:bCs/>
              <w:szCs w:val="20"/>
              <w:lang w:val="en"/>
            </w:rPr>
            <w:fldChar w:fldCharType="begin"/>
          </w:r>
          <w:r w:rsidRPr="008303E8">
            <w:rPr>
              <w:rStyle w:val="PageNumber"/>
              <w:rFonts w:cstheme="minorHAnsi"/>
              <w:bCs/>
              <w:szCs w:val="20"/>
              <w:lang w:val="en"/>
            </w:rPr>
            <w:instrText xml:space="preserve"> NUMPAGES   \* MERGEFORMAT </w:instrText>
          </w:r>
          <w:r w:rsidRPr="008303E8">
            <w:rPr>
              <w:rStyle w:val="PageNumber"/>
              <w:rFonts w:cstheme="minorHAnsi"/>
              <w:bCs/>
              <w:szCs w:val="20"/>
              <w:lang w:val="en"/>
            </w:rPr>
            <w:fldChar w:fldCharType="separate"/>
          </w:r>
          <w:r>
            <w:rPr>
              <w:rStyle w:val="PageNumber"/>
              <w:rFonts w:cstheme="minorHAnsi"/>
              <w:bCs/>
              <w:noProof/>
              <w:szCs w:val="20"/>
              <w:lang w:val="en"/>
            </w:rPr>
            <w:t>100</w:t>
          </w:r>
          <w:r w:rsidRPr="008303E8">
            <w:rPr>
              <w:rStyle w:val="PageNumber"/>
              <w:rFonts w:cstheme="minorHAnsi"/>
              <w:bCs/>
              <w:szCs w:val="20"/>
              <w:lang w:val="en"/>
            </w:rPr>
            <w:fldChar w:fldCharType="end"/>
          </w:r>
        </w:p>
      </w:tc>
      <w:tc>
        <w:tcPr>
          <w:tcW w:w="522" w:type="pct"/>
          <w:vAlign w:val="center"/>
        </w:tcPr>
        <w:p w14:paraId="017AFFF8" w14:textId="77777777" w:rsidR="00174F8D" w:rsidRPr="008303E8" w:rsidRDefault="00174F8D" w:rsidP="003C20C8">
          <w:pPr>
            <w:pStyle w:val="Header"/>
            <w:jc w:val="center"/>
            <w:rPr>
              <w:rFonts w:cstheme="minorHAnsi"/>
              <w:bCs/>
              <w:sz w:val="20"/>
              <w:szCs w:val="20"/>
              <w:lang w:val="en-US"/>
            </w:rPr>
          </w:pPr>
          <w:r w:rsidRPr="008303E8">
            <w:rPr>
              <w:rFonts w:cstheme="minorHAnsi"/>
              <w:bCs/>
              <w:sz w:val="20"/>
              <w:szCs w:val="20"/>
              <w:lang w:val="en"/>
            </w:rPr>
            <w:t>Rev. 0.0</w:t>
          </w:r>
        </w:p>
      </w:tc>
    </w:tr>
  </w:tbl>
  <w:p w14:paraId="1AC99662" w14:textId="77777777" w:rsidR="00174F8D" w:rsidRPr="003C20C8" w:rsidRDefault="00174F8D" w:rsidP="003C2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auto"/>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auto"/>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auto"/>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8"/>
    <w:lvl w:ilvl="0">
      <w:start w:val="1"/>
      <w:numFmt w:val="decimal"/>
      <w:lvlText w:val="%1."/>
      <w:lvlJc w:val="left"/>
      <w:pPr>
        <w:tabs>
          <w:tab w:val="num" w:pos="1287"/>
        </w:tabs>
        <w:ind w:left="1287" w:hanging="360"/>
      </w:pPr>
      <w:rPr>
        <w:rFonts w:ascii="Calibri" w:hAnsi="Calibri" w:cs="Calibri"/>
        <w:b w:val="0"/>
        <w:i w:val="0"/>
        <w:caps w:val="0"/>
        <w:smallCaps w:val="0"/>
        <w:color w:val="333333"/>
        <w:spacing w:val="0"/>
        <w:sz w:val="22"/>
        <w:szCs w:val="22"/>
      </w:rPr>
    </w:lvl>
    <w:lvl w:ilvl="1">
      <w:start w:val="1"/>
      <w:numFmt w:val="decimal"/>
      <w:lvlText w:val="%2."/>
      <w:lvlJc w:val="left"/>
      <w:pPr>
        <w:tabs>
          <w:tab w:val="num" w:pos="1647"/>
        </w:tabs>
        <w:ind w:left="1647" w:hanging="360"/>
      </w:pPr>
      <w:rPr>
        <w:rFonts w:ascii="Calibri" w:hAnsi="Calibri" w:cs="Calibri"/>
        <w:b w:val="0"/>
        <w:i w:val="0"/>
        <w:caps w:val="0"/>
        <w:smallCaps w:val="0"/>
        <w:color w:val="333333"/>
        <w:spacing w:val="0"/>
        <w:sz w:val="22"/>
        <w:szCs w:val="22"/>
      </w:rPr>
    </w:lvl>
    <w:lvl w:ilvl="2">
      <w:start w:val="1"/>
      <w:numFmt w:val="decimal"/>
      <w:lvlText w:val="%3."/>
      <w:lvlJc w:val="left"/>
      <w:pPr>
        <w:tabs>
          <w:tab w:val="num" w:pos="2007"/>
        </w:tabs>
        <w:ind w:left="2007" w:hanging="360"/>
      </w:pPr>
      <w:rPr>
        <w:rFonts w:ascii="Calibri" w:hAnsi="Calibri" w:cs="Calibri"/>
        <w:b w:val="0"/>
        <w:i w:val="0"/>
        <w:caps w:val="0"/>
        <w:smallCaps w:val="0"/>
        <w:color w:val="333333"/>
        <w:spacing w:val="0"/>
        <w:sz w:val="22"/>
        <w:szCs w:val="22"/>
      </w:rPr>
    </w:lvl>
    <w:lvl w:ilvl="3">
      <w:start w:val="1"/>
      <w:numFmt w:val="decimal"/>
      <w:lvlText w:val="%4."/>
      <w:lvlJc w:val="left"/>
      <w:pPr>
        <w:tabs>
          <w:tab w:val="num" w:pos="2367"/>
        </w:tabs>
        <w:ind w:left="2367" w:hanging="360"/>
      </w:pPr>
      <w:rPr>
        <w:rFonts w:ascii="Calibri" w:hAnsi="Calibri" w:cs="Calibri"/>
        <w:b w:val="0"/>
        <w:i w:val="0"/>
        <w:caps w:val="0"/>
        <w:smallCaps w:val="0"/>
        <w:color w:val="333333"/>
        <w:spacing w:val="0"/>
        <w:sz w:val="22"/>
        <w:szCs w:val="22"/>
      </w:rPr>
    </w:lvl>
    <w:lvl w:ilvl="4">
      <w:start w:val="1"/>
      <w:numFmt w:val="decimal"/>
      <w:lvlText w:val="%5."/>
      <w:lvlJc w:val="left"/>
      <w:pPr>
        <w:tabs>
          <w:tab w:val="num" w:pos="2727"/>
        </w:tabs>
        <w:ind w:left="2727" w:hanging="360"/>
      </w:pPr>
      <w:rPr>
        <w:rFonts w:ascii="Calibri" w:hAnsi="Calibri" w:cs="Calibri"/>
        <w:b w:val="0"/>
        <w:i w:val="0"/>
        <w:caps w:val="0"/>
        <w:smallCaps w:val="0"/>
        <w:color w:val="333333"/>
        <w:spacing w:val="0"/>
        <w:sz w:val="22"/>
        <w:szCs w:val="22"/>
      </w:rPr>
    </w:lvl>
    <w:lvl w:ilvl="5">
      <w:start w:val="1"/>
      <w:numFmt w:val="decimal"/>
      <w:lvlText w:val="%6."/>
      <w:lvlJc w:val="left"/>
      <w:pPr>
        <w:tabs>
          <w:tab w:val="num" w:pos="3087"/>
        </w:tabs>
        <w:ind w:left="3087" w:hanging="360"/>
      </w:pPr>
      <w:rPr>
        <w:rFonts w:ascii="Calibri" w:hAnsi="Calibri" w:cs="Calibri"/>
        <w:b w:val="0"/>
        <w:i w:val="0"/>
        <w:caps w:val="0"/>
        <w:smallCaps w:val="0"/>
        <w:color w:val="333333"/>
        <w:spacing w:val="0"/>
        <w:sz w:val="22"/>
        <w:szCs w:val="22"/>
      </w:rPr>
    </w:lvl>
    <w:lvl w:ilvl="6">
      <w:start w:val="1"/>
      <w:numFmt w:val="decimal"/>
      <w:lvlText w:val="%7."/>
      <w:lvlJc w:val="left"/>
      <w:pPr>
        <w:tabs>
          <w:tab w:val="num" w:pos="3447"/>
        </w:tabs>
        <w:ind w:left="3447" w:hanging="360"/>
      </w:pPr>
      <w:rPr>
        <w:rFonts w:ascii="Calibri" w:hAnsi="Calibri" w:cs="Calibri"/>
        <w:b w:val="0"/>
        <w:i w:val="0"/>
        <w:caps w:val="0"/>
        <w:smallCaps w:val="0"/>
        <w:color w:val="333333"/>
        <w:spacing w:val="0"/>
        <w:sz w:val="22"/>
        <w:szCs w:val="22"/>
      </w:rPr>
    </w:lvl>
    <w:lvl w:ilvl="7">
      <w:start w:val="1"/>
      <w:numFmt w:val="decimal"/>
      <w:lvlText w:val="%8."/>
      <w:lvlJc w:val="left"/>
      <w:pPr>
        <w:tabs>
          <w:tab w:val="num" w:pos="3807"/>
        </w:tabs>
        <w:ind w:left="3807" w:hanging="360"/>
      </w:pPr>
      <w:rPr>
        <w:rFonts w:ascii="Calibri" w:hAnsi="Calibri" w:cs="Calibri"/>
        <w:b w:val="0"/>
        <w:i w:val="0"/>
        <w:caps w:val="0"/>
        <w:smallCaps w:val="0"/>
        <w:color w:val="333333"/>
        <w:spacing w:val="0"/>
        <w:sz w:val="22"/>
        <w:szCs w:val="22"/>
      </w:rPr>
    </w:lvl>
    <w:lvl w:ilvl="8">
      <w:start w:val="1"/>
      <w:numFmt w:val="decimal"/>
      <w:lvlText w:val="%9."/>
      <w:lvlJc w:val="left"/>
      <w:pPr>
        <w:tabs>
          <w:tab w:val="num" w:pos="4167"/>
        </w:tabs>
        <w:ind w:left="4167" w:hanging="360"/>
      </w:pPr>
      <w:rPr>
        <w:rFonts w:ascii="Calibri" w:hAnsi="Calibri" w:cs="Calibri"/>
        <w:b w:val="0"/>
        <w:i w:val="0"/>
        <w:caps w:val="0"/>
        <w:smallCaps w:val="0"/>
        <w:color w:val="333333"/>
        <w:spacing w:val="0"/>
        <w:sz w:val="22"/>
        <w:szCs w:val="22"/>
      </w:rPr>
    </w:lvl>
  </w:abstractNum>
  <w:abstractNum w:abstractNumId="4" w15:restartNumberingAfterBreak="0">
    <w:nsid w:val="0000000A"/>
    <w:multiLevelType w:val="multilevel"/>
    <w:tmpl w:val="0000000A"/>
    <w:name w:val="WW8Num13"/>
    <w:lvl w:ilvl="0">
      <w:start w:val="1"/>
      <w:numFmt w:val="decimal"/>
      <w:lvlText w:val="%1."/>
      <w:lvlJc w:val="left"/>
      <w:pPr>
        <w:tabs>
          <w:tab w:val="num" w:pos="360"/>
        </w:tabs>
        <w:ind w:left="360" w:hanging="360"/>
      </w:pPr>
      <w:rPr>
        <w:rFonts w:ascii="Calibri" w:hAnsi="Calibri" w:cs="Calibri"/>
        <w:sz w:val="22"/>
        <w:szCs w:val="22"/>
      </w:rPr>
    </w:lvl>
    <w:lvl w:ilvl="1">
      <w:start w:val="1"/>
      <w:numFmt w:val="decimal"/>
      <w:lvlText w:val="%2."/>
      <w:lvlJc w:val="left"/>
      <w:pPr>
        <w:tabs>
          <w:tab w:val="num" w:pos="720"/>
        </w:tabs>
        <w:ind w:left="720" w:hanging="360"/>
      </w:pPr>
      <w:rPr>
        <w:rFonts w:ascii="Calibri" w:hAnsi="Calibri" w:cs="Calibri"/>
        <w:sz w:val="22"/>
        <w:szCs w:val="22"/>
      </w:rPr>
    </w:lvl>
    <w:lvl w:ilvl="2">
      <w:start w:val="1"/>
      <w:numFmt w:val="decimal"/>
      <w:lvlText w:val="%3."/>
      <w:lvlJc w:val="left"/>
      <w:pPr>
        <w:tabs>
          <w:tab w:val="num" w:pos="1080"/>
        </w:tabs>
        <w:ind w:left="1080" w:hanging="360"/>
      </w:pPr>
      <w:rPr>
        <w:rFonts w:ascii="Calibri" w:hAnsi="Calibri" w:cs="Calibri"/>
        <w:sz w:val="22"/>
        <w:szCs w:val="22"/>
      </w:rPr>
    </w:lvl>
    <w:lvl w:ilvl="3">
      <w:start w:val="1"/>
      <w:numFmt w:val="decimal"/>
      <w:lvlText w:val="%4."/>
      <w:lvlJc w:val="left"/>
      <w:pPr>
        <w:tabs>
          <w:tab w:val="num" w:pos="1440"/>
        </w:tabs>
        <w:ind w:left="1440" w:hanging="360"/>
      </w:pPr>
      <w:rPr>
        <w:rFonts w:ascii="Calibri" w:hAnsi="Calibri" w:cs="Calibri"/>
        <w:sz w:val="22"/>
        <w:szCs w:val="22"/>
      </w:rPr>
    </w:lvl>
    <w:lvl w:ilvl="4">
      <w:start w:val="1"/>
      <w:numFmt w:val="decimal"/>
      <w:lvlText w:val="%5."/>
      <w:lvlJc w:val="left"/>
      <w:pPr>
        <w:tabs>
          <w:tab w:val="num" w:pos="1800"/>
        </w:tabs>
        <w:ind w:left="1800" w:hanging="360"/>
      </w:pPr>
      <w:rPr>
        <w:rFonts w:ascii="Calibri" w:hAnsi="Calibri" w:cs="Calibri"/>
        <w:sz w:val="22"/>
        <w:szCs w:val="22"/>
      </w:rPr>
    </w:lvl>
    <w:lvl w:ilvl="5">
      <w:start w:val="1"/>
      <w:numFmt w:val="decimal"/>
      <w:lvlText w:val="%6."/>
      <w:lvlJc w:val="left"/>
      <w:pPr>
        <w:tabs>
          <w:tab w:val="num" w:pos="2160"/>
        </w:tabs>
        <w:ind w:left="2160" w:hanging="360"/>
      </w:pPr>
      <w:rPr>
        <w:rFonts w:ascii="Calibri" w:hAnsi="Calibri" w:cs="Calibri"/>
        <w:sz w:val="22"/>
        <w:szCs w:val="22"/>
      </w:rPr>
    </w:lvl>
    <w:lvl w:ilvl="6">
      <w:start w:val="1"/>
      <w:numFmt w:val="decimal"/>
      <w:lvlText w:val="%7."/>
      <w:lvlJc w:val="left"/>
      <w:pPr>
        <w:tabs>
          <w:tab w:val="num" w:pos="2520"/>
        </w:tabs>
        <w:ind w:left="2520" w:hanging="360"/>
      </w:pPr>
      <w:rPr>
        <w:rFonts w:ascii="Calibri" w:hAnsi="Calibri" w:cs="Calibri"/>
        <w:sz w:val="22"/>
        <w:szCs w:val="22"/>
      </w:rPr>
    </w:lvl>
    <w:lvl w:ilvl="7">
      <w:start w:val="1"/>
      <w:numFmt w:val="decimal"/>
      <w:lvlText w:val="%8."/>
      <w:lvlJc w:val="left"/>
      <w:pPr>
        <w:tabs>
          <w:tab w:val="num" w:pos="2880"/>
        </w:tabs>
        <w:ind w:left="2880" w:hanging="360"/>
      </w:pPr>
      <w:rPr>
        <w:rFonts w:ascii="Calibri" w:hAnsi="Calibri" w:cs="Calibri"/>
        <w:sz w:val="22"/>
        <w:szCs w:val="22"/>
      </w:rPr>
    </w:lvl>
    <w:lvl w:ilvl="8">
      <w:start w:val="1"/>
      <w:numFmt w:val="decimal"/>
      <w:lvlText w:val="%9."/>
      <w:lvlJc w:val="left"/>
      <w:pPr>
        <w:tabs>
          <w:tab w:val="num" w:pos="3240"/>
        </w:tabs>
        <w:ind w:left="3240" w:hanging="360"/>
      </w:pPr>
      <w:rPr>
        <w:rFonts w:ascii="Calibri" w:hAnsi="Calibri" w:cs="Calibri"/>
        <w:sz w:val="22"/>
        <w:szCs w:val="22"/>
      </w:rPr>
    </w:lvl>
  </w:abstractNum>
  <w:abstractNum w:abstractNumId="5" w15:restartNumberingAfterBreak="0">
    <w:nsid w:val="0000000B"/>
    <w:multiLevelType w:val="multilevel"/>
    <w:tmpl w:val="0000000B"/>
    <w:name w:val="WW8Num16"/>
    <w:lvl w:ilvl="0">
      <w:start w:val="1"/>
      <w:numFmt w:val="decimal"/>
      <w:lvlText w:val="%1."/>
      <w:lvlJc w:val="left"/>
      <w:pPr>
        <w:tabs>
          <w:tab w:val="num" w:pos="1287"/>
        </w:tabs>
        <w:ind w:left="1287" w:hanging="360"/>
      </w:pPr>
      <w:rPr>
        <w:rFonts w:ascii="Calibri" w:hAnsi="Calibri" w:cs="Calibri"/>
        <w:sz w:val="22"/>
        <w:szCs w:val="22"/>
      </w:rPr>
    </w:lvl>
    <w:lvl w:ilvl="1">
      <w:start w:val="1"/>
      <w:numFmt w:val="decimal"/>
      <w:lvlText w:val="%2."/>
      <w:lvlJc w:val="left"/>
      <w:pPr>
        <w:tabs>
          <w:tab w:val="num" w:pos="1647"/>
        </w:tabs>
        <w:ind w:left="1647" w:hanging="360"/>
      </w:pPr>
      <w:rPr>
        <w:rFonts w:ascii="Calibri" w:hAnsi="Calibri" w:cs="Calibri"/>
        <w:sz w:val="22"/>
        <w:szCs w:val="22"/>
      </w:rPr>
    </w:lvl>
    <w:lvl w:ilvl="2">
      <w:start w:val="1"/>
      <w:numFmt w:val="decimal"/>
      <w:lvlText w:val="%3."/>
      <w:lvlJc w:val="left"/>
      <w:pPr>
        <w:tabs>
          <w:tab w:val="num" w:pos="2007"/>
        </w:tabs>
        <w:ind w:left="2007" w:hanging="360"/>
      </w:pPr>
      <w:rPr>
        <w:rFonts w:ascii="Calibri" w:hAnsi="Calibri" w:cs="Calibri"/>
        <w:sz w:val="22"/>
        <w:szCs w:val="22"/>
      </w:rPr>
    </w:lvl>
    <w:lvl w:ilvl="3">
      <w:start w:val="1"/>
      <w:numFmt w:val="decimal"/>
      <w:lvlText w:val="%4."/>
      <w:lvlJc w:val="left"/>
      <w:pPr>
        <w:tabs>
          <w:tab w:val="num" w:pos="2367"/>
        </w:tabs>
        <w:ind w:left="2367" w:hanging="360"/>
      </w:pPr>
      <w:rPr>
        <w:rFonts w:ascii="Calibri" w:hAnsi="Calibri" w:cs="Calibri"/>
        <w:sz w:val="22"/>
        <w:szCs w:val="22"/>
      </w:rPr>
    </w:lvl>
    <w:lvl w:ilvl="4">
      <w:start w:val="1"/>
      <w:numFmt w:val="decimal"/>
      <w:lvlText w:val="%5."/>
      <w:lvlJc w:val="left"/>
      <w:pPr>
        <w:tabs>
          <w:tab w:val="num" w:pos="2727"/>
        </w:tabs>
        <w:ind w:left="2727" w:hanging="360"/>
      </w:pPr>
      <w:rPr>
        <w:rFonts w:ascii="Calibri" w:hAnsi="Calibri" w:cs="Calibri"/>
        <w:sz w:val="22"/>
        <w:szCs w:val="22"/>
      </w:rPr>
    </w:lvl>
    <w:lvl w:ilvl="5">
      <w:start w:val="1"/>
      <w:numFmt w:val="decimal"/>
      <w:lvlText w:val="%6."/>
      <w:lvlJc w:val="left"/>
      <w:pPr>
        <w:tabs>
          <w:tab w:val="num" w:pos="3087"/>
        </w:tabs>
        <w:ind w:left="3087" w:hanging="360"/>
      </w:pPr>
      <w:rPr>
        <w:rFonts w:ascii="Calibri" w:hAnsi="Calibri" w:cs="Calibri"/>
        <w:sz w:val="22"/>
        <w:szCs w:val="22"/>
      </w:rPr>
    </w:lvl>
    <w:lvl w:ilvl="6">
      <w:start w:val="1"/>
      <w:numFmt w:val="decimal"/>
      <w:lvlText w:val="%7."/>
      <w:lvlJc w:val="left"/>
      <w:pPr>
        <w:tabs>
          <w:tab w:val="num" w:pos="3447"/>
        </w:tabs>
        <w:ind w:left="3447" w:hanging="360"/>
      </w:pPr>
      <w:rPr>
        <w:rFonts w:ascii="Calibri" w:hAnsi="Calibri" w:cs="Calibri"/>
        <w:sz w:val="22"/>
        <w:szCs w:val="22"/>
      </w:rPr>
    </w:lvl>
    <w:lvl w:ilvl="7">
      <w:start w:val="1"/>
      <w:numFmt w:val="decimal"/>
      <w:lvlText w:val="%8."/>
      <w:lvlJc w:val="left"/>
      <w:pPr>
        <w:tabs>
          <w:tab w:val="num" w:pos="3807"/>
        </w:tabs>
        <w:ind w:left="3807" w:hanging="360"/>
      </w:pPr>
      <w:rPr>
        <w:rFonts w:ascii="Calibri" w:hAnsi="Calibri" w:cs="Calibri"/>
        <w:sz w:val="22"/>
        <w:szCs w:val="22"/>
      </w:rPr>
    </w:lvl>
    <w:lvl w:ilvl="8">
      <w:start w:val="1"/>
      <w:numFmt w:val="decimal"/>
      <w:lvlText w:val="%9."/>
      <w:lvlJc w:val="left"/>
      <w:pPr>
        <w:tabs>
          <w:tab w:val="num" w:pos="4167"/>
        </w:tabs>
        <w:ind w:left="4167" w:hanging="360"/>
      </w:pPr>
      <w:rPr>
        <w:rFonts w:ascii="Calibri" w:hAnsi="Calibri" w:cs="Calibri"/>
        <w:sz w:val="22"/>
        <w:szCs w:val="22"/>
      </w:rPr>
    </w:lvl>
  </w:abstractNum>
  <w:abstractNum w:abstractNumId="6" w15:restartNumberingAfterBreak="0">
    <w:nsid w:val="0000000C"/>
    <w:multiLevelType w:val="multilevel"/>
    <w:tmpl w:val="0000000C"/>
    <w:name w:val="WW8Num17"/>
    <w:lvl w:ilvl="0">
      <w:start w:val="1"/>
      <w:numFmt w:val="bullet"/>
      <w:lvlText w:val=""/>
      <w:lvlJc w:val="left"/>
      <w:pPr>
        <w:tabs>
          <w:tab w:val="num" w:pos="0"/>
        </w:tabs>
        <w:ind w:left="720" w:hanging="360"/>
      </w:pPr>
      <w:rPr>
        <w:rFonts w:ascii="Symbol" w:hAnsi="Symbol" w:cs="Symbol" w:hint="default"/>
        <w:sz w:val="22"/>
        <w:szCs w:val="22"/>
        <w:lang w:val="en-US"/>
      </w:rPr>
    </w:lvl>
    <w:lvl w:ilvl="1">
      <w:numFmt w:val="bullet"/>
      <w:lvlText w:val="-"/>
      <w:lvlJc w:val="left"/>
      <w:pPr>
        <w:tabs>
          <w:tab w:val="num" w:pos="0"/>
        </w:tabs>
        <w:ind w:left="1440" w:hanging="360"/>
      </w:pPr>
      <w:rPr>
        <w:rFonts w:ascii="Calibri" w:hAnsi="Calibri"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szCs w:val="22"/>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szCs w:val="22"/>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D"/>
    <w:multiLevelType w:val="multilevel"/>
    <w:tmpl w:val="0000000D"/>
    <w:name w:val="WW8Num18"/>
    <w:lvl w:ilvl="0">
      <w:start w:val="1"/>
      <w:numFmt w:val="decimal"/>
      <w:lvlText w:val="%1."/>
      <w:lvlJc w:val="left"/>
      <w:pPr>
        <w:tabs>
          <w:tab w:val="num" w:pos="1287"/>
        </w:tabs>
        <w:ind w:left="1287" w:hanging="360"/>
      </w:pPr>
      <w:rPr>
        <w:rFonts w:ascii="Calibri" w:hAnsi="Calibri" w:cs="Calibri"/>
        <w:color w:val="auto"/>
        <w:sz w:val="22"/>
        <w:szCs w:val="22"/>
      </w:rPr>
    </w:lvl>
    <w:lvl w:ilvl="1">
      <w:start w:val="1"/>
      <w:numFmt w:val="decimal"/>
      <w:lvlText w:val="%2."/>
      <w:lvlJc w:val="left"/>
      <w:pPr>
        <w:tabs>
          <w:tab w:val="num" w:pos="1647"/>
        </w:tabs>
        <w:ind w:left="1647" w:hanging="360"/>
      </w:pPr>
      <w:rPr>
        <w:rFonts w:ascii="Calibri" w:hAnsi="Calibri" w:cs="Calibri"/>
        <w:color w:val="auto"/>
        <w:sz w:val="22"/>
        <w:szCs w:val="22"/>
      </w:rPr>
    </w:lvl>
    <w:lvl w:ilvl="2">
      <w:start w:val="1"/>
      <w:numFmt w:val="decimal"/>
      <w:lvlText w:val="%3."/>
      <w:lvlJc w:val="left"/>
      <w:pPr>
        <w:tabs>
          <w:tab w:val="num" w:pos="2007"/>
        </w:tabs>
        <w:ind w:left="2007" w:hanging="360"/>
      </w:pPr>
      <w:rPr>
        <w:rFonts w:ascii="Calibri" w:hAnsi="Calibri" w:cs="Calibri"/>
        <w:color w:val="auto"/>
        <w:sz w:val="22"/>
        <w:szCs w:val="22"/>
      </w:rPr>
    </w:lvl>
    <w:lvl w:ilvl="3">
      <w:start w:val="1"/>
      <w:numFmt w:val="decimal"/>
      <w:lvlText w:val="%4."/>
      <w:lvlJc w:val="left"/>
      <w:pPr>
        <w:tabs>
          <w:tab w:val="num" w:pos="2367"/>
        </w:tabs>
        <w:ind w:left="2367" w:hanging="360"/>
      </w:pPr>
      <w:rPr>
        <w:rFonts w:ascii="Calibri" w:hAnsi="Calibri" w:cs="Calibri"/>
        <w:color w:val="auto"/>
        <w:sz w:val="22"/>
        <w:szCs w:val="22"/>
      </w:rPr>
    </w:lvl>
    <w:lvl w:ilvl="4">
      <w:start w:val="1"/>
      <w:numFmt w:val="decimal"/>
      <w:lvlText w:val="%5."/>
      <w:lvlJc w:val="left"/>
      <w:pPr>
        <w:tabs>
          <w:tab w:val="num" w:pos="2727"/>
        </w:tabs>
        <w:ind w:left="2727" w:hanging="360"/>
      </w:pPr>
      <w:rPr>
        <w:rFonts w:ascii="Calibri" w:hAnsi="Calibri" w:cs="Calibri"/>
        <w:color w:val="auto"/>
        <w:sz w:val="22"/>
        <w:szCs w:val="22"/>
      </w:rPr>
    </w:lvl>
    <w:lvl w:ilvl="5">
      <w:start w:val="1"/>
      <w:numFmt w:val="decimal"/>
      <w:lvlText w:val="%6."/>
      <w:lvlJc w:val="left"/>
      <w:pPr>
        <w:tabs>
          <w:tab w:val="num" w:pos="3087"/>
        </w:tabs>
        <w:ind w:left="3087" w:hanging="360"/>
      </w:pPr>
      <w:rPr>
        <w:rFonts w:ascii="Calibri" w:hAnsi="Calibri" w:cs="Calibri"/>
        <w:color w:val="auto"/>
        <w:sz w:val="22"/>
        <w:szCs w:val="22"/>
      </w:rPr>
    </w:lvl>
    <w:lvl w:ilvl="6">
      <w:start w:val="1"/>
      <w:numFmt w:val="decimal"/>
      <w:lvlText w:val="%7."/>
      <w:lvlJc w:val="left"/>
      <w:pPr>
        <w:tabs>
          <w:tab w:val="num" w:pos="3447"/>
        </w:tabs>
        <w:ind w:left="3447" w:hanging="360"/>
      </w:pPr>
      <w:rPr>
        <w:rFonts w:ascii="Calibri" w:hAnsi="Calibri" w:cs="Calibri"/>
        <w:color w:val="auto"/>
        <w:sz w:val="22"/>
        <w:szCs w:val="22"/>
      </w:rPr>
    </w:lvl>
    <w:lvl w:ilvl="7">
      <w:start w:val="1"/>
      <w:numFmt w:val="decimal"/>
      <w:lvlText w:val="%8."/>
      <w:lvlJc w:val="left"/>
      <w:pPr>
        <w:tabs>
          <w:tab w:val="num" w:pos="3807"/>
        </w:tabs>
        <w:ind w:left="3807" w:hanging="360"/>
      </w:pPr>
      <w:rPr>
        <w:rFonts w:ascii="Calibri" w:hAnsi="Calibri" w:cs="Calibri"/>
        <w:color w:val="auto"/>
        <w:sz w:val="22"/>
        <w:szCs w:val="22"/>
      </w:rPr>
    </w:lvl>
    <w:lvl w:ilvl="8">
      <w:start w:val="1"/>
      <w:numFmt w:val="decimal"/>
      <w:lvlText w:val="%9."/>
      <w:lvlJc w:val="left"/>
      <w:pPr>
        <w:tabs>
          <w:tab w:val="num" w:pos="4167"/>
        </w:tabs>
        <w:ind w:left="4167" w:hanging="360"/>
      </w:pPr>
      <w:rPr>
        <w:rFonts w:ascii="Calibri" w:hAnsi="Calibri" w:cs="Calibri"/>
        <w:color w:val="auto"/>
        <w:sz w:val="22"/>
        <w:szCs w:val="22"/>
      </w:rPr>
    </w:lvl>
  </w:abstractNum>
  <w:abstractNum w:abstractNumId="8" w15:restartNumberingAfterBreak="0">
    <w:nsid w:val="01AB2D40"/>
    <w:multiLevelType w:val="hybridMultilevel"/>
    <w:tmpl w:val="269EFE08"/>
    <w:lvl w:ilvl="0" w:tplc="E902B48E">
      <w:start w:val="1"/>
      <w:numFmt w:val="lowerLetter"/>
      <w:lvlText w:val="(%1)"/>
      <w:lvlJc w:val="left"/>
      <w:pPr>
        <w:ind w:left="1353" w:hanging="360"/>
      </w:pPr>
      <w:rPr>
        <w:rFonts w:asciiTheme="minorHAnsi" w:eastAsia="Verdana" w:hAnsiTheme="minorHAnsi" w:cstheme="minorHAnsi" w:hint="default"/>
        <w:spacing w:val="-1"/>
        <w:sz w:val="22"/>
        <w:szCs w:val="22"/>
      </w:rPr>
    </w:lvl>
    <w:lvl w:ilvl="1" w:tplc="E902B48E">
      <w:start w:val="1"/>
      <w:numFmt w:val="lowerLetter"/>
      <w:lvlText w:val="(%2)"/>
      <w:lvlJc w:val="left"/>
      <w:pPr>
        <w:ind w:left="2073" w:hanging="360"/>
      </w:pPr>
      <w:rPr>
        <w:rFonts w:asciiTheme="minorHAnsi" w:eastAsia="Verdana" w:hAnsiTheme="minorHAnsi" w:cstheme="minorHAnsi" w:hint="default"/>
        <w:spacing w:val="-1"/>
        <w:sz w:val="22"/>
        <w:szCs w:val="22"/>
      </w:rPr>
    </w:lvl>
    <w:lvl w:ilvl="2" w:tplc="2A3ED512">
      <w:start w:val="1"/>
      <w:numFmt w:val="decimal"/>
      <w:lvlText w:val="(%3)"/>
      <w:lvlJc w:val="left"/>
      <w:pPr>
        <w:ind w:left="3048" w:hanging="435"/>
      </w:pPr>
      <w:rPr>
        <w:rFonts w:hint="default"/>
      </w:r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9" w15:restartNumberingAfterBreak="0">
    <w:nsid w:val="01D57113"/>
    <w:multiLevelType w:val="hybridMultilevel"/>
    <w:tmpl w:val="C0E80E38"/>
    <w:lvl w:ilvl="0" w:tplc="6ECC0EC6">
      <w:numFmt w:val="bullet"/>
      <w:lvlText w:val="-"/>
      <w:lvlJc w:val="left"/>
      <w:pPr>
        <w:ind w:left="2136" w:hanging="360"/>
      </w:pPr>
      <w:rPr>
        <w:rFonts w:ascii="Calibri" w:eastAsiaTheme="minorHAnsi" w:hAnsi="Calibri" w:cs="Calibri" w:hint="default"/>
      </w:rPr>
    </w:lvl>
    <w:lvl w:ilvl="1" w:tplc="BA827B62">
      <w:start w:val="1"/>
      <w:numFmt w:val="bullet"/>
      <w:lvlText w:val="—"/>
      <w:lvlJc w:val="left"/>
      <w:pPr>
        <w:ind w:left="2856" w:hanging="360"/>
      </w:pPr>
      <w:rPr>
        <w:rFonts w:ascii="Calibri" w:eastAsiaTheme="minorHAnsi" w:hAnsi="Calibri" w:cs="Calibri"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0" w15:restartNumberingAfterBreak="0">
    <w:nsid w:val="095B06E6"/>
    <w:multiLevelType w:val="hybridMultilevel"/>
    <w:tmpl w:val="DE5E645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1691287"/>
    <w:multiLevelType w:val="hybridMultilevel"/>
    <w:tmpl w:val="9C5AD6E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2404BE2"/>
    <w:multiLevelType w:val="multilevel"/>
    <w:tmpl w:val="4A088790"/>
    <w:numStyleLink w:val="Heading1Numbering"/>
  </w:abstractNum>
  <w:abstractNum w:abstractNumId="13" w15:restartNumberingAfterBreak="0">
    <w:nsid w:val="131D6A23"/>
    <w:multiLevelType w:val="hybridMultilevel"/>
    <w:tmpl w:val="DE5E645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175B281D"/>
    <w:multiLevelType w:val="hybridMultilevel"/>
    <w:tmpl w:val="DE5E645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18C33164"/>
    <w:multiLevelType w:val="hybridMultilevel"/>
    <w:tmpl w:val="DE5E645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1EAE3B0B"/>
    <w:multiLevelType w:val="hybridMultilevel"/>
    <w:tmpl w:val="DE5E645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1FF406EE"/>
    <w:multiLevelType w:val="hybridMultilevel"/>
    <w:tmpl w:val="DE5E645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5FB4E49"/>
    <w:multiLevelType w:val="hybridMultilevel"/>
    <w:tmpl w:val="C946FC20"/>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26665281"/>
    <w:multiLevelType w:val="hybridMultilevel"/>
    <w:tmpl w:val="C2408624"/>
    <w:lvl w:ilvl="0" w:tplc="6F9C3350">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7162ACC"/>
    <w:multiLevelType w:val="hybridMultilevel"/>
    <w:tmpl w:val="2D429F8E"/>
    <w:lvl w:ilvl="0" w:tplc="E902B48E">
      <w:start w:val="1"/>
      <w:numFmt w:val="lowerLetter"/>
      <w:lvlText w:val="(%1)"/>
      <w:lvlJc w:val="left"/>
      <w:pPr>
        <w:ind w:left="720" w:hanging="360"/>
      </w:pPr>
      <w:rPr>
        <w:rFonts w:asciiTheme="minorHAnsi" w:eastAsia="Verdana" w:hAnsiTheme="minorHAnsi" w:cstheme="minorHAnsi" w:hint="default"/>
        <w:spacing w:val="-1"/>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C531481"/>
    <w:multiLevelType w:val="hybridMultilevel"/>
    <w:tmpl w:val="DE5E645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2EE077B2"/>
    <w:multiLevelType w:val="hybridMultilevel"/>
    <w:tmpl w:val="1A3A95E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2FD95F4F"/>
    <w:multiLevelType w:val="hybridMultilevel"/>
    <w:tmpl w:val="DFE4AA3C"/>
    <w:lvl w:ilvl="0" w:tplc="68CE36C6">
      <w:start w:val="2"/>
      <w:numFmt w:val="decimal"/>
      <w:pStyle w:val="Stile2"/>
      <w:lvlText w:val="%1."/>
      <w:lvlJc w:val="left"/>
      <w:pPr>
        <w:tabs>
          <w:tab w:val="num" w:pos="360"/>
        </w:tabs>
        <w:ind w:left="360" w:hanging="360"/>
      </w:pPr>
      <w:rPr>
        <w:rFonts w:ascii="Arial" w:hAnsi="Arial"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31E60586"/>
    <w:multiLevelType w:val="hybridMultilevel"/>
    <w:tmpl w:val="291EC8BA"/>
    <w:lvl w:ilvl="0" w:tplc="04100013">
      <w:start w:val="1"/>
      <w:numFmt w:val="upperRoman"/>
      <w:lvlText w:val="%1."/>
      <w:lvlJc w:val="righ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32D55A4A"/>
    <w:multiLevelType w:val="hybridMultilevel"/>
    <w:tmpl w:val="15C8E9A2"/>
    <w:lvl w:ilvl="0" w:tplc="6ECC0EC6">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35BB16C8"/>
    <w:multiLevelType w:val="hybridMultilevel"/>
    <w:tmpl w:val="269EFE08"/>
    <w:lvl w:ilvl="0" w:tplc="E902B48E">
      <w:start w:val="1"/>
      <w:numFmt w:val="lowerLetter"/>
      <w:lvlText w:val="(%1)"/>
      <w:lvlJc w:val="left"/>
      <w:pPr>
        <w:ind w:left="1353" w:hanging="360"/>
      </w:pPr>
      <w:rPr>
        <w:rFonts w:asciiTheme="minorHAnsi" w:eastAsia="Verdana" w:hAnsiTheme="minorHAnsi" w:cstheme="minorHAnsi" w:hint="default"/>
        <w:spacing w:val="-1"/>
        <w:sz w:val="22"/>
        <w:szCs w:val="22"/>
      </w:rPr>
    </w:lvl>
    <w:lvl w:ilvl="1" w:tplc="E902B48E">
      <w:start w:val="1"/>
      <w:numFmt w:val="lowerLetter"/>
      <w:lvlText w:val="(%2)"/>
      <w:lvlJc w:val="left"/>
      <w:pPr>
        <w:ind w:left="2073" w:hanging="360"/>
      </w:pPr>
      <w:rPr>
        <w:rFonts w:asciiTheme="minorHAnsi" w:eastAsia="Verdana" w:hAnsiTheme="minorHAnsi" w:cstheme="minorHAnsi" w:hint="default"/>
        <w:spacing w:val="-1"/>
        <w:sz w:val="22"/>
        <w:szCs w:val="22"/>
      </w:rPr>
    </w:lvl>
    <w:lvl w:ilvl="2" w:tplc="2A3ED512">
      <w:start w:val="1"/>
      <w:numFmt w:val="decimal"/>
      <w:lvlText w:val="(%3)"/>
      <w:lvlJc w:val="left"/>
      <w:pPr>
        <w:ind w:left="3048" w:hanging="435"/>
      </w:pPr>
      <w:rPr>
        <w:rFonts w:hint="default"/>
      </w:r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7" w15:restartNumberingAfterBreak="0">
    <w:nsid w:val="36214DF8"/>
    <w:multiLevelType w:val="hybridMultilevel"/>
    <w:tmpl w:val="C946FC20"/>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373A785E"/>
    <w:multiLevelType w:val="multilevel"/>
    <w:tmpl w:val="110A228C"/>
    <w:styleLink w:val="Heading2numbering"/>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A25ECE"/>
    <w:multiLevelType w:val="hybridMultilevel"/>
    <w:tmpl w:val="DE5E645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400C4E25"/>
    <w:multiLevelType w:val="hybridMultilevel"/>
    <w:tmpl w:val="163C4686"/>
    <w:lvl w:ilvl="0" w:tplc="C0762674">
      <w:start w:val="1"/>
      <w:numFmt w:val="decimal"/>
      <w:lvlText w:val="(%1)"/>
      <w:lvlJc w:val="left"/>
      <w:pPr>
        <w:ind w:left="720" w:hanging="360"/>
      </w:pPr>
      <w:rPr>
        <w:rFonts w:asciiTheme="minorHAnsi" w:eastAsia="Verdana" w:hAnsiTheme="minorHAnsi" w:cstheme="minorHAnsi" w:hint="default"/>
        <w:spacing w:val="-1"/>
        <w:sz w:val="22"/>
        <w:szCs w:val="22"/>
      </w:rPr>
    </w:lvl>
    <w:lvl w:ilvl="1" w:tplc="E5CA270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4106DBF"/>
    <w:multiLevelType w:val="hybridMultilevel"/>
    <w:tmpl w:val="DE5E645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448447C0"/>
    <w:multiLevelType w:val="hybridMultilevel"/>
    <w:tmpl w:val="1A3A95E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46574193"/>
    <w:multiLevelType w:val="hybridMultilevel"/>
    <w:tmpl w:val="660C5BBE"/>
    <w:lvl w:ilvl="0" w:tplc="64BAC93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15:restartNumberingAfterBreak="0">
    <w:nsid w:val="46590AEA"/>
    <w:multiLevelType w:val="hybridMultilevel"/>
    <w:tmpl w:val="DE5E645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46E74C68"/>
    <w:multiLevelType w:val="hybridMultilevel"/>
    <w:tmpl w:val="E286DA82"/>
    <w:lvl w:ilvl="0" w:tplc="04100013">
      <w:start w:val="1"/>
      <w:numFmt w:val="upperRoman"/>
      <w:lvlText w:val="%1."/>
      <w:lvlJc w:val="righ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483E31B9"/>
    <w:multiLevelType w:val="hybridMultilevel"/>
    <w:tmpl w:val="4724B15C"/>
    <w:lvl w:ilvl="0" w:tplc="04100013">
      <w:start w:val="1"/>
      <w:numFmt w:val="upperRoman"/>
      <w:lvlText w:val="%1."/>
      <w:lvlJc w:val="righ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4B2F17C1"/>
    <w:multiLevelType w:val="hybridMultilevel"/>
    <w:tmpl w:val="E174E1CE"/>
    <w:lvl w:ilvl="0" w:tplc="6ECC0EC6">
      <w:numFmt w:val="bullet"/>
      <w:lvlText w:val="-"/>
      <w:lvlJc w:val="left"/>
      <w:pPr>
        <w:ind w:left="2136" w:hanging="360"/>
      </w:pPr>
      <w:rPr>
        <w:rFonts w:ascii="Calibri" w:eastAsiaTheme="minorHAnsi" w:hAnsi="Calibri" w:cs="Calibri"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8" w15:restartNumberingAfterBreak="0">
    <w:nsid w:val="4B4F5A3B"/>
    <w:multiLevelType w:val="hybridMultilevel"/>
    <w:tmpl w:val="8F542DC4"/>
    <w:lvl w:ilvl="0" w:tplc="04100013">
      <w:start w:val="1"/>
      <w:numFmt w:val="upperRoman"/>
      <w:lvlText w:val="%1."/>
      <w:lvlJc w:val="righ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4B9B3EA7"/>
    <w:multiLevelType w:val="hybridMultilevel"/>
    <w:tmpl w:val="4724B15C"/>
    <w:lvl w:ilvl="0" w:tplc="04100013">
      <w:start w:val="1"/>
      <w:numFmt w:val="upperRoman"/>
      <w:lvlText w:val="%1."/>
      <w:lvlJc w:val="righ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4E5B4B5A"/>
    <w:multiLevelType w:val="hybridMultilevel"/>
    <w:tmpl w:val="4724B15C"/>
    <w:lvl w:ilvl="0" w:tplc="04100013">
      <w:start w:val="1"/>
      <w:numFmt w:val="upperRoman"/>
      <w:lvlText w:val="%1."/>
      <w:lvlJc w:val="righ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53C4598A"/>
    <w:multiLevelType w:val="hybridMultilevel"/>
    <w:tmpl w:val="0672A1CC"/>
    <w:lvl w:ilvl="0" w:tplc="801080B8">
      <w:start w:val="10"/>
      <w:numFmt w:val="lowerLetter"/>
      <w:lvlText w:val="(%1)"/>
      <w:lvlJc w:val="left"/>
      <w:pPr>
        <w:ind w:left="1068" w:hanging="360"/>
      </w:pPr>
      <w:rPr>
        <w:rFonts w:asciiTheme="minorHAnsi" w:eastAsia="Verdana" w:hAnsiTheme="minorHAnsi" w:cstheme="minorHAnsi" w:hint="default"/>
        <w:spacing w:val="-1"/>
        <w:sz w:val="22"/>
        <w:szCs w:val="22"/>
      </w:rPr>
    </w:lvl>
    <w:lvl w:ilvl="1" w:tplc="04100019" w:tentative="1">
      <w:start w:val="1"/>
      <w:numFmt w:val="lowerLetter"/>
      <w:lvlText w:val="%2."/>
      <w:lvlJc w:val="left"/>
      <w:pPr>
        <w:ind w:left="435" w:hanging="360"/>
      </w:pPr>
    </w:lvl>
    <w:lvl w:ilvl="2" w:tplc="0410001B" w:tentative="1">
      <w:start w:val="1"/>
      <w:numFmt w:val="lowerRoman"/>
      <w:lvlText w:val="%3."/>
      <w:lvlJc w:val="right"/>
      <w:pPr>
        <w:ind w:left="1155" w:hanging="180"/>
      </w:pPr>
    </w:lvl>
    <w:lvl w:ilvl="3" w:tplc="0410000F" w:tentative="1">
      <w:start w:val="1"/>
      <w:numFmt w:val="decimal"/>
      <w:lvlText w:val="%4."/>
      <w:lvlJc w:val="left"/>
      <w:pPr>
        <w:ind w:left="1875" w:hanging="360"/>
      </w:pPr>
    </w:lvl>
    <w:lvl w:ilvl="4" w:tplc="04100019" w:tentative="1">
      <w:start w:val="1"/>
      <w:numFmt w:val="lowerLetter"/>
      <w:lvlText w:val="%5."/>
      <w:lvlJc w:val="left"/>
      <w:pPr>
        <w:ind w:left="2595" w:hanging="360"/>
      </w:pPr>
    </w:lvl>
    <w:lvl w:ilvl="5" w:tplc="0410001B" w:tentative="1">
      <w:start w:val="1"/>
      <w:numFmt w:val="lowerRoman"/>
      <w:lvlText w:val="%6."/>
      <w:lvlJc w:val="right"/>
      <w:pPr>
        <w:ind w:left="3315" w:hanging="180"/>
      </w:pPr>
    </w:lvl>
    <w:lvl w:ilvl="6" w:tplc="0410000F" w:tentative="1">
      <w:start w:val="1"/>
      <w:numFmt w:val="decimal"/>
      <w:lvlText w:val="%7."/>
      <w:lvlJc w:val="left"/>
      <w:pPr>
        <w:ind w:left="4035" w:hanging="360"/>
      </w:pPr>
    </w:lvl>
    <w:lvl w:ilvl="7" w:tplc="04100019" w:tentative="1">
      <w:start w:val="1"/>
      <w:numFmt w:val="lowerLetter"/>
      <w:lvlText w:val="%8."/>
      <w:lvlJc w:val="left"/>
      <w:pPr>
        <w:ind w:left="4755" w:hanging="360"/>
      </w:pPr>
    </w:lvl>
    <w:lvl w:ilvl="8" w:tplc="0410001B" w:tentative="1">
      <w:start w:val="1"/>
      <w:numFmt w:val="lowerRoman"/>
      <w:lvlText w:val="%9."/>
      <w:lvlJc w:val="right"/>
      <w:pPr>
        <w:ind w:left="5475" w:hanging="180"/>
      </w:pPr>
    </w:lvl>
  </w:abstractNum>
  <w:abstractNum w:abstractNumId="42" w15:restartNumberingAfterBreak="0">
    <w:nsid w:val="54620D1F"/>
    <w:multiLevelType w:val="multilevel"/>
    <w:tmpl w:val="18E2F43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56542FCD"/>
    <w:multiLevelType w:val="hybridMultilevel"/>
    <w:tmpl w:val="C946FC20"/>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57ED7668"/>
    <w:multiLevelType w:val="hybridMultilevel"/>
    <w:tmpl w:val="1A3A95E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15:restartNumberingAfterBreak="0">
    <w:nsid w:val="60CF2124"/>
    <w:multiLevelType w:val="hybridMultilevel"/>
    <w:tmpl w:val="1A3A95E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15:restartNumberingAfterBreak="0">
    <w:nsid w:val="610F4D6C"/>
    <w:multiLevelType w:val="hybridMultilevel"/>
    <w:tmpl w:val="DE5E645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7" w15:restartNumberingAfterBreak="0">
    <w:nsid w:val="646B3123"/>
    <w:multiLevelType w:val="hybridMultilevel"/>
    <w:tmpl w:val="76BEC924"/>
    <w:lvl w:ilvl="0" w:tplc="E902B48E">
      <w:start w:val="1"/>
      <w:numFmt w:val="lowerLetter"/>
      <w:lvlText w:val="(%1)"/>
      <w:lvlJc w:val="left"/>
      <w:pPr>
        <w:ind w:left="360" w:hanging="360"/>
      </w:pPr>
      <w:rPr>
        <w:rFonts w:asciiTheme="minorHAnsi" w:eastAsia="Verdana" w:hAnsiTheme="minorHAnsi" w:cstheme="minorHAnsi" w:hint="default"/>
        <w:spacing w:val="-1"/>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15:restartNumberingAfterBreak="0">
    <w:nsid w:val="64821715"/>
    <w:multiLevelType w:val="hybridMultilevel"/>
    <w:tmpl w:val="6CD0EE62"/>
    <w:lvl w:ilvl="0" w:tplc="AA8C7080">
      <w:start w:val="1"/>
      <w:numFmt w:val="lowerRoman"/>
      <w:lvlText w:val="(%1)"/>
      <w:lvlJc w:val="left"/>
      <w:pPr>
        <w:ind w:left="1788" w:hanging="72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9" w15:restartNumberingAfterBreak="0">
    <w:nsid w:val="69EF4F91"/>
    <w:multiLevelType w:val="hybridMultilevel"/>
    <w:tmpl w:val="DE5E645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0" w15:restartNumberingAfterBreak="0">
    <w:nsid w:val="6AA80CEF"/>
    <w:multiLevelType w:val="multilevel"/>
    <w:tmpl w:val="4A088790"/>
    <w:styleLink w:val="Heading1Numbering"/>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51" w15:restartNumberingAfterBreak="0">
    <w:nsid w:val="6AFE5664"/>
    <w:multiLevelType w:val="hybridMultilevel"/>
    <w:tmpl w:val="9C5AD6E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15:restartNumberingAfterBreak="0">
    <w:nsid w:val="6B10131D"/>
    <w:multiLevelType w:val="hybridMultilevel"/>
    <w:tmpl w:val="F1F27054"/>
    <w:lvl w:ilvl="0" w:tplc="91B2FF6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3" w15:restartNumberingAfterBreak="0">
    <w:nsid w:val="6CA70403"/>
    <w:multiLevelType w:val="hybridMultilevel"/>
    <w:tmpl w:val="DE5E645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4" w15:restartNumberingAfterBreak="0">
    <w:nsid w:val="721C7520"/>
    <w:multiLevelType w:val="hybridMultilevel"/>
    <w:tmpl w:val="4724B15C"/>
    <w:lvl w:ilvl="0" w:tplc="04100013">
      <w:start w:val="1"/>
      <w:numFmt w:val="upperRoman"/>
      <w:lvlText w:val="%1."/>
      <w:lvlJc w:val="righ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5" w15:restartNumberingAfterBreak="0">
    <w:nsid w:val="76E33D84"/>
    <w:multiLevelType w:val="hybridMultilevel"/>
    <w:tmpl w:val="DE5E645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6" w15:restartNumberingAfterBreak="0">
    <w:nsid w:val="77B53B11"/>
    <w:multiLevelType w:val="hybridMultilevel"/>
    <w:tmpl w:val="1A3A95E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7" w15:restartNumberingAfterBreak="0">
    <w:nsid w:val="790514C3"/>
    <w:multiLevelType w:val="hybridMultilevel"/>
    <w:tmpl w:val="502ADE78"/>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15:restartNumberingAfterBreak="0">
    <w:nsid w:val="7A7A648D"/>
    <w:multiLevelType w:val="hybridMultilevel"/>
    <w:tmpl w:val="1A3A95E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9" w15:restartNumberingAfterBreak="0">
    <w:nsid w:val="7CD71E65"/>
    <w:multiLevelType w:val="hybridMultilevel"/>
    <w:tmpl w:val="9C5AD6E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0" w15:restartNumberingAfterBreak="0">
    <w:nsid w:val="7E5F6536"/>
    <w:multiLevelType w:val="hybridMultilevel"/>
    <w:tmpl w:val="1A3A95E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50"/>
  </w:num>
  <w:num w:numId="2">
    <w:abstractNumId w:val="28"/>
  </w:num>
  <w:num w:numId="3">
    <w:abstractNumId w:val="12"/>
  </w:num>
  <w:num w:numId="4">
    <w:abstractNumId w:val="23"/>
  </w:num>
  <w:num w:numId="5">
    <w:abstractNumId w:val="42"/>
  </w:num>
  <w:num w:numId="6">
    <w:abstractNumId w:val="32"/>
  </w:num>
  <w:num w:numId="7">
    <w:abstractNumId w:val="58"/>
  </w:num>
  <w:num w:numId="8">
    <w:abstractNumId w:val="45"/>
  </w:num>
  <w:num w:numId="9">
    <w:abstractNumId w:val="60"/>
  </w:num>
  <w:num w:numId="10">
    <w:abstractNumId w:val="44"/>
  </w:num>
  <w:num w:numId="11">
    <w:abstractNumId w:val="31"/>
  </w:num>
  <w:num w:numId="12">
    <w:abstractNumId w:val="10"/>
  </w:num>
  <w:num w:numId="13">
    <w:abstractNumId w:val="53"/>
  </w:num>
  <w:num w:numId="14">
    <w:abstractNumId w:val="17"/>
  </w:num>
  <w:num w:numId="15">
    <w:abstractNumId w:val="19"/>
  </w:num>
  <w:num w:numId="16">
    <w:abstractNumId w:val="47"/>
  </w:num>
  <w:num w:numId="17">
    <w:abstractNumId w:val="20"/>
  </w:num>
  <w:num w:numId="18">
    <w:abstractNumId w:val="30"/>
  </w:num>
  <w:num w:numId="19">
    <w:abstractNumId w:val="26"/>
  </w:num>
  <w:num w:numId="20">
    <w:abstractNumId w:val="25"/>
  </w:num>
  <w:num w:numId="21">
    <w:abstractNumId w:val="52"/>
  </w:num>
  <w:num w:numId="22">
    <w:abstractNumId w:val="41"/>
  </w:num>
  <w:num w:numId="23">
    <w:abstractNumId w:val="48"/>
  </w:num>
  <w:num w:numId="24">
    <w:abstractNumId w:val="9"/>
  </w:num>
  <w:num w:numId="25">
    <w:abstractNumId w:val="37"/>
  </w:num>
  <w:num w:numId="26">
    <w:abstractNumId w:val="8"/>
  </w:num>
  <w:num w:numId="27">
    <w:abstractNumId w:val="16"/>
  </w:num>
  <w:num w:numId="28">
    <w:abstractNumId w:val="34"/>
  </w:num>
  <w:num w:numId="29">
    <w:abstractNumId w:val="46"/>
  </w:num>
  <w:num w:numId="30">
    <w:abstractNumId w:val="15"/>
  </w:num>
  <w:num w:numId="31">
    <w:abstractNumId w:val="49"/>
  </w:num>
  <w:num w:numId="32">
    <w:abstractNumId w:val="55"/>
  </w:num>
  <w:num w:numId="33">
    <w:abstractNumId w:val="22"/>
  </w:num>
  <w:num w:numId="34">
    <w:abstractNumId w:val="57"/>
  </w:num>
  <w:num w:numId="35">
    <w:abstractNumId w:val="29"/>
  </w:num>
  <w:num w:numId="36">
    <w:abstractNumId w:val="59"/>
  </w:num>
  <w:num w:numId="37">
    <w:abstractNumId w:val="18"/>
  </w:num>
  <w:num w:numId="38">
    <w:abstractNumId w:val="13"/>
  </w:num>
  <w:num w:numId="39">
    <w:abstractNumId w:val="11"/>
  </w:num>
  <w:num w:numId="40">
    <w:abstractNumId w:val="51"/>
  </w:num>
  <w:num w:numId="41">
    <w:abstractNumId w:val="27"/>
  </w:num>
  <w:num w:numId="42">
    <w:abstractNumId w:val="43"/>
  </w:num>
  <w:num w:numId="43">
    <w:abstractNumId w:val="14"/>
  </w:num>
  <w:num w:numId="44">
    <w:abstractNumId w:val="21"/>
  </w:num>
  <w:num w:numId="45">
    <w:abstractNumId w:val="56"/>
  </w:num>
  <w:num w:numId="46">
    <w:abstractNumId w:val="24"/>
  </w:num>
  <w:num w:numId="47">
    <w:abstractNumId w:val="40"/>
  </w:num>
  <w:num w:numId="48">
    <w:abstractNumId w:val="38"/>
  </w:num>
  <w:num w:numId="49">
    <w:abstractNumId w:val="54"/>
  </w:num>
  <w:num w:numId="50">
    <w:abstractNumId w:val="39"/>
  </w:num>
  <w:num w:numId="51">
    <w:abstractNumId w:val="36"/>
  </w:num>
  <w:num w:numId="52">
    <w:abstractNumId w:val="35"/>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n-US" w:vendorID="64" w:dllVersion="0" w:nlCheck="1" w:checkStyle="0"/>
  <w:proofState w:spelling="clean" w:grammar="clean"/>
  <w:doNotTrackFormatting/>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4B1"/>
    <w:rsid w:val="00002B81"/>
    <w:rsid w:val="00003582"/>
    <w:rsid w:val="00007469"/>
    <w:rsid w:val="00010BD1"/>
    <w:rsid w:val="000137CB"/>
    <w:rsid w:val="00017962"/>
    <w:rsid w:val="00020B31"/>
    <w:rsid w:val="0002158D"/>
    <w:rsid w:val="00022297"/>
    <w:rsid w:val="00022317"/>
    <w:rsid w:val="00026923"/>
    <w:rsid w:val="00027C3C"/>
    <w:rsid w:val="000318B5"/>
    <w:rsid w:val="0003623E"/>
    <w:rsid w:val="00037196"/>
    <w:rsid w:val="00044F80"/>
    <w:rsid w:val="000452B4"/>
    <w:rsid w:val="000534C9"/>
    <w:rsid w:val="00054B81"/>
    <w:rsid w:val="00054B94"/>
    <w:rsid w:val="00057084"/>
    <w:rsid w:val="00063D7D"/>
    <w:rsid w:val="00070630"/>
    <w:rsid w:val="000723C3"/>
    <w:rsid w:val="000727BC"/>
    <w:rsid w:val="00072BCF"/>
    <w:rsid w:val="00076E25"/>
    <w:rsid w:val="00077588"/>
    <w:rsid w:val="000802FF"/>
    <w:rsid w:val="00081041"/>
    <w:rsid w:val="00081680"/>
    <w:rsid w:val="000846FB"/>
    <w:rsid w:val="000951EB"/>
    <w:rsid w:val="000A15AD"/>
    <w:rsid w:val="000A1F3D"/>
    <w:rsid w:val="000A3883"/>
    <w:rsid w:val="000A3D43"/>
    <w:rsid w:val="000A4DC7"/>
    <w:rsid w:val="000A63DE"/>
    <w:rsid w:val="000B20D9"/>
    <w:rsid w:val="000B24C6"/>
    <w:rsid w:val="000B2E92"/>
    <w:rsid w:val="000B5053"/>
    <w:rsid w:val="000B7380"/>
    <w:rsid w:val="000C2E5A"/>
    <w:rsid w:val="000D012F"/>
    <w:rsid w:val="000D4D63"/>
    <w:rsid w:val="000D6830"/>
    <w:rsid w:val="000D7B1A"/>
    <w:rsid w:val="000E102E"/>
    <w:rsid w:val="000E10B0"/>
    <w:rsid w:val="000E1981"/>
    <w:rsid w:val="000E1DB8"/>
    <w:rsid w:val="000E2682"/>
    <w:rsid w:val="000E6F3E"/>
    <w:rsid w:val="000F1751"/>
    <w:rsid w:val="000F4047"/>
    <w:rsid w:val="000F79E6"/>
    <w:rsid w:val="00105FFB"/>
    <w:rsid w:val="00106ED5"/>
    <w:rsid w:val="00107C97"/>
    <w:rsid w:val="00111D29"/>
    <w:rsid w:val="00114B87"/>
    <w:rsid w:val="00120D48"/>
    <w:rsid w:val="001227F1"/>
    <w:rsid w:val="00125618"/>
    <w:rsid w:val="0012585B"/>
    <w:rsid w:val="00131AB5"/>
    <w:rsid w:val="00133A58"/>
    <w:rsid w:val="001418C8"/>
    <w:rsid w:val="0014365D"/>
    <w:rsid w:val="001454B4"/>
    <w:rsid w:val="00147E9F"/>
    <w:rsid w:val="001519DB"/>
    <w:rsid w:val="00151F02"/>
    <w:rsid w:val="001520E7"/>
    <w:rsid w:val="0015391C"/>
    <w:rsid w:val="001620A5"/>
    <w:rsid w:val="00165663"/>
    <w:rsid w:val="00165EBF"/>
    <w:rsid w:val="00167CDC"/>
    <w:rsid w:val="00170118"/>
    <w:rsid w:val="001737A3"/>
    <w:rsid w:val="00174F8D"/>
    <w:rsid w:val="00176436"/>
    <w:rsid w:val="001768E7"/>
    <w:rsid w:val="00176AB9"/>
    <w:rsid w:val="0018136A"/>
    <w:rsid w:val="001915F8"/>
    <w:rsid w:val="001936AB"/>
    <w:rsid w:val="001A2716"/>
    <w:rsid w:val="001A3A03"/>
    <w:rsid w:val="001A63EE"/>
    <w:rsid w:val="001B0BB0"/>
    <w:rsid w:val="001B11C3"/>
    <w:rsid w:val="001B49ED"/>
    <w:rsid w:val="001B685E"/>
    <w:rsid w:val="001C068D"/>
    <w:rsid w:val="001C2E99"/>
    <w:rsid w:val="001C6BFA"/>
    <w:rsid w:val="001D02CB"/>
    <w:rsid w:val="001D0B92"/>
    <w:rsid w:val="001D27B4"/>
    <w:rsid w:val="001D3D0C"/>
    <w:rsid w:val="001D73B0"/>
    <w:rsid w:val="001E6201"/>
    <w:rsid w:val="001F3AA3"/>
    <w:rsid w:val="001F4AEE"/>
    <w:rsid w:val="00201DC5"/>
    <w:rsid w:val="00210306"/>
    <w:rsid w:val="002103A7"/>
    <w:rsid w:val="00211B46"/>
    <w:rsid w:val="0021372C"/>
    <w:rsid w:val="00215A9B"/>
    <w:rsid w:val="00231889"/>
    <w:rsid w:val="00236CE8"/>
    <w:rsid w:val="00236CFF"/>
    <w:rsid w:val="00241C94"/>
    <w:rsid w:val="002461D6"/>
    <w:rsid w:val="00247CA0"/>
    <w:rsid w:val="00251094"/>
    <w:rsid w:val="00251F7F"/>
    <w:rsid w:val="002555C9"/>
    <w:rsid w:val="00255AD7"/>
    <w:rsid w:val="00257F25"/>
    <w:rsid w:val="00257F50"/>
    <w:rsid w:val="0026178E"/>
    <w:rsid w:val="00262052"/>
    <w:rsid w:val="002659CE"/>
    <w:rsid w:val="00270830"/>
    <w:rsid w:val="0029318E"/>
    <w:rsid w:val="002937B0"/>
    <w:rsid w:val="0029512C"/>
    <w:rsid w:val="002A2020"/>
    <w:rsid w:val="002A5C19"/>
    <w:rsid w:val="002A6035"/>
    <w:rsid w:val="002A65A6"/>
    <w:rsid w:val="002A7D79"/>
    <w:rsid w:val="002B4793"/>
    <w:rsid w:val="002C091B"/>
    <w:rsid w:val="002C0BD3"/>
    <w:rsid w:val="002C468B"/>
    <w:rsid w:val="002C73EC"/>
    <w:rsid w:val="002D2C17"/>
    <w:rsid w:val="002D53B2"/>
    <w:rsid w:val="002D5F56"/>
    <w:rsid w:val="002F14B5"/>
    <w:rsid w:val="002F24B5"/>
    <w:rsid w:val="002F37B1"/>
    <w:rsid w:val="002F3C71"/>
    <w:rsid w:val="002F4221"/>
    <w:rsid w:val="002F4614"/>
    <w:rsid w:val="002F51AC"/>
    <w:rsid w:val="00310CFF"/>
    <w:rsid w:val="00311796"/>
    <w:rsid w:val="00312ED1"/>
    <w:rsid w:val="00316F2E"/>
    <w:rsid w:val="0032356A"/>
    <w:rsid w:val="003240B5"/>
    <w:rsid w:val="00325814"/>
    <w:rsid w:val="003276CF"/>
    <w:rsid w:val="00330662"/>
    <w:rsid w:val="00330F89"/>
    <w:rsid w:val="003311F3"/>
    <w:rsid w:val="00334471"/>
    <w:rsid w:val="00337436"/>
    <w:rsid w:val="00341A2C"/>
    <w:rsid w:val="003431AF"/>
    <w:rsid w:val="00346113"/>
    <w:rsid w:val="003641C7"/>
    <w:rsid w:val="003652CA"/>
    <w:rsid w:val="00366E25"/>
    <w:rsid w:val="003675BD"/>
    <w:rsid w:val="00370EF1"/>
    <w:rsid w:val="00373598"/>
    <w:rsid w:val="00373FC0"/>
    <w:rsid w:val="00377E19"/>
    <w:rsid w:val="003804B7"/>
    <w:rsid w:val="00380CAF"/>
    <w:rsid w:val="0038381B"/>
    <w:rsid w:val="00385E1B"/>
    <w:rsid w:val="0039550D"/>
    <w:rsid w:val="00396D4D"/>
    <w:rsid w:val="003A18F9"/>
    <w:rsid w:val="003A5BE0"/>
    <w:rsid w:val="003A7754"/>
    <w:rsid w:val="003C1388"/>
    <w:rsid w:val="003C1503"/>
    <w:rsid w:val="003C182E"/>
    <w:rsid w:val="003C20C8"/>
    <w:rsid w:val="003C5201"/>
    <w:rsid w:val="003C60A9"/>
    <w:rsid w:val="003C6CA5"/>
    <w:rsid w:val="003D0247"/>
    <w:rsid w:val="003D11A8"/>
    <w:rsid w:val="003D69BB"/>
    <w:rsid w:val="003F143E"/>
    <w:rsid w:val="003F3167"/>
    <w:rsid w:val="003F427E"/>
    <w:rsid w:val="003F4A51"/>
    <w:rsid w:val="00401B55"/>
    <w:rsid w:val="0040288C"/>
    <w:rsid w:val="0040520F"/>
    <w:rsid w:val="004078FD"/>
    <w:rsid w:val="00407D1B"/>
    <w:rsid w:val="00407DDE"/>
    <w:rsid w:val="00407FB9"/>
    <w:rsid w:val="004109C3"/>
    <w:rsid w:val="00411380"/>
    <w:rsid w:val="00413089"/>
    <w:rsid w:val="0041532B"/>
    <w:rsid w:val="00415CE2"/>
    <w:rsid w:val="00416676"/>
    <w:rsid w:val="00416756"/>
    <w:rsid w:val="0042017F"/>
    <w:rsid w:val="00420A0C"/>
    <w:rsid w:val="004223DF"/>
    <w:rsid w:val="0042431D"/>
    <w:rsid w:val="004264D2"/>
    <w:rsid w:val="00430001"/>
    <w:rsid w:val="0043267C"/>
    <w:rsid w:val="004327B9"/>
    <w:rsid w:val="00440504"/>
    <w:rsid w:val="00441019"/>
    <w:rsid w:val="0044147F"/>
    <w:rsid w:val="00452A32"/>
    <w:rsid w:val="00455803"/>
    <w:rsid w:val="004570C3"/>
    <w:rsid w:val="004600AE"/>
    <w:rsid w:val="00470A0D"/>
    <w:rsid w:val="00474E80"/>
    <w:rsid w:val="00476070"/>
    <w:rsid w:val="00476828"/>
    <w:rsid w:val="004776CE"/>
    <w:rsid w:val="00483DF4"/>
    <w:rsid w:val="004919C1"/>
    <w:rsid w:val="00494476"/>
    <w:rsid w:val="00497BB4"/>
    <w:rsid w:val="004A1F5B"/>
    <w:rsid w:val="004A356F"/>
    <w:rsid w:val="004A765E"/>
    <w:rsid w:val="004B1012"/>
    <w:rsid w:val="004B6176"/>
    <w:rsid w:val="004B7AE2"/>
    <w:rsid w:val="004C412C"/>
    <w:rsid w:val="004C4C4B"/>
    <w:rsid w:val="004C4DA4"/>
    <w:rsid w:val="004C59E6"/>
    <w:rsid w:val="004C6E3C"/>
    <w:rsid w:val="004C73D0"/>
    <w:rsid w:val="004D146B"/>
    <w:rsid w:val="004D3CFE"/>
    <w:rsid w:val="004E2241"/>
    <w:rsid w:val="004E40D7"/>
    <w:rsid w:val="004E59A2"/>
    <w:rsid w:val="004E64C8"/>
    <w:rsid w:val="004F3CC5"/>
    <w:rsid w:val="004F60BD"/>
    <w:rsid w:val="004F6517"/>
    <w:rsid w:val="004F7440"/>
    <w:rsid w:val="00501240"/>
    <w:rsid w:val="005015CA"/>
    <w:rsid w:val="00501EC4"/>
    <w:rsid w:val="00504715"/>
    <w:rsid w:val="00507996"/>
    <w:rsid w:val="00510F1F"/>
    <w:rsid w:val="005167CC"/>
    <w:rsid w:val="00517EB5"/>
    <w:rsid w:val="00521799"/>
    <w:rsid w:val="00522F5C"/>
    <w:rsid w:val="005242B6"/>
    <w:rsid w:val="0052758B"/>
    <w:rsid w:val="00527EDE"/>
    <w:rsid w:val="0053007A"/>
    <w:rsid w:val="005300E0"/>
    <w:rsid w:val="00531DA3"/>
    <w:rsid w:val="00532020"/>
    <w:rsid w:val="00533CFA"/>
    <w:rsid w:val="005342D5"/>
    <w:rsid w:val="00534611"/>
    <w:rsid w:val="005452E3"/>
    <w:rsid w:val="00545947"/>
    <w:rsid w:val="00553652"/>
    <w:rsid w:val="0055574E"/>
    <w:rsid w:val="00560F79"/>
    <w:rsid w:val="00570CF8"/>
    <w:rsid w:val="00571A50"/>
    <w:rsid w:val="005744E5"/>
    <w:rsid w:val="00581E82"/>
    <w:rsid w:val="00583301"/>
    <w:rsid w:val="00587B89"/>
    <w:rsid w:val="00587EFF"/>
    <w:rsid w:val="00590520"/>
    <w:rsid w:val="00593282"/>
    <w:rsid w:val="00596E24"/>
    <w:rsid w:val="005A4D5D"/>
    <w:rsid w:val="005B57BB"/>
    <w:rsid w:val="005C2969"/>
    <w:rsid w:val="005C5119"/>
    <w:rsid w:val="005C5EC9"/>
    <w:rsid w:val="005D1075"/>
    <w:rsid w:val="005D11BC"/>
    <w:rsid w:val="005D54D5"/>
    <w:rsid w:val="005D668E"/>
    <w:rsid w:val="005E0B31"/>
    <w:rsid w:val="005E0EF6"/>
    <w:rsid w:val="005E4BAF"/>
    <w:rsid w:val="005E62C8"/>
    <w:rsid w:val="005F1E3F"/>
    <w:rsid w:val="005F2E60"/>
    <w:rsid w:val="005F3DF6"/>
    <w:rsid w:val="00601559"/>
    <w:rsid w:val="006021C6"/>
    <w:rsid w:val="00610BA8"/>
    <w:rsid w:val="00610C36"/>
    <w:rsid w:val="0061265C"/>
    <w:rsid w:val="00620A68"/>
    <w:rsid w:val="0062114C"/>
    <w:rsid w:val="0064361E"/>
    <w:rsid w:val="0064466E"/>
    <w:rsid w:val="00646344"/>
    <w:rsid w:val="0064698F"/>
    <w:rsid w:val="006475C7"/>
    <w:rsid w:val="0065161C"/>
    <w:rsid w:val="006633E1"/>
    <w:rsid w:val="00666587"/>
    <w:rsid w:val="00672B69"/>
    <w:rsid w:val="00675AE8"/>
    <w:rsid w:val="00683CD7"/>
    <w:rsid w:val="00685A15"/>
    <w:rsid w:val="00690B05"/>
    <w:rsid w:val="0069383E"/>
    <w:rsid w:val="006A46DE"/>
    <w:rsid w:val="006A6857"/>
    <w:rsid w:val="006B0A5F"/>
    <w:rsid w:val="006B64E7"/>
    <w:rsid w:val="006C0922"/>
    <w:rsid w:val="006C1FD4"/>
    <w:rsid w:val="006C2B05"/>
    <w:rsid w:val="006C3984"/>
    <w:rsid w:val="006C3AF1"/>
    <w:rsid w:val="006C3B65"/>
    <w:rsid w:val="006C3EF9"/>
    <w:rsid w:val="006C4056"/>
    <w:rsid w:val="006C4B37"/>
    <w:rsid w:val="006C4E25"/>
    <w:rsid w:val="006D35C8"/>
    <w:rsid w:val="006D6FFC"/>
    <w:rsid w:val="006E3DAC"/>
    <w:rsid w:val="006E4D97"/>
    <w:rsid w:val="006F0621"/>
    <w:rsid w:val="006F1D2A"/>
    <w:rsid w:val="006F4BFE"/>
    <w:rsid w:val="00706BC2"/>
    <w:rsid w:val="00707C47"/>
    <w:rsid w:val="00711F82"/>
    <w:rsid w:val="007123FE"/>
    <w:rsid w:val="00713815"/>
    <w:rsid w:val="00714A7A"/>
    <w:rsid w:val="00715949"/>
    <w:rsid w:val="00720C8D"/>
    <w:rsid w:val="00721FDD"/>
    <w:rsid w:val="0073082B"/>
    <w:rsid w:val="00735B50"/>
    <w:rsid w:val="00742C67"/>
    <w:rsid w:val="00745110"/>
    <w:rsid w:val="00750382"/>
    <w:rsid w:val="0075192B"/>
    <w:rsid w:val="00753683"/>
    <w:rsid w:val="00754EB9"/>
    <w:rsid w:val="00757892"/>
    <w:rsid w:val="00764B16"/>
    <w:rsid w:val="00765095"/>
    <w:rsid w:val="00765BDC"/>
    <w:rsid w:val="00767EBB"/>
    <w:rsid w:val="0077665F"/>
    <w:rsid w:val="00777F92"/>
    <w:rsid w:val="00790B2A"/>
    <w:rsid w:val="00795A68"/>
    <w:rsid w:val="00797972"/>
    <w:rsid w:val="007A3236"/>
    <w:rsid w:val="007A51E1"/>
    <w:rsid w:val="007A71EF"/>
    <w:rsid w:val="007B03B2"/>
    <w:rsid w:val="007B2FAA"/>
    <w:rsid w:val="007B39FA"/>
    <w:rsid w:val="007B6C58"/>
    <w:rsid w:val="007C0AB6"/>
    <w:rsid w:val="007C4335"/>
    <w:rsid w:val="007C4784"/>
    <w:rsid w:val="007D7307"/>
    <w:rsid w:val="007D7613"/>
    <w:rsid w:val="007D7879"/>
    <w:rsid w:val="007E0638"/>
    <w:rsid w:val="007E57A9"/>
    <w:rsid w:val="007F00AB"/>
    <w:rsid w:val="007F1472"/>
    <w:rsid w:val="007F652D"/>
    <w:rsid w:val="008043C7"/>
    <w:rsid w:val="008045D6"/>
    <w:rsid w:val="00807942"/>
    <w:rsid w:val="00811879"/>
    <w:rsid w:val="008133D5"/>
    <w:rsid w:val="0081381B"/>
    <w:rsid w:val="00813E09"/>
    <w:rsid w:val="00817E07"/>
    <w:rsid w:val="008275B8"/>
    <w:rsid w:val="00827C90"/>
    <w:rsid w:val="008303E8"/>
    <w:rsid w:val="008316FA"/>
    <w:rsid w:val="00831EF2"/>
    <w:rsid w:val="00832858"/>
    <w:rsid w:val="00837E2C"/>
    <w:rsid w:val="00841384"/>
    <w:rsid w:val="0084626D"/>
    <w:rsid w:val="00850E70"/>
    <w:rsid w:val="00853129"/>
    <w:rsid w:val="0085623C"/>
    <w:rsid w:val="00857C59"/>
    <w:rsid w:val="008640A3"/>
    <w:rsid w:val="00865A82"/>
    <w:rsid w:val="00866885"/>
    <w:rsid w:val="00866FA0"/>
    <w:rsid w:val="008673CF"/>
    <w:rsid w:val="00867AA7"/>
    <w:rsid w:val="00870841"/>
    <w:rsid w:val="00876FBF"/>
    <w:rsid w:val="00877EE3"/>
    <w:rsid w:val="00880EA8"/>
    <w:rsid w:val="008813B3"/>
    <w:rsid w:val="00887A46"/>
    <w:rsid w:val="00890C00"/>
    <w:rsid w:val="0089419C"/>
    <w:rsid w:val="00894295"/>
    <w:rsid w:val="008945A3"/>
    <w:rsid w:val="00894A93"/>
    <w:rsid w:val="008974D1"/>
    <w:rsid w:val="00897937"/>
    <w:rsid w:val="008B14B1"/>
    <w:rsid w:val="008B3B2B"/>
    <w:rsid w:val="008B3B93"/>
    <w:rsid w:val="008B505A"/>
    <w:rsid w:val="008B637A"/>
    <w:rsid w:val="008B6DFF"/>
    <w:rsid w:val="008C0188"/>
    <w:rsid w:val="008C127B"/>
    <w:rsid w:val="008C704D"/>
    <w:rsid w:val="008D0822"/>
    <w:rsid w:val="008D0B1C"/>
    <w:rsid w:val="008D1154"/>
    <w:rsid w:val="008D2797"/>
    <w:rsid w:val="008D3EB3"/>
    <w:rsid w:val="008D47DA"/>
    <w:rsid w:val="008D6F95"/>
    <w:rsid w:val="008E2E91"/>
    <w:rsid w:val="008E4D10"/>
    <w:rsid w:val="008E651B"/>
    <w:rsid w:val="008F5738"/>
    <w:rsid w:val="00901993"/>
    <w:rsid w:val="00901C7E"/>
    <w:rsid w:val="0090259B"/>
    <w:rsid w:val="009058D2"/>
    <w:rsid w:val="0091196C"/>
    <w:rsid w:val="009127E9"/>
    <w:rsid w:val="0091464A"/>
    <w:rsid w:val="009167C2"/>
    <w:rsid w:val="009177E2"/>
    <w:rsid w:val="00917DA0"/>
    <w:rsid w:val="009218A6"/>
    <w:rsid w:val="00924675"/>
    <w:rsid w:val="0092655A"/>
    <w:rsid w:val="009279F5"/>
    <w:rsid w:val="00930EAA"/>
    <w:rsid w:val="00932695"/>
    <w:rsid w:val="00942492"/>
    <w:rsid w:val="009456E8"/>
    <w:rsid w:val="00945D45"/>
    <w:rsid w:val="00946CE4"/>
    <w:rsid w:val="009474E8"/>
    <w:rsid w:val="009478DB"/>
    <w:rsid w:val="0095186B"/>
    <w:rsid w:val="0095211B"/>
    <w:rsid w:val="00952ADE"/>
    <w:rsid w:val="00954C7A"/>
    <w:rsid w:val="0096013A"/>
    <w:rsid w:val="009620E4"/>
    <w:rsid w:val="00963D49"/>
    <w:rsid w:val="0096452A"/>
    <w:rsid w:val="00964552"/>
    <w:rsid w:val="00967E1A"/>
    <w:rsid w:val="00970F55"/>
    <w:rsid w:val="00972A37"/>
    <w:rsid w:val="00973E69"/>
    <w:rsid w:val="00975599"/>
    <w:rsid w:val="0098022A"/>
    <w:rsid w:val="0098370D"/>
    <w:rsid w:val="00983E76"/>
    <w:rsid w:val="00983FC6"/>
    <w:rsid w:val="009840AB"/>
    <w:rsid w:val="00985716"/>
    <w:rsid w:val="00987D23"/>
    <w:rsid w:val="00992AE4"/>
    <w:rsid w:val="009935E0"/>
    <w:rsid w:val="009946C3"/>
    <w:rsid w:val="00995CD8"/>
    <w:rsid w:val="009961CD"/>
    <w:rsid w:val="009A3BE7"/>
    <w:rsid w:val="009A3D61"/>
    <w:rsid w:val="009A5EAE"/>
    <w:rsid w:val="009B2867"/>
    <w:rsid w:val="009B3F75"/>
    <w:rsid w:val="009B7E94"/>
    <w:rsid w:val="009C5380"/>
    <w:rsid w:val="009C635D"/>
    <w:rsid w:val="009C7B34"/>
    <w:rsid w:val="009D055A"/>
    <w:rsid w:val="009D2DEB"/>
    <w:rsid w:val="009D5FE1"/>
    <w:rsid w:val="009E0A7E"/>
    <w:rsid w:val="009E1DDF"/>
    <w:rsid w:val="009E6A9E"/>
    <w:rsid w:val="009F136F"/>
    <w:rsid w:val="009F1A5E"/>
    <w:rsid w:val="009F2D53"/>
    <w:rsid w:val="009F72DE"/>
    <w:rsid w:val="009F73A5"/>
    <w:rsid w:val="00A07733"/>
    <w:rsid w:val="00A11E2E"/>
    <w:rsid w:val="00A12FE0"/>
    <w:rsid w:val="00A1356F"/>
    <w:rsid w:val="00A14F49"/>
    <w:rsid w:val="00A16A82"/>
    <w:rsid w:val="00A173C4"/>
    <w:rsid w:val="00A17432"/>
    <w:rsid w:val="00A202AC"/>
    <w:rsid w:val="00A21064"/>
    <w:rsid w:val="00A24999"/>
    <w:rsid w:val="00A24F31"/>
    <w:rsid w:val="00A31388"/>
    <w:rsid w:val="00A33EA1"/>
    <w:rsid w:val="00A349DC"/>
    <w:rsid w:val="00A35B52"/>
    <w:rsid w:val="00A37CDE"/>
    <w:rsid w:val="00A4158C"/>
    <w:rsid w:val="00A442E5"/>
    <w:rsid w:val="00A45CAC"/>
    <w:rsid w:val="00A467F4"/>
    <w:rsid w:val="00A47B44"/>
    <w:rsid w:val="00A506CB"/>
    <w:rsid w:val="00A51F9E"/>
    <w:rsid w:val="00A5371A"/>
    <w:rsid w:val="00A5514B"/>
    <w:rsid w:val="00A574DD"/>
    <w:rsid w:val="00A6741E"/>
    <w:rsid w:val="00A72202"/>
    <w:rsid w:val="00A76EA2"/>
    <w:rsid w:val="00A82173"/>
    <w:rsid w:val="00A825C4"/>
    <w:rsid w:val="00A82643"/>
    <w:rsid w:val="00A8373E"/>
    <w:rsid w:val="00A846DB"/>
    <w:rsid w:val="00A85B35"/>
    <w:rsid w:val="00A90344"/>
    <w:rsid w:val="00A908D5"/>
    <w:rsid w:val="00A90F50"/>
    <w:rsid w:val="00A93B89"/>
    <w:rsid w:val="00A947DD"/>
    <w:rsid w:val="00A94E46"/>
    <w:rsid w:val="00AA16DE"/>
    <w:rsid w:val="00AA7741"/>
    <w:rsid w:val="00AB2651"/>
    <w:rsid w:val="00AB41BD"/>
    <w:rsid w:val="00AB4439"/>
    <w:rsid w:val="00AB65E1"/>
    <w:rsid w:val="00AB67CE"/>
    <w:rsid w:val="00AC483D"/>
    <w:rsid w:val="00AC513B"/>
    <w:rsid w:val="00AD360A"/>
    <w:rsid w:val="00AD4122"/>
    <w:rsid w:val="00AE0CF7"/>
    <w:rsid w:val="00AE2EE9"/>
    <w:rsid w:val="00AE7BBE"/>
    <w:rsid w:val="00AF14CD"/>
    <w:rsid w:val="00AF22C3"/>
    <w:rsid w:val="00AF586B"/>
    <w:rsid w:val="00B002C4"/>
    <w:rsid w:val="00B01CD9"/>
    <w:rsid w:val="00B05D4D"/>
    <w:rsid w:val="00B07AD3"/>
    <w:rsid w:val="00B123E1"/>
    <w:rsid w:val="00B167E9"/>
    <w:rsid w:val="00B178E9"/>
    <w:rsid w:val="00B22584"/>
    <w:rsid w:val="00B25D63"/>
    <w:rsid w:val="00B356BE"/>
    <w:rsid w:val="00B405FD"/>
    <w:rsid w:val="00B41ACC"/>
    <w:rsid w:val="00B42497"/>
    <w:rsid w:val="00B42982"/>
    <w:rsid w:val="00B5253C"/>
    <w:rsid w:val="00B560A5"/>
    <w:rsid w:val="00B5664C"/>
    <w:rsid w:val="00B6014A"/>
    <w:rsid w:val="00B61CB3"/>
    <w:rsid w:val="00B62B36"/>
    <w:rsid w:val="00B66728"/>
    <w:rsid w:val="00B743C0"/>
    <w:rsid w:val="00B743E9"/>
    <w:rsid w:val="00B76E77"/>
    <w:rsid w:val="00B81A53"/>
    <w:rsid w:val="00B8262D"/>
    <w:rsid w:val="00B83F7B"/>
    <w:rsid w:val="00B91F9E"/>
    <w:rsid w:val="00B94250"/>
    <w:rsid w:val="00B9494A"/>
    <w:rsid w:val="00B953A6"/>
    <w:rsid w:val="00B95427"/>
    <w:rsid w:val="00B9589F"/>
    <w:rsid w:val="00B959BD"/>
    <w:rsid w:val="00BA7F6E"/>
    <w:rsid w:val="00BB02B3"/>
    <w:rsid w:val="00BB112C"/>
    <w:rsid w:val="00BB1283"/>
    <w:rsid w:val="00BB7DEB"/>
    <w:rsid w:val="00BC082E"/>
    <w:rsid w:val="00BC1F0E"/>
    <w:rsid w:val="00BC2617"/>
    <w:rsid w:val="00BD0B67"/>
    <w:rsid w:val="00BD1188"/>
    <w:rsid w:val="00BD11E6"/>
    <w:rsid w:val="00BD28B3"/>
    <w:rsid w:val="00BD352E"/>
    <w:rsid w:val="00BD5137"/>
    <w:rsid w:val="00BD711D"/>
    <w:rsid w:val="00BF0592"/>
    <w:rsid w:val="00BF0AA4"/>
    <w:rsid w:val="00BF105B"/>
    <w:rsid w:val="00BF142C"/>
    <w:rsid w:val="00BF24D0"/>
    <w:rsid w:val="00BF442C"/>
    <w:rsid w:val="00C0045C"/>
    <w:rsid w:val="00C03321"/>
    <w:rsid w:val="00C0453F"/>
    <w:rsid w:val="00C064D0"/>
    <w:rsid w:val="00C12A9A"/>
    <w:rsid w:val="00C16D81"/>
    <w:rsid w:val="00C2423C"/>
    <w:rsid w:val="00C268DA"/>
    <w:rsid w:val="00C26EE1"/>
    <w:rsid w:val="00C27449"/>
    <w:rsid w:val="00C344C1"/>
    <w:rsid w:val="00C36D41"/>
    <w:rsid w:val="00C36D69"/>
    <w:rsid w:val="00C4135F"/>
    <w:rsid w:val="00C426F6"/>
    <w:rsid w:val="00C43117"/>
    <w:rsid w:val="00C52E5D"/>
    <w:rsid w:val="00C560B6"/>
    <w:rsid w:val="00C56CEB"/>
    <w:rsid w:val="00C57208"/>
    <w:rsid w:val="00C577F6"/>
    <w:rsid w:val="00C64F3F"/>
    <w:rsid w:val="00C666DB"/>
    <w:rsid w:val="00C764A2"/>
    <w:rsid w:val="00C76AA4"/>
    <w:rsid w:val="00C839B7"/>
    <w:rsid w:val="00C907C7"/>
    <w:rsid w:val="00C94458"/>
    <w:rsid w:val="00C94C5E"/>
    <w:rsid w:val="00CA0640"/>
    <w:rsid w:val="00CA10CF"/>
    <w:rsid w:val="00CA2C12"/>
    <w:rsid w:val="00CA3826"/>
    <w:rsid w:val="00CA417D"/>
    <w:rsid w:val="00CA51DD"/>
    <w:rsid w:val="00CA5A4B"/>
    <w:rsid w:val="00CA644E"/>
    <w:rsid w:val="00CB716F"/>
    <w:rsid w:val="00CB7597"/>
    <w:rsid w:val="00CC5DF0"/>
    <w:rsid w:val="00CC6998"/>
    <w:rsid w:val="00CD1EBF"/>
    <w:rsid w:val="00CE16C4"/>
    <w:rsid w:val="00CE2CFF"/>
    <w:rsid w:val="00CE46E0"/>
    <w:rsid w:val="00CE7167"/>
    <w:rsid w:val="00CF0847"/>
    <w:rsid w:val="00CF169C"/>
    <w:rsid w:val="00CF18B5"/>
    <w:rsid w:val="00CF2016"/>
    <w:rsid w:val="00CF213F"/>
    <w:rsid w:val="00D0288A"/>
    <w:rsid w:val="00D02D7D"/>
    <w:rsid w:val="00D053D3"/>
    <w:rsid w:val="00D103CD"/>
    <w:rsid w:val="00D1150E"/>
    <w:rsid w:val="00D122B8"/>
    <w:rsid w:val="00D2022E"/>
    <w:rsid w:val="00D219B4"/>
    <w:rsid w:val="00D22811"/>
    <w:rsid w:val="00D25136"/>
    <w:rsid w:val="00D3041A"/>
    <w:rsid w:val="00D32FBF"/>
    <w:rsid w:val="00D3381E"/>
    <w:rsid w:val="00D3761A"/>
    <w:rsid w:val="00D37FB7"/>
    <w:rsid w:val="00D407B3"/>
    <w:rsid w:val="00D46E17"/>
    <w:rsid w:val="00D47DB1"/>
    <w:rsid w:val="00D5292A"/>
    <w:rsid w:val="00D52C5B"/>
    <w:rsid w:val="00D53393"/>
    <w:rsid w:val="00D5572E"/>
    <w:rsid w:val="00D61BAB"/>
    <w:rsid w:val="00D77BF2"/>
    <w:rsid w:val="00D857A4"/>
    <w:rsid w:val="00D85A57"/>
    <w:rsid w:val="00D865BD"/>
    <w:rsid w:val="00D8740B"/>
    <w:rsid w:val="00D87FF8"/>
    <w:rsid w:val="00D935EA"/>
    <w:rsid w:val="00D94AFD"/>
    <w:rsid w:val="00D96DAA"/>
    <w:rsid w:val="00DA4289"/>
    <w:rsid w:val="00DB29E9"/>
    <w:rsid w:val="00DB2EEE"/>
    <w:rsid w:val="00DB3206"/>
    <w:rsid w:val="00DB325E"/>
    <w:rsid w:val="00DB4CF9"/>
    <w:rsid w:val="00DC31FE"/>
    <w:rsid w:val="00DC3949"/>
    <w:rsid w:val="00DD3D02"/>
    <w:rsid w:val="00DD419A"/>
    <w:rsid w:val="00DD578D"/>
    <w:rsid w:val="00DE70C0"/>
    <w:rsid w:val="00DF208D"/>
    <w:rsid w:val="00DF26DB"/>
    <w:rsid w:val="00DF3E56"/>
    <w:rsid w:val="00DF3F8C"/>
    <w:rsid w:val="00DF42E1"/>
    <w:rsid w:val="00E041BB"/>
    <w:rsid w:val="00E042F6"/>
    <w:rsid w:val="00E072EC"/>
    <w:rsid w:val="00E102CE"/>
    <w:rsid w:val="00E13584"/>
    <w:rsid w:val="00E14491"/>
    <w:rsid w:val="00E16007"/>
    <w:rsid w:val="00E167D0"/>
    <w:rsid w:val="00E20EAD"/>
    <w:rsid w:val="00E2125C"/>
    <w:rsid w:val="00E2185B"/>
    <w:rsid w:val="00E22E63"/>
    <w:rsid w:val="00E23722"/>
    <w:rsid w:val="00E27D3C"/>
    <w:rsid w:val="00E30DDC"/>
    <w:rsid w:val="00E32A06"/>
    <w:rsid w:val="00E32BB4"/>
    <w:rsid w:val="00E33A52"/>
    <w:rsid w:val="00E33D5E"/>
    <w:rsid w:val="00E340D0"/>
    <w:rsid w:val="00E35E53"/>
    <w:rsid w:val="00E369EA"/>
    <w:rsid w:val="00E37186"/>
    <w:rsid w:val="00E37BA7"/>
    <w:rsid w:val="00E41782"/>
    <w:rsid w:val="00E468DA"/>
    <w:rsid w:val="00E50985"/>
    <w:rsid w:val="00E53BD3"/>
    <w:rsid w:val="00E55032"/>
    <w:rsid w:val="00E558E3"/>
    <w:rsid w:val="00E64F4E"/>
    <w:rsid w:val="00E707A8"/>
    <w:rsid w:val="00E71C55"/>
    <w:rsid w:val="00E74B2A"/>
    <w:rsid w:val="00E764C0"/>
    <w:rsid w:val="00E771AC"/>
    <w:rsid w:val="00E81877"/>
    <w:rsid w:val="00E81CEF"/>
    <w:rsid w:val="00E82241"/>
    <w:rsid w:val="00E822BE"/>
    <w:rsid w:val="00E83C4C"/>
    <w:rsid w:val="00E873CF"/>
    <w:rsid w:val="00E87AFC"/>
    <w:rsid w:val="00E91FE3"/>
    <w:rsid w:val="00E947A4"/>
    <w:rsid w:val="00EA469D"/>
    <w:rsid w:val="00EA7BCF"/>
    <w:rsid w:val="00EB0BF7"/>
    <w:rsid w:val="00EB20BC"/>
    <w:rsid w:val="00EB2BDF"/>
    <w:rsid w:val="00EB346F"/>
    <w:rsid w:val="00EC1CD6"/>
    <w:rsid w:val="00EC415E"/>
    <w:rsid w:val="00EC439A"/>
    <w:rsid w:val="00EC5148"/>
    <w:rsid w:val="00EC54A9"/>
    <w:rsid w:val="00EC772B"/>
    <w:rsid w:val="00ED502A"/>
    <w:rsid w:val="00EE1C1D"/>
    <w:rsid w:val="00EE5D4B"/>
    <w:rsid w:val="00EE7BB0"/>
    <w:rsid w:val="00EF0DF5"/>
    <w:rsid w:val="00EF25CD"/>
    <w:rsid w:val="00F0033D"/>
    <w:rsid w:val="00F03780"/>
    <w:rsid w:val="00F05876"/>
    <w:rsid w:val="00F1307C"/>
    <w:rsid w:val="00F13422"/>
    <w:rsid w:val="00F140AB"/>
    <w:rsid w:val="00F22D3C"/>
    <w:rsid w:val="00F25AF7"/>
    <w:rsid w:val="00F32394"/>
    <w:rsid w:val="00F32B1B"/>
    <w:rsid w:val="00F35401"/>
    <w:rsid w:val="00F354DF"/>
    <w:rsid w:val="00F43C6B"/>
    <w:rsid w:val="00F46DB4"/>
    <w:rsid w:val="00F54372"/>
    <w:rsid w:val="00F54776"/>
    <w:rsid w:val="00F54D4B"/>
    <w:rsid w:val="00F57E0A"/>
    <w:rsid w:val="00F64A86"/>
    <w:rsid w:val="00F66C5F"/>
    <w:rsid w:val="00F66FDC"/>
    <w:rsid w:val="00F6713B"/>
    <w:rsid w:val="00F67266"/>
    <w:rsid w:val="00F714EC"/>
    <w:rsid w:val="00F75F56"/>
    <w:rsid w:val="00F7727F"/>
    <w:rsid w:val="00F77446"/>
    <w:rsid w:val="00F83AD0"/>
    <w:rsid w:val="00F90C4C"/>
    <w:rsid w:val="00F91C53"/>
    <w:rsid w:val="00F92D78"/>
    <w:rsid w:val="00F934E0"/>
    <w:rsid w:val="00F93818"/>
    <w:rsid w:val="00F93DDF"/>
    <w:rsid w:val="00FA4282"/>
    <w:rsid w:val="00FA64EC"/>
    <w:rsid w:val="00FB2FED"/>
    <w:rsid w:val="00FC4A3D"/>
    <w:rsid w:val="00FC7671"/>
    <w:rsid w:val="00FD017D"/>
    <w:rsid w:val="00FD2703"/>
    <w:rsid w:val="00FD44DF"/>
    <w:rsid w:val="00FD6057"/>
    <w:rsid w:val="00FD7502"/>
    <w:rsid w:val="00FE0756"/>
    <w:rsid w:val="00FE3A48"/>
    <w:rsid w:val="00FE5634"/>
    <w:rsid w:val="00FF0BD6"/>
    <w:rsid w:val="00FF3554"/>
    <w:rsid w:val="00FF4B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F1FBE3"/>
  <w15:chartTrackingRefBased/>
  <w15:docId w15:val="{07E1D884-61D3-48DF-A927-73926EE0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D5E"/>
    <w:pPr>
      <w:jc w:val="both"/>
    </w:pPr>
  </w:style>
  <w:style w:type="paragraph" w:styleId="Heading1">
    <w:name w:val="heading 1"/>
    <w:aliases w:val="A-Titolo 1"/>
    <w:basedOn w:val="Normal"/>
    <w:next w:val="Normal"/>
    <w:link w:val="Heading1Char"/>
    <w:qFormat/>
    <w:rsid w:val="000452B4"/>
    <w:pPr>
      <w:keepNext/>
      <w:keepLines/>
      <w:numPr>
        <w:numId w:val="3"/>
      </w:numPr>
      <w:spacing w:before="480" w:after="36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A-Titolo 2"/>
    <w:basedOn w:val="Normal"/>
    <w:next w:val="Normal"/>
    <w:link w:val="Heading2Char"/>
    <w:unhideWhenUsed/>
    <w:qFormat/>
    <w:rsid w:val="00F66FDC"/>
    <w:pPr>
      <w:keepNext/>
      <w:keepLines/>
      <w:numPr>
        <w:ilvl w:val="1"/>
        <w:numId w:val="3"/>
      </w:numPr>
      <w:spacing w:before="600" w:after="48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Titolo 3"/>
    <w:basedOn w:val="Normal"/>
    <w:next w:val="Normal"/>
    <w:link w:val="Heading3Char"/>
    <w:unhideWhenUsed/>
    <w:qFormat/>
    <w:rsid w:val="0098370D"/>
    <w:pPr>
      <w:keepNext/>
      <w:keepLines/>
      <w:numPr>
        <w:ilvl w:val="2"/>
        <w:numId w:val="3"/>
      </w:numPr>
      <w:spacing w:before="480" w:after="36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A-Titolo 4"/>
    <w:basedOn w:val="Normal"/>
    <w:next w:val="Normal"/>
    <w:link w:val="Heading4Char"/>
    <w:unhideWhenUsed/>
    <w:qFormat/>
    <w:rsid w:val="0098370D"/>
    <w:pPr>
      <w:keepNext/>
      <w:keepLines/>
      <w:numPr>
        <w:ilvl w:val="3"/>
        <w:numId w:val="3"/>
      </w:numPr>
      <w:spacing w:before="360" w:after="240"/>
      <w:outlineLvl w:val="3"/>
    </w:pPr>
    <w:rPr>
      <w:rFonts w:asciiTheme="majorHAnsi" w:eastAsiaTheme="majorEastAsia" w:hAnsiTheme="majorHAnsi" w:cstheme="majorBidi"/>
      <w:i/>
      <w:iCs/>
      <w:color w:val="2E74B5" w:themeColor="accent1" w:themeShade="BF"/>
    </w:rPr>
  </w:style>
  <w:style w:type="paragraph" w:styleId="Heading5">
    <w:name w:val="heading 5"/>
    <w:aliases w:val="A-Titolo 5"/>
    <w:basedOn w:val="Normal"/>
    <w:next w:val="Normal"/>
    <w:link w:val="Heading5Char"/>
    <w:unhideWhenUsed/>
    <w:qFormat/>
    <w:rsid w:val="008D1154"/>
    <w:pPr>
      <w:keepNext/>
      <w:keepLines/>
      <w:numPr>
        <w:ilvl w:val="4"/>
        <w:numId w:val="3"/>
      </w:numPr>
      <w:spacing w:before="240" w:after="120"/>
      <w:outlineLvl w:val="4"/>
    </w:pPr>
    <w:rPr>
      <w:rFonts w:asciiTheme="majorHAnsi" w:eastAsiaTheme="majorEastAsia" w:hAnsiTheme="majorHAnsi" w:cstheme="majorBidi"/>
      <w:color w:val="2E74B5" w:themeColor="accent1" w:themeShade="BF"/>
    </w:rPr>
  </w:style>
  <w:style w:type="paragraph" w:styleId="Heading6">
    <w:name w:val="heading 6"/>
    <w:aliases w:val="A-Titolo 6"/>
    <w:basedOn w:val="Normal"/>
    <w:next w:val="Normal"/>
    <w:link w:val="Heading6Char"/>
    <w:unhideWhenUsed/>
    <w:qFormat/>
    <w:rsid w:val="004B6176"/>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aliases w:val="A-Titolo 7"/>
    <w:basedOn w:val="Normal"/>
    <w:next w:val="Normal"/>
    <w:link w:val="Heading7Char"/>
    <w:unhideWhenUsed/>
    <w:qFormat/>
    <w:rsid w:val="004B6176"/>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aliases w:val="A-Titolo 8"/>
    <w:basedOn w:val="Normal"/>
    <w:next w:val="Normal"/>
    <w:link w:val="Heading8Char"/>
    <w:unhideWhenUsed/>
    <w:qFormat/>
    <w:rsid w:val="004B617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A-Titolo 9"/>
    <w:basedOn w:val="Normal"/>
    <w:next w:val="Normal"/>
    <w:link w:val="Heading9Char"/>
    <w:unhideWhenUsed/>
    <w:qFormat/>
    <w:rsid w:val="004B617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B1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B14B1"/>
    <w:rPr>
      <w:rFonts w:ascii="Segoe UI" w:hAnsi="Segoe UI" w:cs="Segoe UI"/>
      <w:sz w:val="18"/>
      <w:szCs w:val="18"/>
    </w:rPr>
  </w:style>
  <w:style w:type="paragraph" w:styleId="Header">
    <w:name w:val="header"/>
    <w:basedOn w:val="Normal"/>
    <w:link w:val="HeaderChar"/>
    <w:uiPriority w:val="99"/>
    <w:unhideWhenUsed/>
    <w:rsid w:val="00CF213F"/>
    <w:pPr>
      <w:tabs>
        <w:tab w:val="center" w:pos="4819"/>
        <w:tab w:val="right" w:pos="9638"/>
      </w:tabs>
      <w:spacing w:after="0" w:line="240" w:lineRule="auto"/>
    </w:pPr>
  </w:style>
  <w:style w:type="character" w:customStyle="1" w:styleId="HeaderChar">
    <w:name w:val="Header Char"/>
    <w:basedOn w:val="DefaultParagraphFont"/>
    <w:link w:val="Header"/>
    <w:uiPriority w:val="99"/>
    <w:rsid w:val="00CF213F"/>
  </w:style>
  <w:style w:type="paragraph" w:styleId="Footer">
    <w:name w:val="footer"/>
    <w:basedOn w:val="Normal"/>
    <w:link w:val="FooterChar"/>
    <w:unhideWhenUsed/>
    <w:rsid w:val="00CF213F"/>
    <w:pPr>
      <w:tabs>
        <w:tab w:val="center" w:pos="4819"/>
        <w:tab w:val="right" w:pos="9638"/>
      </w:tabs>
      <w:spacing w:after="0" w:line="240" w:lineRule="auto"/>
    </w:pPr>
  </w:style>
  <w:style w:type="character" w:customStyle="1" w:styleId="FooterChar">
    <w:name w:val="Footer Char"/>
    <w:basedOn w:val="DefaultParagraphFont"/>
    <w:link w:val="Footer"/>
    <w:uiPriority w:val="99"/>
    <w:rsid w:val="00CF213F"/>
  </w:style>
  <w:style w:type="paragraph" w:styleId="Title">
    <w:name w:val="Title"/>
    <w:basedOn w:val="Normal"/>
    <w:next w:val="Normal"/>
    <w:link w:val="TitleChar"/>
    <w:qFormat/>
    <w:rsid w:val="00533C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33CFA"/>
    <w:rPr>
      <w:rFonts w:asciiTheme="majorHAnsi" w:eastAsiaTheme="majorEastAsia" w:hAnsiTheme="majorHAnsi" w:cstheme="majorBidi"/>
      <w:spacing w:val="-10"/>
      <w:kern w:val="28"/>
      <w:sz w:val="56"/>
      <w:szCs w:val="56"/>
    </w:rPr>
  </w:style>
  <w:style w:type="paragraph" w:customStyle="1" w:styleId="Chapterlevel1">
    <w:name w:val="Chapter level 1"/>
    <w:basedOn w:val="Title"/>
    <w:link w:val="Chapterlevel1Char"/>
    <w:qFormat/>
    <w:rsid w:val="00533CFA"/>
    <w:rPr>
      <w:lang w:val="en-GB"/>
    </w:rPr>
  </w:style>
  <w:style w:type="character" w:customStyle="1" w:styleId="Heading1Char">
    <w:name w:val="Heading 1 Char"/>
    <w:aliases w:val="A-Titolo 1 Char"/>
    <w:basedOn w:val="DefaultParagraphFont"/>
    <w:link w:val="Heading1"/>
    <w:rsid w:val="000452B4"/>
    <w:rPr>
      <w:rFonts w:asciiTheme="majorHAnsi" w:eastAsiaTheme="majorEastAsia" w:hAnsiTheme="majorHAnsi" w:cstheme="majorBidi"/>
      <w:color w:val="2E74B5" w:themeColor="accent1" w:themeShade="BF"/>
      <w:sz w:val="32"/>
      <w:szCs w:val="32"/>
    </w:rPr>
  </w:style>
  <w:style w:type="character" w:customStyle="1" w:styleId="Chapterlevel1Char">
    <w:name w:val="Chapter level 1 Char"/>
    <w:basedOn w:val="TitleChar"/>
    <w:link w:val="Chapterlevel1"/>
    <w:rsid w:val="00533CFA"/>
    <w:rPr>
      <w:rFonts w:asciiTheme="majorHAnsi" w:eastAsiaTheme="majorEastAsia" w:hAnsiTheme="majorHAnsi" w:cstheme="majorBidi"/>
      <w:spacing w:val="-10"/>
      <w:kern w:val="28"/>
      <w:sz w:val="56"/>
      <w:szCs w:val="56"/>
      <w:lang w:val="en-GB"/>
    </w:rPr>
  </w:style>
  <w:style w:type="character" w:customStyle="1" w:styleId="Heading2Char">
    <w:name w:val="Heading 2 Char"/>
    <w:aliases w:val="A-Titolo 2 Char"/>
    <w:basedOn w:val="DefaultParagraphFont"/>
    <w:link w:val="Heading2"/>
    <w:rsid w:val="00F66FDC"/>
    <w:rPr>
      <w:rFonts w:asciiTheme="majorHAnsi" w:eastAsiaTheme="majorEastAsia" w:hAnsiTheme="majorHAnsi" w:cstheme="majorBidi"/>
      <w:color w:val="2E74B5" w:themeColor="accent1" w:themeShade="BF"/>
      <w:sz w:val="26"/>
      <w:szCs w:val="26"/>
    </w:rPr>
  </w:style>
  <w:style w:type="numbering" w:customStyle="1" w:styleId="Heading1Numbering">
    <w:name w:val="Heading 1 Numbering"/>
    <w:uiPriority w:val="99"/>
    <w:rsid w:val="004B6176"/>
    <w:pPr>
      <w:numPr>
        <w:numId w:val="1"/>
      </w:numPr>
    </w:pPr>
  </w:style>
  <w:style w:type="paragraph" w:styleId="ListParagraph">
    <w:name w:val="List Paragraph"/>
    <w:basedOn w:val="Normal"/>
    <w:uiPriority w:val="34"/>
    <w:qFormat/>
    <w:rsid w:val="001C2E99"/>
    <w:pPr>
      <w:ind w:left="720"/>
      <w:contextualSpacing/>
    </w:pPr>
  </w:style>
  <w:style w:type="numbering" w:customStyle="1" w:styleId="Heading2numbering">
    <w:name w:val="Heading 2 numbering"/>
    <w:uiPriority w:val="99"/>
    <w:rsid w:val="001C2E99"/>
    <w:pPr>
      <w:numPr>
        <w:numId w:val="2"/>
      </w:numPr>
    </w:pPr>
  </w:style>
  <w:style w:type="paragraph" w:styleId="TOC1">
    <w:name w:val="toc 1"/>
    <w:basedOn w:val="Normal"/>
    <w:next w:val="Normal"/>
    <w:autoRedefine/>
    <w:uiPriority w:val="39"/>
    <w:unhideWhenUsed/>
    <w:rsid w:val="004A356F"/>
    <w:pPr>
      <w:spacing w:after="100"/>
    </w:pPr>
  </w:style>
  <w:style w:type="character" w:customStyle="1" w:styleId="Heading3Char">
    <w:name w:val="Heading 3 Char"/>
    <w:aliases w:val="A-Titolo 3 Char"/>
    <w:basedOn w:val="DefaultParagraphFont"/>
    <w:link w:val="Heading3"/>
    <w:rsid w:val="0098370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A-Titolo 4 Char"/>
    <w:basedOn w:val="DefaultParagraphFont"/>
    <w:link w:val="Heading4"/>
    <w:rsid w:val="0098370D"/>
    <w:rPr>
      <w:rFonts w:asciiTheme="majorHAnsi" w:eastAsiaTheme="majorEastAsia" w:hAnsiTheme="majorHAnsi" w:cstheme="majorBidi"/>
      <w:i/>
      <w:iCs/>
      <w:color w:val="2E74B5" w:themeColor="accent1" w:themeShade="BF"/>
    </w:rPr>
  </w:style>
  <w:style w:type="character" w:customStyle="1" w:styleId="Heading5Char">
    <w:name w:val="Heading 5 Char"/>
    <w:aliases w:val="A-Titolo 5 Char"/>
    <w:basedOn w:val="DefaultParagraphFont"/>
    <w:link w:val="Heading5"/>
    <w:rsid w:val="008D1154"/>
    <w:rPr>
      <w:rFonts w:asciiTheme="majorHAnsi" w:eastAsiaTheme="majorEastAsia" w:hAnsiTheme="majorHAnsi" w:cstheme="majorBidi"/>
      <w:color w:val="2E74B5" w:themeColor="accent1" w:themeShade="BF"/>
    </w:rPr>
  </w:style>
  <w:style w:type="character" w:customStyle="1" w:styleId="Heading6Char">
    <w:name w:val="Heading 6 Char"/>
    <w:aliases w:val="A-Titolo 6 Char"/>
    <w:basedOn w:val="DefaultParagraphFont"/>
    <w:link w:val="Heading6"/>
    <w:rsid w:val="004B6176"/>
    <w:rPr>
      <w:rFonts w:asciiTheme="majorHAnsi" w:eastAsiaTheme="majorEastAsia" w:hAnsiTheme="majorHAnsi" w:cstheme="majorBidi"/>
      <w:color w:val="1F4D78" w:themeColor="accent1" w:themeShade="7F"/>
    </w:rPr>
  </w:style>
  <w:style w:type="character" w:customStyle="1" w:styleId="Heading7Char">
    <w:name w:val="Heading 7 Char"/>
    <w:aliases w:val="A-Titolo 7 Char"/>
    <w:basedOn w:val="DefaultParagraphFont"/>
    <w:link w:val="Heading7"/>
    <w:rsid w:val="004B6176"/>
    <w:rPr>
      <w:rFonts w:asciiTheme="majorHAnsi" w:eastAsiaTheme="majorEastAsia" w:hAnsiTheme="majorHAnsi" w:cstheme="majorBidi"/>
      <w:i/>
      <w:iCs/>
      <w:color w:val="1F4D78" w:themeColor="accent1" w:themeShade="7F"/>
    </w:rPr>
  </w:style>
  <w:style w:type="character" w:customStyle="1" w:styleId="Heading8Char">
    <w:name w:val="Heading 8 Char"/>
    <w:aliases w:val="A-Titolo 8 Char"/>
    <w:basedOn w:val="DefaultParagraphFont"/>
    <w:link w:val="Heading8"/>
    <w:rsid w:val="004B6176"/>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A-Titolo 9 Char"/>
    <w:basedOn w:val="DefaultParagraphFont"/>
    <w:link w:val="Heading9"/>
    <w:rsid w:val="004B6176"/>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A356F"/>
    <w:rPr>
      <w:color w:val="0563C1" w:themeColor="hyperlink"/>
      <w:u w:val="single"/>
    </w:rPr>
  </w:style>
  <w:style w:type="paragraph" w:styleId="Revision">
    <w:name w:val="Revision"/>
    <w:hidden/>
    <w:uiPriority w:val="99"/>
    <w:semiHidden/>
    <w:rsid w:val="0098370D"/>
    <w:pPr>
      <w:spacing w:after="0" w:line="240" w:lineRule="auto"/>
    </w:pPr>
  </w:style>
  <w:style w:type="paragraph" w:styleId="Caption">
    <w:name w:val="caption"/>
    <w:basedOn w:val="Normal"/>
    <w:next w:val="Normal"/>
    <w:uiPriority w:val="35"/>
    <w:unhideWhenUsed/>
    <w:qFormat/>
    <w:rsid w:val="008D1154"/>
    <w:pPr>
      <w:spacing w:after="200" w:line="240" w:lineRule="auto"/>
    </w:pPr>
    <w:rPr>
      <w:i/>
      <w:iCs/>
      <w:color w:val="44546A" w:themeColor="text2"/>
      <w:sz w:val="18"/>
      <w:szCs w:val="18"/>
    </w:rPr>
  </w:style>
  <w:style w:type="paragraph" w:styleId="TOC2">
    <w:name w:val="toc 2"/>
    <w:basedOn w:val="Normal"/>
    <w:next w:val="Normal"/>
    <w:autoRedefine/>
    <w:uiPriority w:val="39"/>
    <w:unhideWhenUsed/>
    <w:rsid w:val="002C468B"/>
    <w:pPr>
      <w:spacing w:after="100"/>
      <w:ind w:left="220"/>
    </w:pPr>
  </w:style>
  <w:style w:type="paragraph" w:styleId="TOC3">
    <w:name w:val="toc 3"/>
    <w:basedOn w:val="Normal"/>
    <w:next w:val="Normal"/>
    <w:autoRedefine/>
    <w:uiPriority w:val="39"/>
    <w:unhideWhenUsed/>
    <w:rsid w:val="002C468B"/>
    <w:pPr>
      <w:spacing w:after="100"/>
      <w:ind w:left="440"/>
    </w:pPr>
  </w:style>
  <w:style w:type="paragraph" w:styleId="TOC5">
    <w:name w:val="toc 5"/>
    <w:basedOn w:val="Normal"/>
    <w:next w:val="Normal"/>
    <w:autoRedefine/>
    <w:unhideWhenUsed/>
    <w:rsid w:val="00E71C55"/>
    <w:pPr>
      <w:spacing w:after="100"/>
      <w:ind w:left="880"/>
    </w:pPr>
  </w:style>
  <w:style w:type="paragraph" w:styleId="TOC4">
    <w:name w:val="toc 4"/>
    <w:basedOn w:val="Normal"/>
    <w:next w:val="Normal"/>
    <w:autoRedefine/>
    <w:unhideWhenUsed/>
    <w:rsid w:val="00E71C55"/>
    <w:pPr>
      <w:spacing w:after="100"/>
      <w:ind w:left="660"/>
    </w:pPr>
  </w:style>
  <w:style w:type="paragraph" w:styleId="TOC6">
    <w:name w:val="toc 6"/>
    <w:basedOn w:val="Normal"/>
    <w:next w:val="Normal"/>
    <w:autoRedefine/>
    <w:unhideWhenUsed/>
    <w:rsid w:val="00E71C55"/>
    <w:pPr>
      <w:spacing w:after="100"/>
      <w:ind w:left="1100"/>
    </w:pPr>
    <w:rPr>
      <w:rFonts w:eastAsiaTheme="minorEastAsia"/>
      <w:lang w:eastAsia="it-IT"/>
    </w:rPr>
  </w:style>
  <w:style w:type="paragraph" w:styleId="TOC7">
    <w:name w:val="toc 7"/>
    <w:basedOn w:val="Normal"/>
    <w:next w:val="Normal"/>
    <w:autoRedefine/>
    <w:unhideWhenUsed/>
    <w:rsid w:val="00E71C55"/>
    <w:pPr>
      <w:spacing w:after="100"/>
      <w:ind w:left="1320"/>
    </w:pPr>
    <w:rPr>
      <w:rFonts w:eastAsiaTheme="minorEastAsia"/>
      <w:lang w:eastAsia="it-IT"/>
    </w:rPr>
  </w:style>
  <w:style w:type="paragraph" w:styleId="TOC8">
    <w:name w:val="toc 8"/>
    <w:basedOn w:val="Normal"/>
    <w:next w:val="Normal"/>
    <w:autoRedefine/>
    <w:unhideWhenUsed/>
    <w:rsid w:val="00E71C55"/>
    <w:pPr>
      <w:spacing w:after="100"/>
      <w:ind w:left="1540"/>
    </w:pPr>
    <w:rPr>
      <w:rFonts w:eastAsiaTheme="minorEastAsia"/>
      <w:lang w:eastAsia="it-IT"/>
    </w:rPr>
  </w:style>
  <w:style w:type="paragraph" w:styleId="TOC9">
    <w:name w:val="toc 9"/>
    <w:basedOn w:val="Normal"/>
    <w:next w:val="Normal"/>
    <w:autoRedefine/>
    <w:unhideWhenUsed/>
    <w:rsid w:val="00E71C55"/>
    <w:pPr>
      <w:spacing w:after="100"/>
      <w:ind w:left="1760"/>
    </w:pPr>
    <w:rPr>
      <w:rFonts w:eastAsiaTheme="minorEastAsia"/>
      <w:lang w:eastAsia="it-IT"/>
    </w:rPr>
  </w:style>
  <w:style w:type="table" w:styleId="TableGrid">
    <w:name w:val="Table Grid"/>
    <w:basedOn w:val="TableNormal"/>
    <w:uiPriority w:val="39"/>
    <w:rsid w:val="00293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3652CA"/>
    <w:pPr>
      <w:spacing w:after="120"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3652CA"/>
    <w:rPr>
      <w:rFonts w:ascii="Times New Roman" w:eastAsia="SimSun" w:hAnsi="Times New Roman" w:cs="Times New Roman"/>
      <w:sz w:val="24"/>
      <w:szCs w:val="24"/>
      <w:lang w:eastAsia="zh-CN"/>
    </w:rPr>
  </w:style>
  <w:style w:type="paragraph" w:customStyle="1" w:styleId="Na">
    <w:name w:val="N (a)"/>
    <w:basedOn w:val="Normal"/>
    <w:link w:val="NaChar"/>
    <w:autoRedefine/>
    <w:qFormat/>
    <w:rsid w:val="005D1075"/>
    <w:pPr>
      <w:spacing w:before="120" w:after="120" w:line="280" w:lineRule="atLeast"/>
      <w:ind w:left="539" w:hanging="539"/>
    </w:pPr>
    <w:rPr>
      <w:rFonts w:ascii="Calibri" w:eastAsia="Times New Roman" w:hAnsi="Calibri" w:cs="Times New Roman"/>
      <w:lang w:val="en-GB" w:eastAsia="en-GB"/>
    </w:rPr>
  </w:style>
  <w:style w:type="character" w:customStyle="1" w:styleId="NaChar">
    <w:name w:val="N (a) Char"/>
    <w:link w:val="Na"/>
    <w:rsid w:val="005D1075"/>
    <w:rPr>
      <w:rFonts w:ascii="Calibri" w:eastAsia="Times New Roman" w:hAnsi="Calibri" w:cs="Times New Roman"/>
      <w:lang w:val="en-GB" w:eastAsia="en-GB"/>
    </w:rPr>
  </w:style>
  <w:style w:type="paragraph" w:styleId="Subtitle">
    <w:name w:val="Subtitle"/>
    <w:basedOn w:val="Normal"/>
    <w:link w:val="SubtitleChar"/>
    <w:qFormat/>
    <w:rsid w:val="005D1075"/>
    <w:pPr>
      <w:spacing w:after="0" w:line="240" w:lineRule="auto"/>
      <w:ind w:left="851" w:hanging="851"/>
    </w:pPr>
    <w:rPr>
      <w:rFonts w:ascii="Times New Roman" w:eastAsia="Times New Roman" w:hAnsi="Times New Roman" w:cs="Times New Roman"/>
      <w:b/>
      <w:bCs/>
      <w:sz w:val="28"/>
      <w:szCs w:val="20"/>
      <w:lang w:val="en-GB" w:eastAsia="it-IT"/>
    </w:rPr>
  </w:style>
  <w:style w:type="character" w:customStyle="1" w:styleId="SubtitleChar">
    <w:name w:val="Subtitle Char"/>
    <w:basedOn w:val="DefaultParagraphFont"/>
    <w:link w:val="Subtitle"/>
    <w:rsid w:val="005D1075"/>
    <w:rPr>
      <w:rFonts w:ascii="Times New Roman" w:eastAsia="Times New Roman" w:hAnsi="Times New Roman" w:cs="Times New Roman"/>
      <w:b/>
      <w:bCs/>
      <w:sz w:val="28"/>
      <w:szCs w:val="20"/>
      <w:lang w:val="en-GB" w:eastAsia="it-IT"/>
    </w:rPr>
  </w:style>
  <w:style w:type="paragraph" w:customStyle="1" w:styleId="lista">
    <w:name w:val="lista"/>
    <w:basedOn w:val="Normal"/>
    <w:rsid w:val="005D1075"/>
    <w:pPr>
      <w:widowControl w:val="0"/>
      <w:spacing w:after="0" w:line="360" w:lineRule="auto"/>
    </w:pPr>
    <w:rPr>
      <w:rFonts w:ascii="Arial" w:eastAsia="Times New Roman" w:hAnsi="Arial" w:cs="Times New Roman"/>
      <w:szCs w:val="20"/>
      <w:lang w:val="en-US" w:eastAsia="it-IT"/>
    </w:rPr>
  </w:style>
  <w:style w:type="paragraph" w:styleId="BodyText3">
    <w:name w:val="Body Text 3"/>
    <w:basedOn w:val="Normal"/>
    <w:link w:val="BodyText3Char"/>
    <w:semiHidden/>
    <w:unhideWhenUsed/>
    <w:rsid w:val="005D1075"/>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semiHidden/>
    <w:rsid w:val="005D1075"/>
    <w:rPr>
      <w:rFonts w:ascii="Calibri" w:eastAsia="Calibri" w:hAnsi="Calibri" w:cs="Times New Roman"/>
      <w:sz w:val="16"/>
      <w:szCs w:val="16"/>
    </w:rPr>
  </w:style>
  <w:style w:type="paragraph" w:customStyle="1" w:styleId="Titolo0">
    <w:name w:val="Titolo 0"/>
    <w:next w:val="Normal"/>
    <w:autoRedefine/>
    <w:rsid w:val="005D1075"/>
    <w:pPr>
      <w:spacing w:after="0" w:line="240" w:lineRule="auto"/>
      <w:ind w:right="141"/>
      <w:jc w:val="both"/>
    </w:pPr>
    <w:rPr>
      <w:rFonts w:ascii="Calibri" w:eastAsia="Times New Roman" w:hAnsi="Calibri" w:cs="Calibri"/>
      <w:sz w:val="28"/>
      <w:szCs w:val="28"/>
      <w:lang w:val="en-US" w:eastAsia="it-IT"/>
    </w:rPr>
  </w:style>
  <w:style w:type="paragraph" w:customStyle="1" w:styleId="Nnote">
    <w:name w:val="N (note)"/>
    <w:basedOn w:val="Normal"/>
    <w:uiPriority w:val="99"/>
    <w:qFormat/>
    <w:rsid w:val="005D1075"/>
    <w:pPr>
      <w:spacing w:before="120" w:after="120" w:line="240" w:lineRule="auto"/>
      <w:ind w:left="426" w:hanging="426"/>
    </w:pPr>
    <w:rPr>
      <w:rFonts w:ascii="Verdana" w:eastAsia="Times New Roman" w:hAnsi="Verdana" w:cs="Times New Roman"/>
      <w:sz w:val="16"/>
      <w:szCs w:val="16"/>
      <w:lang w:val="en-US"/>
    </w:rPr>
  </w:style>
  <w:style w:type="paragraph" w:customStyle="1" w:styleId="CoTesto1mm">
    <w:name w:val="Co.Testo+1mm"/>
    <w:rsid w:val="005D1075"/>
    <w:pPr>
      <w:tabs>
        <w:tab w:val="left" w:pos="-720"/>
      </w:tabs>
      <w:suppressAutoHyphens/>
      <w:spacing w:after="0" w:line="240" w:lineRule="auto"/>
      <w:jc w:val="both"/>
    </w:pPr>
    <w:rPr>
      <w:rFonts w:ascii="Courier" w:eastAsia="Times New Roman" w:hAnsi="Courier" w:cs="Times New Roman"/>
      <w:spacing w:val="-3"/>
      <w:sz w:val="24"/>
      <w:szCs w:val="20"/>
      <w:lang w:eastAsia="it-IT"/>
    </w:rPr>
  </w:style>
  <w:style w:type="character" w:styleId="FootnoteReference">
    <w:name w:val="footnote reference"/>
    <w:uiPriority w:val="99"/>
    <w:semiHidden/>
    <w:unhideWhenUsed/>
    <w:rsid w:val="005D1075"/>
    <w:rPr>
      <w:vertAlign w:val="superscript"/>
    </w:rPr>
  </w:style>
  <w:style w:type="paragraph" w:customStyle="1" w:styleId="Default">
    <w:name w:val="Default"/>
    <w:rsid w:val="005D1075"/>
    <w:pPr>
      <w:autoSpaceDE w:val="0"/>
      <w:autoSpaceDN w:val="0"/>
      <w:adjustRightInd w:val="0"/>
      <w:spacing w:after="0" w:line="240" w:lineRule="auto"/>
    </w:pPr>
    <w:rPr>
      <w:rFonts w:ascii="Calibri" w:eastAsia="Calibri" w:hAnsi="Calibri" w:cs="Calibri"/>
      <w:color w:val="000000"/>
      <w:sz w:val="24"/>
      <w:szCs w:val="24"/>
      <w:lang w:eastAsia="it-IT"/>
    </w:rPr>
  </w:style>
  <w:style w:type="character" w:customStyle="1" w:styleId="hps">
    <w:name w:val="hps"/>
    <w:rsid w:val="005D1075"/>
  </w:style>
  <w:style w:type="paragraph" w:styleId="CommentText">
    <w:name w:val="annotation text"/>
    <w:basedOn w:val="Normal"/>
    <w:link w:val="CommentTextChar"/>
    <w:semiHidden/>
    <w:rsid w:val="00CF2016"/>
    <w:pPr>
      <w:tabs>
        <w:tab w:val="left" w:pos="187"/>
      </w:tabs>
      <w:spacing w:after="120" w:line="220" w:lineRule="exact"/>
      <w:ind w:left="187" w:hanging="187"/>
    </w:pPr>
    <w:rPr>
      <w:rFonts w:ascii="Arial" w:eastAsia="Times New Roman" w:hAnsi="Arial" w:cs="Times New Roman"/>
      <w:sz w:val="20"/>
      <w:szCs w:val="20"/>
      <w:lang w:val="en-US" w:eastAsia="it-IT"/>
    </w:rPr>
  </w:style>
  <w:style w:type="character" w:customStyle="1" w:styleId="CommentTextChar">
    <w:name w:val="Comment Text Char"/>
    <w:basedOn w:val="DefaultParagraphFont"/>
    <w:link w:val="CommentText"/>
    <w:semiHidden/>
    <w:rsid w:val="00CF2016"/>
    <w:rPr>
      <w:rFonts w:ascii="Arial" w:eastAsia="Times New Roman" w:hAnsi="Arial" w:cs="Times New Roman"/>
      <w:sz w:val="20"/>
      <w:szCs w:val="20"/>
      <w:lang w:val="en-US" w:eastAsia="it-IT"/>
    </w:rPr>
  </w:style>
  <w:style w:type="paragraph" w:styleId="NormalIndent">
    <w:name w:val="Normal Indent"/>
    <w:basedOn w:val="Normal"/>
    <w:semiHidden/>
    <w:rsid w:val="00CF2016"/>
    <w:pPr>
      <w:spacing w:after="0" w:line="240" w:lineRule="auto"/>
      <w:ind w:left="708"/>
    </w:pPr>
    <w:rPr>
      <w:rFonts w:ascii="Arial" w:eastAsia="Times New Roman" w:hAnsi="Arial" w:cs="Times New Roman"/>
      <w:sz w:val="20"/>
      <w:szCs w:val="20"/>
      <w:lang w:eastAsia="it-IT"/>
    </w:rPr>
  </w:style>
  <w:style w:type="paragraph" w:customStyle="1" w:styleId="Paragraforientrato">
    <w:name w:val="Paragrafo rientrato"/>
    <w:rsid w:val="00CF2016"/>
    <w:pPr>
      <w:spacing w:after="0" w:line="360" w:lineRule="atLeast"/>
      <w:ind w:left="397" w:hanging="397"/>
    </w:pPr>
    <w:rPr>
      <w:rFonts w:ascii="Courier Standard" w:eastAsia="Times New Roman" w:hAnsi="Courier Standard" w:cs="Times New Roman"/>
      <w:sz w:val="24"/>
      <w:szCs w:val="20"/>
      <w:lang w:eastAsia="it-IT"/>
    </w:rPr>
  </w:style>
  <w:style w:type="paragraph" w:customStyle="1" w:styleId="BodyTextIndent21">
    <w:name w:val="Body Text Indent 21"/>
    <w:basedOn w:val="Normal"/>
    <w:rsid w:val="00CF2016"/>
    <w:pPr>
      <w:spacing w:after="0" w:line="240" w:lineRule="auto"/>
      <w:ind w:left="284"/>
    </w:pPr>
    <w:rPr>
      <w:rFonts w:ascii="Arial" w:eastAsia="Times New Roman" w:hAnsi="Arial" w:cs="Times New Roman"/>
      <w:sz w:val="24"/>
      <w:szCs w:val="20"/>
      <w:lang w:val="en-US" w:eastAsia="it-IT"/>
    </w:rPr>
  </w:style>
  <w:style w:type="paragraph" w:customStyle="1" w:styleId="BodyText23">
    <w:name w:val="Body Text 23"/>
    <w:basedOn w:val="Normal"/>
    <w:rsid w:val="00CF2016"/>
    <w:pPr>
      <w:spacing w:after="0" w:line="240" w:lineRule="auto"/>
      <w:ind w:left="284"/>
    </w:pPr>
    <w:rPr>
      <w:rFonts w:ascii="Arial" w:eastAsia="Times New Roman" w:hAnsi="Arial" w:cs="Times New Roman"/>
      <w:sz w:val="24"/>
      <w:szCs w:val="20"/>
      <w:lang w:val="en-US" w:eastAsia="it-IT"/>
    </w:rPr>
  </w:style>
  <w:style w:type="paragraph" w:customStyle="1" w:styleId="rientro1">
    <w:name w:val="rientro 1"/>
    <w:basedOn w:val="NormalIndent"/>
    <w:rsid w:val="00CF2016"/>
    <w:pPr>
      <w:spacing w:line="360" w:lineRule="atLeast"/>
      <w:ind w:left="794" w:hanging="397"/>
    </w:pPr>
    <w:rPr>
      <w:rFonts w:ascii="Courier Standard" w:hAnsi="Courier Standard"/>
      <w:sz w:val="24"/>
    </w:rPr>
  </w:style>
  <w:style w:type="paragraph" w:customStyle="1" w:styleId="BodyText22">
    <w:name w:val="Body Text 22"/>
    <w:basedOn w:val="Normal"/>
    <w:rsid w:val="00CF2016"/>
    <w:pPr>
      <w:spacing w:after="0" w:line="240" w:lineRule="auto"/>
    </w:pPr>
    <w:rPr>
      <w:rFonts w:ascii="Arial" w:eastAsia="Times New Roman" w:hAnsi="Arial" w:cs="Times New Roman"/>
      <w:sz w:val="20"/>
      <w:szCs w:val="20"/>
      <w:lang w:val="en-US" w:eastAsia="it-IT"/>
    </w:rPr>
  </w:style>
  <w:style w:type="paragraph" w:customStyle="1" w:styleId="rientro2">
    <w:name w:val="rientro 2"/>
    <w:basedOn w:val="rientro1"/>
    <w:rsid w:val="00CF2016"/>
    <w:pPr>
      <w:ind w:left="1191"/>
    </w:pPr>
  </w:style>
  <w:style w:type="paragraph" w:styleId="BodyText2">
    <w:name w:val="Body Text 2"/>
    <w:basedOn w:val="Normal"/>
    <w:link w:val="BodyText2Char"/>
    <w:semiHidden/>
    <w:rsid w:val="00CF2016"/>
    <w:pPr>
      <w:spacing w:after="0" w:line="240" w:lineRule="auto"/>
    </w:pPr>
    <w:rPr>
      <w:rFonts w:ascii="Arial" w:eastAsia="Times New Roman" w:hAnsi="Arial" w:cs="Times New Roman"/>
      <w:sz w:val="20"/>
      <w:szCs w:val="20"/>
      <w:lang w:val="en-US" w:eastAsia="it-IT"/>
    </w:rPr>
  </w:style>
  <w:style w:type="character" w:customStyle="1" w:styleId="BodyText2Char">
    <w:name w:val="Body Text 2 Char"/>
    <w:basedOn w:val="DefaultParagraphFont"/>
    <w:link w:val="BodyText2"/>
    <w:semiHidden/>
    <w:rsid w:val="00CF2016"/>
    <w:rPr>
      <w:rFonts w:ascii="Arial" w:eastAsia="Times New Roman" w:hAnsi="Arial" w:cs="Times New Roman"/>
      <w:sz w:val="20"/>
      <w:szCs w:val="20"/>
      <w:lang w:val="en-US" w:eastAsia="it-IT"/>
    </w:rPr>
  </w:style>
  <w:style w:type="character" w:styleId="PageNumber">
    <w:name w:val="page number"/>
    <w:rsid w:val="00CF2016"/>
    <w:rPr>
      <w:spacing w:val="0"/>
      <w:position w:val="0"/>
      <w:sz w:val="20"/>
    </w:rPr>
  </w:style>
  <w:style w:type="paragraph" w:styleId="PlainText">
    <w:name w:val="Plain Text"/>
    <w:aliases w:val="Testo normale Carattere"/>
    <w:basedOn w:val="Normal"/>
    <w:link w:val="PlainTextChar"/>
    <w:rsid w:val="00CF2016"/>
    <w:pPr>
      <w:spacing w:after="120" w:line="240" w:lineRule="auto"/>
    </w:pPr>
    <w:rPr>
      <w:rFonts w:ascii="Arial" w:eastAsia="Times New Roman" w:hAnsi="Arial" w:cs="Times New Roman"/>
      <w:sz w:val="24"/>
      <w:szCs w:val="20"/>
      <w:lang w:eastAsia="it-IT"/>
    </w:rPr>
  </w:style>
  <w:style w:type="character" w:customStyle="1" w:styleId="PlainTextChar">
    <w:name w:val="Plain Text Char"/>
    <w:aliases w:val="Testo normale Carattere Char"/>
    <w:basedOn w:val="DefaultParagraphFont"/>
    <w:link w:val="PlainText"/>
    <w:rsid w:val="00CF2016"/>
    <w:rPr>
      <w:rFonts w:ascii="Arial" w:eastAsia="Times New Roman" w:hAnsi="Arial" w:cs="Times New Roman"/>
      <w:sz w:val="24"/>
      <w:szCs w:val="20"/>
      <w:lang w:eastAsia="it-IT"/>
    </w:rPr>
  </w:style>
  <w:style w:type="paragraph" w:styleId="BodyTextIndent">
    <w:name w:val="Body Text Indent"/>
    <w:basedOn w:val="Normal"/>
    <w:link w:val="BodyTextIndentChar"/>
    <w:semiHidden/>
    <w:rsid w:val="00CF2016"/>
    <w:pPr>
      <w:spacing w:after="0" w:line="240" w:lineRule="auto"/>
      <w:ind w:left="284"/>
    </w:pPr>
    <w:rPr>
      <w:rFonts w:ascii="Comic Sans MS" w:eastAsia="Times New Roman" w:hAnsi="Comic Sans MS" w:cs="Times New Roman"/>
      <w:sz w:val="20"/>
      <w:szCs w:val="20"/>
      <w:lang w:eastAsia="it-IT"/>
    </w:rPr>
  </w:style>
  <w:style w:type="character" w:customStyle="1" w:styleId="BodyTextIndentChar">
    <w:name w:val="Body Text Indent Char"/>
    <w:basedOn w:val="DefaultParagraphFont"/>
    <w:link w:val="BodyTextIndent"/>
    <w:semiHidden/>
    <w:rsid w:val="00CF2016"/>
    <w:rPr>
      <w:rFonts w:ascii="Comic Sans MS" w:eastAsia="Times New Roman" w:hAnsi="Comic Sans MS" w:cs="Times New Roman"/>
      <w:sz w:val="20"/>
      <w:szCs w:val="20"/>
      <w:lang w:eastAsia="it-IT"/>
    </w:rPr>
  </w:style>
  <w:style w:type="paragraph" w:styleId="BodyTextIndent2">
    <w:name w:val="Body Text Indent 2"/>
    <w:basedOn w:val="Normal"/>
    <w:link w:val="BodyTextIndent2Char"/>
    <w:semiHidden/>
    <w:rsid w:val="00CF2016"/>
    <w:pPr>
      <w:widowControl w:val="0"/>
      <w:spacing w:after="0" w:line="240" w:lineRule="auto"/>
      <w:ind w:left="360"/>
    </w:pPr>
    <w:rPr>
      <w:rFonts w:ascii="Comic Sans MS" w:eastAsia="Times New Roman" w:hAnsi="Comic Sans MS" w:cs="Times New Roman"/>
      <w:snapToGrid w:val="0"/>
      <w:sz w:val="18"/>
      <w:szCs w:val="20"/>
      <w:lang w:eastAsia="it-IT"/>
    </w:rPr>
  </w:style>
  <w:style w:type="character" w:customStyle="1" w:styleId="BodyTextIndent2Char">
    <w:name w:val="Body Text Indent 2 Char"/>
    <w:basedOn w:val="DefaultParagraphFont"/>
    <w:link w:val="BodyTextIndent2"/>
    <w:semiHidden/>
    <w:rsid w:val="00CF2016"/>
    <w:rPr>
      <w:rFonts w:ascii="Comic Sans MS" w:eastAsia="Times New Roman" w:hAnsi="Comic Sans MS" w:cs="Times New Roman"/>
      <w:snapToGrid w:val="0"/>
      <w:sz w:val="18"/>
      <w:szCs w:val="20"/>
      <w:lang w:eastAsia="it-IT"/>
    </w:rPr>
  </w:style>
  <w:style w:type="character" w:styleId="Strong">
    <w:name w:val="Strong"/>
    <w:qFormat/>
    <w:rsid w:val="00CF2016"/>
    <w:rPr>
      <w:b/>
    </w:rPr>
  </w:style>
  <w:style w:type="character" w:styleId="FollowedHyperlink">
    <w:name w:val="FollowedHyperlink"/>
    <w:uiPriority w:val="99"/>
    <w:semiHidden/>
    <w:rsid w:val="00CF2016"/>
    <w:rPr>
      <w:color w:val="800080"/>
      <w:u w:val="single"/>
    </w:rPr>
  </w:style>
  <w:style w:type="paragraph" w:customStyle="1" w:styleId="BodyText21">
    <w:name w:val="Body Text 21"/>
    <w:basedOn w:val="Normal"/>
    <w:rsid w:val="00CF2016"/>
    <w:pPr>
      <w:spacing w:after="0" w:line="240" w:lineRule="auto"/>
      <w:ind w:left="284"/>
    </w:pPr>
    <w:rPr>
      <w:rFonts w:ascii="Times New Roman" w:eastAsia="Times New Roman" w:hAnsi="Times New Roman" w:cs="Times New Roman"/>
      <w:sz w:val="24"/>
      <w:szCs w:val="20"/>
      <w:lang w:val="en-US" w:eastAsia="it-IT"/>
    </w:rPr>
  </w:style>
  <w:style w:type="paragraph" w:customStyle="1" w:styleId="Stile1">
    <w:name w:val="Stile1"/>
    <w:basedOn w:val="Header"/>
    <w:rsid w:val="00CF2016"/>
    <w:pPr>
      <w:tabs>
        <w:tab w:val="clear" w:pos="4819"/>
        <w:tab w:val="clear" w:pos="9638"/>
        <w:tab w:val="center" w:pos="4320"/>
        <w:tab w:val="right" w:pos="8640"/>
      </w:tabs>
    </w:pPr>
    <w:rPr>
      <w:rFonts w:ascii="Comic Sans MS" w:eastAsia="Times New Roman" w:hAnsi="Comic Sans MS" w:cs="Times New Roman"/>
      <w:i/>
      <w:iCs/>
      <w:sz w:val="20"/>
      <w:szCs w:val="24"/>
      <w:lang w:val="en-GB" w:eastAsia="it-IT"/>
    </w:rPr>
  </w:style>
  <w:style w:type="paragraph" w:customStyle="1" w:styleId="Stile2">
    <w:name w:val="Stile2"/>
    <w:basedOn w:val="Normal"/>
    <w:rsid w:val="00CF2016"/>
    <w:pPr>
      <w:numPr>
        <w:numId w:val="4"/>
      </w:numPr>
      <w:spacing w:after="0" w:line="240" w:lineRule="auto"/>
    </w:pPr>
    <w:rPr>
      <w:rFonts w:ascii="Arial" w:eastAsia="Times New Roman" w:hAnsi="Arial" w:cs="Times New Roman"/>
      <w:sz w:val="24"/>
      <w:szCs w:val="24"/>
      <w:lang w:eastAsia="it-IT"/>
    </w:rPr>
  </w:style>
  <w:style w:type="paragraph" w:customStyle="1" w:styleId="Stile3">
    <w:name w:val="Stile3"/>
    <w:basedOn w:val="Normal"/>
    <w:rsid w:val="00CF2016"/>
    <w:pPr>
      <w:spacing w:after="0" w:line="240" w:lineRule="auto"/>
    </w:pPr>
    <w:rPr>
      <w:rFonts w:ascii="Arial" w:eastAsia="Times New Roman" w:hAnsi="Arial" w:cs="Times New Roman"/>
      <w:sz w:val="24"/>
      <w:szCs w:val="20"/>
      <w:lang w:eastAsia="it-IT"/>
    </w:rPr>
  </w:style>
  <w:style w:type="paragraph" w:customStyle="1" w:styleId="Stile4">
    <w:name w:val="Stile4"/>
    <w:basedOn w:val="Heading1"/>
    <w:rsid w:val="00CF2016"/>
    <w:pPr>
      <w:keepLines w:val="0"/>
      <w:numPr>
        <w:ilvl w:val="1"/>
        <w:numId w:val="0"/>
      </w:numPr>
      <w:tabs>
        <w:tab w:val="num" w:pos="851"/>
      </w:tabs>
      <w:spacing w:before="240" w:after="240" w:line="240" w:lineRule="auto"/>
      <w:ind w:left="851" w:hanging="851"/>
    </w:pPr>
    <w:rPr>
      <w:rFonts w:ascii="Arial" w:eastAsia="Times New Roman" w:hAnsi="Arial" w:cs="Times New Roman"/>
      <w:b/>
      <w:caps/>
      <w:color w:val="auto"/>
      <w:sz w:val="24"/>
      <w:szCs w:val="24"/>
      <w:lang w:val="en-US" w:eastAsia="it-IT"/>
    </w:rPr>
  </w:style>
  <w:style w:type="paragraph" w:customStyle="1" w:styleId="StileTestonormale12ptGrassetto">
    <w:name w:val="Stile Testo normale + 12 pt Grassetto"/>
    <w:basedOn w:val="PlainText"/>
    <w:rsid w:val="00CF2016"/>
    <w:rPr>
      <w:b/>
      <w:bCs/>
    </w:rPr>
  </w:style>
  <w:style w:type="character" w:customStyle="1" w:styleId="TestonormaleCarattereCarattere">
    <w:name w:val="Testo normale Carattere Carattere"/>
    <w:rsid w:val="00CF2016"/>
    <w:rPr>
      <w:rFonts w:ascii="Arial" w:hAnsi="Arial"/>
      <w:sz w:val="24"/>
      <w:lang w:val="it-IT" w:eastAsia="it-IT" w:bidi="ar-SA"/>
    </w:rPr>
  </w:style>
  <w:style w:type="character" w:customStyle="1" w:styleId="StileTestonormale12ptGrassettoCarattere">
    <w:name w:val="Stile Testo normale + 12 pt Grassetto Carattere"/>
    <w:rsid w:val="00CF2016"/>
    <w:rPr>
      <w:rFonts w:ascii="Arial" w:hAnsi="Arial"/>
      <w:b/>
      <w:bCs/>
      <w:sz w:val="24"/>
      <w:lang w:val="it-IT" w:eastAsia="it-IT" w:bidi="ar-SA"/>
    </w:rPr>
  </w:style>
  <w:style w:type="paragraph" w:customStyle="1" w:styleId="Stile5">
    <w:name w:val="Stile5"/>
    <w:basedOn w:val="Heading1"/>
    <w:rsid w:val="00CF2016"/>
    <w:pPr>
      <w:keepLines w:val="0"/>
      <w:numPr>
        <w:ilvl w:val="1"/>
        <w:numId w:val="0"/>
      </w:numPr>
      <w:tabs>
        <w:tab w:val="num" w:pos="851"/>
      </w:tabs>
      <w:spacing w:before="240" w:after="240" w:line="240" w:lineRule="auto"/>
      <w:ind w:left="851" w:hanging="851"/>
    </w:pPr>
    <w:rPr>
      <w:rFonts w:ascii="Arial" w:eastAsia="Times New Roman" w:hAnsi="Arial" w:cs="Times New Roman"/>
      <w:b/>
      <w:caps/>
      <w:color w:val="auto"/>
      <w:sz w:val="24"/>
      <w:szCs w:val="24"/>
      <w:lang w:val="en-US" w:eastAsia="it-IT"/>
    </w:rPr>
  </w:style>
  <w:style w:type="paragraph" w:customStyle="1" w:styleId="Stile6">
    <w:name w:val="Stile6"/>
    <w:basedOn w:val="Heading1"/>
    <w:autoRedefine/>
    <w:rsid w:val="00CF2016"/>
    <w:pPr>
      <w:keepLines w:val="0"/>
      <w:numPr>
        <w:ilvl w:val="1"/>
        <w:numId w:val="0"/>
      </w:numPr>
      <w:tabs>
        <w:tab w:val="num" w:pos="851"/>
      </w:tabs>
      <w:spacing w:before="120" w:after="240" w:line="240" w:lineRule="auto"/>
      <w:ind w:left="851" w:hanging="851"/>
    </w:pPr>
    <w:rPr>
      <w:rFonts w:ascii="Arial" w:eastAsia="Times New Roman" w:hAnsi="Arial" w:cs="Times New Roman"/>
      <w:b/>
      <w:caps/>
      <w:color w:val="auto"/>
      <w:sz w:val="24"/>
      <w:szCs w:val="24"/>
      <w:lang w:val="en-US" w:eastAsia="it-IT"/>
    </w:rPr>
  </w:style>
  <w:style w:type="character" w:customStyle="1" w:styleId="apple-converted-space">
    <w:name w:val="apple-converted-space"/>
    <w:rsid w:val="00CF2016"/>
  </w:style>
  <w:style w:type="paragraph" w:styleId="FootnoteText">
    <w:name w:val="footnote text"/>
    <w:basedOn w:val="Normal"/>
    <w:link w:val="FootnoteTextChar"/>
    <w:uiPriority w:val="99"/>
    <w:semiHidden/>
    <w:unhideWhenUsed/>
    <w:rsid w:val="00C764A2"/>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764A2"/>
    <w:rPr>
      <w:rFonts w:ascii="Calibri" w:eastAsia="Calibri" w:hAnsi="Calibri" w:cs="Times New Roman"/>
      <w:sz w:val="20"/>
      <w:szCs w:val="20"/>
    </w:rPr>
  </w:style>
  <w:style w:type="paragraph" w:customStyle="1" w:styleId="CM1">
    <w:name w:val="CM1"/>
    <w:basedOn w:val="Normal"/>
    <w:next w:val="Normal"/>
    <w:uiPriority w:val="99"/>
    <w:rsid w:val="00A07733"/>
    <w:pPr>
      <w:autoSpaceDE w:val="0"/>
      <w:autoSpaceDN w:val="0"/>
      <w:adjustRightInd w:val="0"/>
      <w:spacing w:after="0" w:line="240" w:lineRule="auto"/>
    </w:pPr>
    <w:rPr>
      <w:rFonts w:ascii="EUAlbertina" w:eastAsia="Times New Roman" w:hAnsi="EUAlbertina" w:cs="Times New Roman"/>
      <w:sz w:val="24"/>
      <w:szCs w:val="24"/>
      <w:lang w:eastAsia="it-IT"/>
    </w:rPr>
  </w:style>
  <w:style w:type="paragraph" w:customStyle="1" w:styleId="CM3">
    <w:name w:val="CM3"/>
    <w:basedOn w:val="Normal"/>
    <w:next w:val="Normal"/>
    <w:uiPriority w:val="99"/>
    <w:rsid w:val="00A07733"/>
    <w:pPr>
      <w:autoSpaceDE w:val="0"/>
      <w:autoSpaceDN w:val="0"/>
      <w:adjustRightInd w:val="0"/>
      <w:spacing w:after="0" w:line="240" w:lineRule="auto"/>
    </w:pPr>
    <w:rPr>
      <w:rFonts w:ascii="EUAlbertina" w:eastAsia="Times New Roman" w:hAnsi="EUAlbertina" w:cs="Times New Roman"/>
      <w:sz w:val="24"/>
      <w:szCs w:val="24"/>
      <w:lang w:eastAsia="it-IT"/>
    </w:rPr>
  </w:style>
  <w:style w:type="character" w:customStyle="1" w:styleId="CorpodeltestoCarattere">
    <w:name w:val="Corpo del testo Carattere"/>
    <w:semiHidden/>
    <w:rsid w:val="00646344"/>
    <w:rPr>
      <w:rFonts w:eastAsia="Times New Roman"/>
      <w:sz w:val="22"/>
      <w:szCs w:val="22"/>
    </w:rPr>
  </w:style>
  <w:style w:type="paragraph" w:styleId="Index1">
    <w:name w:val="index 1"/>
    <w:basedOn w:val="Normal"/>
    <w:next w:val="Normal"/>
    <w:autoRedefine/>
    <w:uiPriority w:val="99"/>
    <w:unhideWhenUsed/>
    <w:rsid w:val="00646344"/>
    <w:pPr>
      <w:tabs>
        <w:tab w:val="left" w:pos="1134"/>
        <w:tab w:val="left" w:pos="1701"/>
        <w:tab w:val="right" w:leader="dot" w:pos="9629"/>
      </w:tabs>
      <w:spacing w:after="200" w:line="240" w:lineRule="auto"/>
      <w:ind w:left="708"/>
    </w:pPr>
    <w:rPr>
      <w:rFonts w:ascii="Calibri" w:eastAsia="Calibri" w:hAnsi="Calibri" w:cs="Calibri"/>
      <w:lang w:val="en-GB"/>
    </w:rPr>
  </w:style>
  <w:style w:type="paragraph" w:styleId="ListNumber">
    <w:name w:val="List Number"/>
    <w:basedOn w:val="Normal"/>
    <w:rsid w:val="00646344"/>
    <w:pPr>
      <w:numPr>
        <w:numId w:val="5"/>
      </w:numPr>
      <w:spacing w:before="120" w:after="120" w:line="280" w:lineRule="atLeast"/>
    </w:pPr>
    <w:rPr>
      <w:rFonts w:ascii="Verdana" w:eastAsia="Times New Roman" w:hAnsi="Verdana" w:cs="Times New Roman"/>
      <w:sz w:val="20"/>
      <w:szCs w:val="20"/>
      <w:lang w:val="en-GB" w:eastAsia="en-GB"/>
    </w:rPr>
  </w:style>
  <w:style w:type="paragraph" w:customStyle="1" w:styleId="ListNumberLevel2">
    <w:name w:val="List Number (Level 2)"/>
    <w:basedOn w:val="Normal"/>
    <w:rsid w:val="00646344"/>
    <w:pPr>
      <w:numPr>
        <w:ilvl w:val="1"/>
        <w:numId w:val="5"/>
      </w:numPr>
      <w:spacing w:before="120" w:after="120" w:line="280" w:lineRule="atLeast"/>
    </w:pPr>
    <w:rPr>
      <w:rFonts w:ascii="Verdana" w:eastAsia="Times New Roman" w:hAnsi="Verdana" w:cs="Times New Roman"/>
      <w:sz w:val="20"/>
      <w:szCs w:val="20"/>
      <w:lang w:val="en-GB" w:eastAsia="en-GB"/>
    </w:rPr>
  </w:style>
  <w:style w:type="paragraph" w:customStyle="1" w:styleId="ListNumberLevel3">
    <w:name w:val="List Number (Level 3)"/>
    <w:basedOn w:val="Normal"/>
    <w:rsid w:val="00646344"/>
    <w:pPr>
      <w:numPr>
        <w:ilvl w:val="2"/>
        <w:numId w:val="5"/>
      </w:numPr>
      <w:spacing w:before="120" w:after="120" w:line="280" w:lineRule="atLeast"/>
    </w:pPr>
    <w:rPr>
      <w:rFonts w:ascii="Verdana" w:eastAsia="Times New Roman" w:hAnsi="Verdana" w:cs="Times New Roman"/>
      <w:sz w:val="20"/>
      <w:szCs w:val="20"/>
      <w:lang w:val="en-GB" w:eastAsia="en-GB"/>
    </w:rPr>
  </w:style>
  <w:style w:type="paragraph" w:customStyle="1" w:styleId="ListNumberLevel4">
    <w:name w:val="List Number (Level 4)"/>
    <w:basedOn w:val="Normal"/>
    <w:rsid w:val="00646344"/>
    <w:pPr>
      <w:numPr>
        <w:ilvl w:val="3"/>
        <w:numId w:val="5"/>
      </w:numPr>
      <w:spacing w:before="120" w:after="120" w:line="280" w:lineRule="atLeast"/>
    </w:pPr>
    <w:rPr>
      <w:rFonts w:ascii="Verdana" w:eastAsia="Times New Roman" w:hAnsi="Verdana" w:cs="Times New Roman"/>
      <w:sz w:val="20"/>
      <w:szCs w:val="20"/>
      <w:lang w:val="en-GB" w:eastAsia="en-GB"/>
    </w:rPr>
  </w:style>
  <w:style w:type="character" w:customStyle="1" w:styleId="IntestazioneCarattere1">
    <w:name w:val="Intestazione Carattere1"/>
    <w:rsid w:val="00646344"/>
    <w:rPr>
      <w:rFonts w:eastAsia="Times New Roman"/>
      <w:sz w:val="22"/>
      <w:szCs w:val="22"/>
    </w:rPr>
  </w:style>
  <w:style w:type="table" w:customStyle="1" w:styleId="TableGrid1">
    <w:name w:val="Table Grid1"/>
    <w:basedOn w:val="TableNormal"/>
    <w:next w:val="TableGrid"/>
    <w:uiPriority w:val="59"/>
    <w:rsid w:val="00646344"/>
    <w:pPr>
      <w:spacing w:after="0" w:line="240" w:lineRule="auto"/>
    </w:pPr>
    <w:rPr>
      <w:rFonts w:ascii="Calibri" w:eastAsia="Calibri" w:hAnsi="Calibri" w:cs="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64634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OCHeading">
    <w:name w:val="TOC Heading"/>
    <w:basedOn w:val="Heading1"/>
    <w:next w:val="Normal"/>
    <w:uiPriority w:val="39"/>
    <w:unhideWhenUsed/>
    <w:qFormat/>
    <w:rsid w:val="00646344"/>
    <w:pPr>
      <w:numPr>
        <w:numId w:val="0"/>
      </w:numPr>
      <w:spacing w:before="240" w:after="0"/>
      <w:jc w:val="left"/>
      <w:outlineLvl w:val="9"/>
    </w:pPr>
    <w:rPr>
      <w:rFonts w:ascii="Calibri Light" w:eastAsia="Times New Roman" w:hAnsi="Calibri Light" w:cs="Times New Roman"/>
      <w:color w:val="2E74B5"/>
      <w:lang w:val="en-US"/>
    </w:rPr>
  </w:style>
  <w:style w:type="character" w:customStyle="1" w:styleId="fontstyle01">
    <w:name w:val="fontstyle01"/>
    <w:rsid w:val="00646344"/>
    <w:rPr>
      <w:rFonts w:ascii="Helvetica" w:hAnsi="Helvetica" w:cs="Helvetica" w:hint="default"/>
      <w:b w:val="0"/>
      <w:bCs w:val="0"/>
      <w:i w:val="0"/>
      <w:iCs w:val="0"/>
      <w:color w:val="2C2F2C"/>
      <w:sz w:val="22"/>
      <w:szCs w:val="22"/>
    </w:rPr>
  </w:style>
  <w:style w:type="paragraph" w:customStyle="1" w:styleId="msonormal0">
    <w:name w:val="msonormal"/>
    <w:basedOn w:val="Normal"/>
    <w:rsid w:val="00646344"/>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font5">
    <w:name w:val="font5"/>
    <w:basedOn w:val="Normal"/>
    <w:rsid w:val="00646344"/>
    <w:pPr>
      <w:spacing w:before="100" w:beforeAutospacing="1" w:after="100" w:afterAutospacing="1" w:line="240" w:lineRule="auto"/>
      <w:jc w:val="left"/>
    </w:pPr>
    <w:rPr>
      <w:rFonts w:ascii="Arial" w:eastAsia="Times New Roman" w:hAnsi="Arial" w:cs="Arial"/>
      <w:sz w:val="16"/>
      <w:szCs w:val="16"/>
      <w:lang w:eastAsia="it-IT"/>
    </w:rPr>
  </w:style>
  <w:style w:type="paragraph" w:customStyle="1" w:styleId="font6">
    <w:name w:val="font6"/>
    <w:basedOn w:val="Normal"/>
    <w:rsid w:val="00646344"/>
    <w:pPr>
      <w:spacing w:before="100" w:beforeAutospacing="1" w:after="100" w:afterAutospacing="1" w:line="240" w:lineRule="auto"/>
      <w:jc w:val="left"/>
    </w:pPr>
    <w:rPr>
      <w:rFonts w:ascii="Arial" w:eastAsia="Times New Roman" w:hAnsi="Arial" w:cs="Arial"/>
      <w:sz w:val="12"/>
      <w:szCs w:val="12"/>
      <w:lang w:eastAsia="it-IT"/>
    </w:rPr>
  </w:style>
  <w:style w:type="paragraph" w:customStyle="1" w:styleId="xl63">
    <w:name w:val="xl63"/>
    <w:basedOn w:val="Normal"/>
    <w:rsid w:val="0064634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it-IT"/>
    </w:rPr>
  </w:style>
  <w:style w:type="paragraph" w:customStyle="1" w:styleId="xl64">
    <w:name w:val="xl64"/>
    <w:basedOn w:val="Normal"/>
    <w:rsid w:val="0064634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top"/>
    </w:pPr>
    <w:rPr>
      <w:rFonts w:ascii="Arial" w:eastAsia="Times New Roman" w:hAnsi="Arial" w:cs="Arial"/>
      <w:b/>
      <w:bCs/>
      <w:color w:val="000000"/>
      <w:sz w:val="16"/>
      <w:szCs w:val="16"/>
      <w:lang w:eastAsia="it-IT"/>
    </w:rPr>
  </w:style>
  <w:style w:type="paragraph" w:customStyle="1" w:styleId="xl65">
    <w:name w:val="xl65"/>
    <w:basedOn w:val="Normal"/>
    <w:rsid w:val="0064634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6"/>
      <w:szCs w:val="16"/>
      <w:lang w:eastAsia="it-IT"/>
    </w:rPr>
  </w:style>
  <w:style w:type="paragraph" w:customStyle="1" w:styleId="xl66">
    <w:name w:val="xl66"/>
    <w:basedOn w:val="Normal"/>
    <w:rsid w:val="0064634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6"/>
      <w:szCs w:val="16"/>
      <w:lang w:eastAsia="it-IT"/>
    </w:rPr>
  </w:style>
  <w:style w:type="paragraph" w:customStyle="1" w:styleId="xl67">
    <w:name w:val="xl67"/>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it-IT"/>
    </w:rPr>
  </w:style>
  <w:style w:type="paragraph" w:customStyle="1" w:styleId="xl68">
    <w:name w:val="xl68"/>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it-IT"/>
    </w:rPr>
  </w:style>
  <w:style w:type="paragraph" w:customStyle="1" w:styleId="xl69">
    <w:name w:val="xl69"/>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it-IT"/>
    </w:rPr>
  </w:style>
  <w:style w:type="paragraph" w:customStyle="1" w:styleId="xl70">
    <w:name w:val="xl70"/>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color w:val="000000"/>
      <w:sz w:val="16"/>
      <w:szCs w:val="16"/>
      <w:lang w:eastAsia="it-IT"/>
    </w:rPr>
  </w:style>
  <w:style w:type="paragraph" w:customStyle="1" w:styleId="xl71">
    <w:name w:val="xl71"/>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it-IT"/>
    </w:rPr>
  </w:style>
  <w:style w:type="paragraph" w:customStyle="1" w:styleId="xl72">
    <w:name w:val="xl72"/>
    <w:basedOn w:val="Normal"/>
    <w:rsid w:val="006463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16"/>
      <w:szCs w:val="16"/>
      <w:lang w:eastAsia="it-IT"/>
    </w:rPr>
  </w:style>
  <w:style w:type="paragraph" w:customStyle="1" w:styleId="xl73">
    <w:name w:val="xl73"/>
    <w:basedOn w:val="Normal"/>
    <w:rsid w:val="0064634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Arial" w:eastAsia="Times New Roman" w:hAnsi="Arial" w:cs="Arial"/>
      <w:color w:val="000000"/>
      <w:sz w:val="16"/>
      <w:szCs w:val="16"/>
      <w:lang w:eastAsia="it-IT"/>
    </w:rPr>
  </w:style>
  <w:style w:type="paragraph" w:customStyle="1" w:styleId="xl74">
    <w:name w:val="xl74"/>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75">
    <w:name w:val="xl75"/>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it-IT"/>
    </w:rPr>
  </w:style>
  <w:style w:type="paragraph" w:customStyle="1" w:styleId="xl76">
    <w:name w:val="xl76"/>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it-IT"/>
    </w:rPr>
  </w:style>
  <w:style w:type="paragraph" w:customStyle="1" w:styleId="xl77">
    <w:name w:val="xl77"/>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it-IT"/>
    </w:rPr>
  </w:style>
  <w:style w:type="paragraph" w:customStyle="1" w:styleId="xl78">
    <w:name w:val="xl78"/>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xl79">
    <w:name w:val="xl79"/>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it-IT"/>
    </w:rPr>
  </w:style>
  <w:style w:type="paragraph" w:customStyle="1" w:styleId="xl80">
    <w:name w:val="xl80"/>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81">
    <w:name w:val="xl81"/>
    <w:basedOn w:val="Normal"/>
    <w:rsid w:val="0064634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82">
    <w:name w:val="xl82"/>
    <w:basedOn w:val="Normal"/>
    <w:rsid w:val="006463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83">
    <w:name w:val="xl83"/>
    <w:basedOn w:val="Normal"/>
    <w:rsid w:val="0064634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84">
    <w:name w:val="xl84"/>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it-IT"/>
    </w:rPr>
  </w:style>
  <w:style w:type="paragraph" w:customStyle="1" w:styleId="xl85">
    <w:name w:val="xl85"/>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it-IT"/>
    </w:rPr>
  </w:style>
  <w:style w:type="paragraph" w:customStyle="1" w:styleId="xl86">
    <w:name w:val="xl86"/>
    <w:basedOn w:val="Normal"/>
    <w:rsid w:val="0064634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color w:val="000000"/>
      <w:sz w:val="16"/>
      <w:szCs w:val="16"/>
      <w:lang w:eastAsia="it-IT"/>
    </w:rPr>
  </w:style>
  <w:style w:type="paragraph" w:customStyle="1" w:styleId="xl87">
    <w:name w:val="xl87"/>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it-IT"/>
    </w:rPr>
  </w:style>
  <w:style w:type="paragraph" w:customStyle="1" w:styleId="xl88">
    <w:name w:val="xl88"/>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it-IT"/>
    </w:rPr>
  </w:style>
  <w:style w:type="paragraph" w:customStyle="1" w:styleId="xl89">
    <w:name w:val="xl89"/>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it-IT"/>
    </w:rPr>
  </w:style>
  <w:style w:type="paragraph" w:customStyle="1" w:styleId="xl90">
    <w:name w:val="xl90"/>
    <w:basedOn w:val="Normal"/>
    <w:rsid w:val="00646344"/>
    <w:pPr>
      <w:spacing w:before="100" w:beforeAutospacing="1" w:after="100" w:afterAutospacing="1" w:line="240" w:lineRule="auto"/>
      <w:jc w:val="left"/>
    </w:pPr>
    <w:rPr>
      <w:rFonts w:ascii="Arial" w:eastAsia="Times New Roman" w:hAnsi="Arial" w:cs="Arial"/>
      <w:sz w:val="18"/>
      <w:szCs w:val="18"/>
      <w:lang w:eastAsia="it-IT"/>
    </w:rPr>
  </w:style>
  <w:style w:type="paragraph" w:customStyle="1" w:styleId="xl91">
    <w:name w:val="xl91"/>
    <w:basedOn w:val="Normal"/>
    <w:rsid w:val="00646344"/>
    <w:pPr>
      <w:spacing w:before="100" w:beforeAutospacing="1" w:after="100" w:afterAutospacing="1" w:line="240" w:lineRule="auto"/>
      <w:jc w:val="center"/>
      <w:textAlignment w:val="center"/>
    </w:pPr>
    <w:rPr>
      <w:rFonts w:ascii="Arial" w:eastAsia="Times New Roman" w:hAnsi="Arial" w:cs="Arial"/>
      <w:sz w:val="18"/>
      <w:szCs w:val="18"/>
      <w:lang w:eastAsia="it-IT"/>
    </w:rPr>
  </w:style>
  <w:style w:type="paragraph" w:customStyle="1" w:styleId="xl92">
    <w:name w:val="xl92"/>
    <w:basedOn w:val="Normal"/>
    <w:rsid w:val="00646344"/>
    <w:pPr>
      <w:spacing w:before="100" w:beforeAutospacing="1" w:after="100" w:afterAutospacing="1" w:line="240" w:lineRule="auto"/>
      <w:jc w:val="left"/>
      <w:textAlignment w:val="top"/>
    </w:pPr>
    <w:rPr>
      <w:rFonts w:ascii="Arial" w:eastAsia="Times New Roman" w:hAnsi="Arial" w:cs="Arial"/>
      <w:sz w:val="16"/>
      <w:szCs w:val="16"/>
      <w:lang w:eastAsia="it-IT"/>
    </w:rPr>
  </w:style>
  <w:style w:type="paragraph" w:customStyle="1" w:styleId="xl93">
    <w:name w:val="xl93"/>
    <w:basedOn w:val="Normal"/>
    <w:rsid w:val="00646344"/>
    <w:pPr>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94">
    <w:name w:val="xl94"/>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it-IT"/>
    </w:rPr>
  </w:style>
  <w:style w:type="paragraph" w:customStyle="1" w:styleId="xl95">
    <w:name w:val="xl95"/>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96">
    <w:name w:val="xl96"/>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sz w:val="24"/>
      <w:szCs w:val="24"/>
      <w:lang w:eastAsia="it-IT"/>
    </w:rPr>
  </w:style>
  <w:style w:type="paragraph" w:customStyle="1" w:styleId="xl97">
    <w:name w:val="xl97"/>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it-IT"/>
    </w:rPr>
  </w:style>
  <w:style w:type="paragraph" w:customStyle="1" w:styleId="xl98">
    <w:name w:val="xl98"/>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it-IT"/>
    </w:rPr>
  </w:style>
  <w:style w:type="paragraph" w:customStyle="1" w:styleId="xl99">
    <w:name w:val="xl99"/>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it-IT"/>
    </w:rPr>
  </w:style>
  <w:style w:type="paragraph" w:customStyle="1" w:styleId="xl100">
    <w:name w:val="xl100"/>
    <w:basedOn w:val="Normal"/>
    <w:rsid w:val="00646344"/>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xl101">
    <w:name w:val="xl101"/>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color w:val="000000"/>
      <w:sz w:val="16"/>
      <w:szCs w:val="16"/>
      <w:lang w:eastAsia="it-IT"/>
    </w:rPr>
  </w:style>
  <w:style w:type="paragraph" w:customStyle="1" w:styleId="xl102">
    <w:name w:val="xl102"/>
    <w:basedOn w:val="Normal"/>
    <w:rsid w:val="006463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16"/>
      <w:szCs w:val="16"/>
      <w:lang w:eastAsia="it-IT"/>
    </w:rPr>
  </w:style>
  <w:style w:type="paragraph" w:customStyle="1" w:styleId="xl103">
    <w:name w:val="xl103"/>
    <w:basedOn w:val="Normal"/>
    <w:rsid w:val="0064634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Arial" w:eastAsia="Times New Roman" w:hAnsi="Arial" w:cs="Arial"/>
      <w:color w:val="000000"/>
      <w:sz w:val="16"/>
      <w:szCs w:val="16"/>
      <w:lang w:eastAsia="it-IT"/>
    </w:rPr>
  </w:style>
  <w:style w:type="paragraph" w:customStyle="1" w:styleId="xl104">
    <w:name w:val="xl104"/>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8"/>
      <w:szCs w:val="18"/>
      <w:lang w:eastAsia="it-IT"/>
    </w:rPr>
  </w:style>
  <w:style w:type="paragraph" w:customStyle="1" w:styleId="xl105">
    <w:name w:val="xl105"/>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it-IT"/>
    </w:rPr>
  </w:style>
  <w:style w:type="paragraph" w:customStyle="1" w:styleId="xl106">
    <w:name w:val="xl106"/>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it-IT"/>
    </w:rPr>
  </w:style>
  <w:style w:type="paragraph" w:customStyle="1" w:styleId="xl107">
    <w:name w:val="xl107"/>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xl108">
    <w:name w:val="xl108"/>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mp;quot" w:eastAsia="Times New Roman" w:hAnsi="&amp;quot" w:cs="Times New Roman"/>
      <w:sz w:val="16"/>
      <w:szCs w:val="16"/>
      <w:lang w:eastAsia="it-IT"/>
    </w:rPr>
  </w:style>
  <w:style w:type="paragraph" w:customStyle="1" w:styleId="xl109">
    <w:name w:val="xl109"/>
    <w:basedOn w:val="Normal"/>
    <w:rsid w:val="00646344"/>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it-IT"/>
    </w:rPr>
  </w:style>
  <w:style w:type="paragraph" w:customStyle="1" w:styleId="xl110">
    <w:name w:val="xl110"/>
    <w:basedOn w:val="Normal"/>
    <w:rsid w:val="00646344"/>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it-IT"/>
    </w:rPr>
  </w:style>
  <w:style w:type="paragraph" w:customStyle="1" w:styleId="xl111">
    <w:name w:val="xl111"/>
    <w:basedOn w:val="Normal"/>
    <w:rsid w:val="00646344"/>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6"/>
      <w:szCs w:val="16"/>
      <w:lang w:eastAsia="it-IT"/>
    </w:rPr>
  </w:style>
  <w:style w:type="paragraph" w:customStyle="1" w:styleId="xl112">
    <w:name w:val="xl112"/>
    <w:basedOn w:val="Normal"/>
    <w:rsid w:val="00646344"/>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6"/>
      <w:szCs w:val="16"/>
      <w:lang w:eastAsia="it-IT"/>
    </w:rPr>
  </w:style>
  <w:style w:type="character" w:customStyle="1" w:styleId="Menzionenonrisolta1">
    <w:name w:val="Menzione non risolta1"/>
    <w:basedOn w:val="DefaultParagraphFont"/>
    <w:uiPriority w:val="99"/>
    <w:semiHidden/>
    <w:unhideWhenUsed/>
    <w:rsid w:val="00646344"/>
    <w:rPr>
      <w:color w:val="605E5C"/>
      <w:shd w:val="clear" w:color="auto" w:fill="E1DFDD"/>
    </w:rPr>
  </w:style>
  <w:style w:type="paragraph" w:customStyle="1" w:styleId="Contenutotabella">
    <w:name w:val="Contenuto tabella"/>
    <w:basedOn w:val="Normal"/>
    <w:rsid w:val="00133A58"/>
    <w:pPr>
      <w:suppressLineNumbers/>
      <w:suppressAutoHyphens/>
      <w:spacing w:after="0" w:line="240" w:lineRule="auto"/>
      <w:jc w:val="left"/>
    </w:pPr>
    <w:rPr>
      <w:rFonts w:ascii="Calibri" w:eastAsia="Times New Roman" w:hAnsi="Calibri" w:cs="Calibri"/>
      <w:sz w:val="24"/>
      <w:szCs w:val="24"/>
      <w:lang w:eastAsia="zh-CN"/>
    </w:rPr>
  </w:style>
  <w:style w:type="paragraph" w:customStyle="1" w:styleId="Testocitato">
    <w:name w:val="Testo citato"/>
    <w:basedOn w:val="Normal"/>
    <w:rsid w:val="00133A58"/>
    <w:pPr>
      <w:suppressAutoHyphens/>
      <w:spacing w:after="283" w:line="240" w:lineRule="auto"/>
      <w:ind w:left="567" w:right="567"/>
      <w:jc w:val="left"/>
    </w:pPr>
    <w:rPr>
      <w:rFonts w:ascii="Calibri" w:eastAsia="Times New Roman" w:hAnsi="Calibri" w:cs="Calibri"/>
      <w:sz w:val="24"/>
      <w:szCs w:val="24"/>
      <w:lang w:eastAsia="zh-CN"/>
    </w:rPr>
  </w:style>
  <w:style w:type="character" w:styleId="PlaceholderText">
    <w:name w:val="Placeholder Text"/>
    <w:basedOn w:val="DefaultParagraphFont"/>
    <w:uiPriority w:val="99"/>
    <w:semiHidden/>
    <w:rsid w:val="001418C8"/>
    <w:rPr>
      <w:color w:val="808080"/>
    </w:rPr>
  </w:style>
  <w:style w:type="paragraph" w:customStyle="1" w:styleId="TableParagraph">
    <w:name w:val="Table Paragraph"/>
    <w:basedOn w:val="Normal"/>
    <w:uiPriority w:val="1"/>
    <w:qFormat/>
    <w:rsid w:val="00A51F9E"/>
    <w:pPr>
      <w:widowControl w:val="0"/>
      <w:spacing w:after="0" w:line="240" w:lineRule="auto"/>
      <w:jc w:val="left"/>
    </w:pPr>
    <w:rPr>
      <w:lang w:val="en-US"/>
    </w:rPr>
  </w:style>
  <w:style w:type="character" w:styleId="CommentReference">
    <w:name w:val="annotation reference"/>
    <w:basedOn w:val="DefaultParagraphFont"/>
    <w:uiPriority w:val="99"/>
    <w:semiHidden/>
    <w:unhideWhenUsed/>
    <w:rsid w:val="00A51F9E"/>
    <w:rPr>
      <w:sz w:val="16"/>
      <w:szCs w:val="16"/>
    </w:rPr>
  </w:style>
  <w:style w:type="table" w:customStyle="1" w:styleId="TableNormal1">
    <w:name w:val="Table Normal1"/>
    <w:uiPriority w:val="2"/>
    <w:qFormat/>
    <w:rsid w:val="00A51F9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customStyle="1" w:styleId="Titolo1Carattere1">
    <w:name w:val="Titolo 1 Carattere1"/>
    <w:aliases w:val="A-Titolo 1 Carattere1"/>
    <w:basedOn w:val="DefaultParagraphFont"/>
    <w:rsid w:val="000802FF"/>
    <w:rPr>
      <w:rFonts w:asciiTheme="majorHAnsi" w:eastAsiaTheme="majorEastAsia" w:hAnsiTheme="majorHAnsi" w:cstheme="majorBidi"/>
      <w:color w:val="2E74B5" w:themeColor="accent1" w:themeShade="BF"/>
      <w:sz w:val="32"/>
      <w:szCs w:val="32"/>
    </w:rPr>
  </w:style>
  <w:style w:type="character" w:customStyle="1" w:styleId="Titolo2Carattere1">
    <w:name w:val="Titolo 2 Carattere1"/>
    <w:aliases w:val="A-Titolo 2 Carattere1"/>
    <w:basedOn w:val="DefaultParagraphFont"/>
    <w:semiHidden/>
    <w:rsid w:val="000802FF"/>
    <w:rPr>
      <w:rFonts w:asciiTheme="majorHAnsi" w:eastAsiaTheme="majorEastAsia" w:hAnsiTheme="majorHAnsi" w:cstheme="majorBidi"/>
      <w:color w:val="2E74B5" w:themeColor="accent1" w:themeShade="BF"/>
      <w:sz w:val="26"/>
      <w:szCs w:val="26"/>
    </w:rPr>
  </w:style>
  <w:style w:type="character" w:customStyle="1" w:styleId="Titolo3Carattere1">
    <w:name w:val="Titolo 3 Carattere1"/>
    <w:aliases w:val="A-Titolo 3 Carattere1"/>
    <w:basedOn w:val="DefaultParagraphFont"/>
    <w:semiHidden/>
    <w:rsid w:val="000802FF"/>
    <w:rPr>
      <w:rFonts w:asciiTheme="majorHAnsi" w:eastAsiaTheme="majorEastAsia" w:hAnsiTheme="majorHAnsi" w:cstheme="majorBidi"/>
      <w:color w:val="1F4D78" w:themeColor="accent1" w:themeShade="7F"/>
      <w:sz w:val="24"/>
      <w:szCs w:val="24"/>
    </w:rPr>
  </w:style>
  <w:style w:type="character" w:customStyle="1" w:styleId="Titolo4Carattere1">
    <w:name w:val="Titolo 4 Carattere1"/>
    <w:aliases w:val="A-Titolo 4 Carattere1"/>
    <w:basedOn w:val="DefaultParagraphFont"/>
    <w:semiHidden/>
    <w:rsid w:val="000802FF"/>
    <w:rPr>
      <w:rFonts w:asciiTheme="majorHAnsi" w:eastAsiaTheme="majorEastAsia" w:hAnsiTheme="majorHAnsi" w:cstheme="majorBidi"/>
      <w:i/>
      <w:iCs/>
      <w:color w:val="2E74B5" w:themeColor="accent1" w:themeShade="BF"/>
      <w:sz w:val="22"/>
      <w:szCs w:val="22"/>
    </w:rPr>
  </w:style>
  <w:style w:type="character" w:customStyle="1" w:styleId="Titolo5Carattere1">
    <w:name w:val="Titolo 5 Carattere1"/>
    <w:aliases w:val="A-Titolo 5 Carattere1"/>
    <w:basedOn w:val="DefaultParagraphFont"/>
    <w:semiHidden/>
    <w:rsid w:val="000802FF"/>
    <w:rPr>
      <w:rFonts w:asciiTheme="majorHAnsi" w:eastAsiaTheme="majorEastAsia" w:hAnsiTheme="majorHAnsi" w:cstheme="majorBidi"/>
      <w:color w:val="2E74B5" w:themeColor="accent1" w:themeShade="BF"/>
      <w:sz w:val="22"/>
      <w:szCs w:val="22"/>
    </w:rPr>
  </w:style>
  <w:style w:type="character" w:customStyle="1" w:styleId="Titolo6Carattere1">
    <w:name w:val="Titolo 6 Carattere1"/>
    <w:aliases w:val="A-Titolo 6 Carattere1"/>
    <w:basedOn w:val="DefaultParagraphFont"/>
    <w:semiHidden/>
    <w:rsid w:val="000802FF"/>
    <w:rPr>
      <w:rFonts w:asciiTheme="majorHAnsi" w:eastAsiaTheme="majorEastAsia" w:hAnsiTheme="majorHAnsi" w:cstheme="majorBidi"/>
      <w:color w:val="1F4D78" w:themeColor="accent1" w:themeShade="7F"/>
      <w:sz w:val="22"/>
      <w:szCs w:val="22"/>
    </w:rPr>
  </w:style>
  <w:style w:type="character" w:customStyle="1" w:styleId="Titolo7Carattere1">
    <w:name w:val="Titolo 7 Carattere1"/>
    <w:aliases w:val="A-Titolo 7 Carattere1"/>
    <w:basedOn w:val="DefaultParagraphFont"/>
    <w:semiHidden/>
    <w:rsid w:val="000802FF"/>
    <w:rPr>
      <w:rFonts w:asciiTheme="majorHAnsi" w:eastAsiaTheme="majorEastAsia" w:hAnsiTheme="majorHAnsi" w:cstheme="majorBidi"/>
      <w:i/>
      <w:iCs/>
      <w:color w:val="1F4D78" w:themeColor="accent1" w:themeShade="7F"/>
      <w:sz w:val="22"/>
      <w:szCs w:val="22"/>
    </w:rPr>
  </w:style>
  <w:style w:type="character" w:customStyle="1" w:styleId="Titolo8Carattere1">
    <w:name w:val="Titolo 8 Carattere1"/>
    <w:aliases w:val="A-Titolo 8 Carattere1"/>
    <w:basedOn w:val="DefaultParagraphFont"/>
    <w:semiHidden/>
    <w:rsid w:val="000802FF"/>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aliases w:val="A-Titolo 9 Carattere1"/>
    <w:basedOn w:val="DefaultParagraphFont"/>
    <w:semiHidden/>
    <w:rsid w:val="000802FF"/>
    <w:rPr>
      <w:rFonts w:asciiTheme="majorHAnsi" w:eastAsiaTheme="majorEastAsia" w:hAnsiTheme="majorHAnsi" w:cstheme="majorBidi"/>
      <w:i/>
      <w:iCs/>
      <w:color w:val="272727" w:themeColor="text1" w:themeTint="D8"/>
      <w:sz w:val="21"/>
      <w:szCs w:val="21"/>
    </w:rPr>
  </w:style>
  <w:style w:type="paragraph" w:styleId="CommentSubject">
    <w:name w:val="annotation subject"/>
    <w:basedOn w:val="CommentText"/>
    <w:next w:val="CommentText"/>
    <w:link w:val="CommentSubjectChar"/>
    <w:uiPriority w:val="99"/>
    <w:semiHidden/>
    <w:unhideWhenUsed/>
    <w:rsid w:val="00901C7E"/>
    <w:pPr>
      <w:tabs>
        <w:tab w:val="clear" w:pos="187"/>
      </w:tabs>
      <w:spacing w:after="160" w:line="240" w:lineRule="auto"/>
      <w:ind w:left="0" w:firstLine="0"/>
    </w:pPr>
    <w:rPr>
      <w:rFonts w:asciiTheme="minorHAnsi" w:eastAsiaTheme="minorHAnsi" w:hAnsiTheme="minorHAnsi" w:cstheme="minorBidi"/>
      <w:b/>
      <w:bCs/>
      <w:lang w:val="it-IT" w:eastAsia="en-US"/>
    </w:rPr>
  </w:style>
  <w:style w:type="character" w:customStyle="1" w:styleId="CommentSubjectChar">
    <w:name w:val="Comment Subject Char"/>
    <w:basedOn w:val="CommentTextChar"/>
    <w:link w:val="CommentSubject"/>
    <w:uiPriority w:val="99"/>
    <w:semiHidden/>
    <w:rsid w:val="00901C7E"/>
    <w:rPr>
      <w:rFonts w:ascii="Arial" w:eastAsia="Times New Roman" w:hAnsi="Arial" w:cs="Times New Roman"/>
      <w:b/>
      <w:bCs/>
      <w:sz w:val="20"/>
      <w:szCs w:val="20"/>
      <w:lang w:val="en-US" w:eastAsia="it-IT"/>
    </w:rPr>
  </w:style>
  <w:style w:type="table" w:customStyle="1" w:styleId="Tabellenraster1">
    <w:name w:val="Tabellenraster1"/>
    <w:basedOn w:val="TableNormal"/>
    <w:next w:val="TableGrid"/>
    <w:uiPriority w:val="39"/>
    <w:rsid w:val="00CA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7822">
      <w:bodyDiv w:val="1"/>
      <w:marLeft w:val="0"/>
      <w:marRight w:val="0"/>
      <w:marTop w:val="0"/>
      <w:marBottom w:val="0"/>
      <w:divBdr>
        <w:top w:val="none" w:sz="0" w:space="0" w:color="auto"/>
        <w:left w:val="none" w:sz="0" w:space="0" w:color="auto"/>
        <w:bottom w:val="none" w:sz="0" w:space="0" w:color="auto"/>
        <w:right w:val="none" w:sz="0" w:space="0" w:color="auto"/>
      </w:divBdr>
    </w:div>
    <w:div w:id="436876664">
      <w:bodyDiv w:val="1"/>
      <w:marLeft w:val="0"/>
      <w:marRight w:val="0"/>
      <w:marTop w:val="0"/>
      <w:marBottom w:val="0"/>
      <w:divBdr>
        <w:top w:val="none" w:sz="0" w:space="0" w:color="auto"/>
        <w:left w:val="none" w:sz="0" w:space="0" w:color="auto"/>
        <w:bottom w:val="none" w:sz="0" w:space="0" w:color="auto"/>
        <w:right w:val="none" w:sz="0" w:space="0" w:color="auto"/>
      </w:divBdr>
    </w:div>
    <w:div w:id="655299451">
      <w:bodyDiv w:val="1"/>
      <w:marLeft w:val="0"/>
      <w:marRight w:val="0"/>
      <w:marTop w:val="0"/>
      <w:marBottom w:val="0"/>
      <w:divBdr>
        <w:top w:val="none" w:sz="0" w:space="0" w:color="auto"/>
        <w:left w:val="none" w:sz="0" w:space="0" w:color="auto"/>
        <w:bottom w:val="none" w:sz="0" w:space="0" w:color="auto"/>
        <w:right w:val="none" w:sz="0" w:space="0" w:color="auto"/>
      </w:divBdr>
    </w:div>
    <w:div w:id="681276714">
      <w:bodyDiv w:val="1"/>
      <w:marLeft w:val="0"/>
      <w:marRight w:val="0"/>
      <w:marTop w:val="0"/>
      <w:marBottom w:val="0"/>
      <w:divBdr>
        <w:top w:val="none" w:sz="0" w:space="0" w:color="auto"/>
        <w:left w:val="none" w:sz="0" w:space="0" w:color="auto"/>
        <w:bottom w:val="none" w:sz="0" w:space="0" w:color="auto"/>
        <w:right w:val="none" w:sz="0" w:space="0" w:color="auto"/>
      </w:divBdr>
    </w:div>
    <w:div w:id="968784385">
      <w:bodyDiv w:val="1"/>
      <w:marLeft w:val="0"/>
      <w:marRight w:val="0"/>
      <w:marTop w:val="0"/>
      <w:marBottom w:val="0"/>
      <w:divBdr>
        <w:top w:val="none" w:sz="0" w:space="0" w:color="auto"/>
        <w:left w:val="none" w:sz="0" w:space="0" w:color="auto"/>
        <w:bottom w:val="none" w:sz="0" w:space="0" w:color="auto"/>
        <w:right w:val="none" w:sz="0" w:space="0" w:color="auto"/>
      </w:divBdr>
    </w:div>
    <w:div w:id="1427537501">
      <w:bodyDiv w:val="1"/>
      <w:marLeft w:val="0"/>
      <w:marRight w:val="0"/>
      <w:marTop w:val="0"/>
      <w:marBottom w:val="0"/>
      <w:divBdr>
        <w:top w:val="none" w:sz="0" w:space="0" w:color="auto"/>
        <w:left w:val="none" w:sz="0" w:space="0" w:color="auto"/>
        <w:bottom w:val="none" w:sz="0" w:space="0" w:color="auto"/>
        <w:right w:val="none" w:sz="0" w:space="0" w:color="auto"/>
      </w:divBdr>
    </w:div>
    <w:div w:id="1507985167">
      <w:bodyDiv w:val="1"/>
      <w:marLeft w:val="0"/>
      <w:marRight w:val="0"/>
      <w:marTop w:val="0"/>
      <w:marBottom w:val="0"/>
      <w:divBdr>
        <w:top w:val="none" w:sz="0" w:space="0" w:color="auto"/>
        <w:left w:val="none" w:sz="0" w:space="0" w:color="auto"/>
        <w:bottom w:val="none" w:sz="0" w:space="0" w:color="auto"/>
        <w:right w:val="none" w:sz="0" w:space="0" w:color="auto"/>
      </w:divBdr>
    </w:div>
    <w:div w:id="1541554813">
      <w:bodyDiv w:val="1"/>
      <w:marLeft w:val="0"/>
      <w:marRight w:val="0"/>
      <w:marTop w:val="0"/>
      <w:marBottom w:val="0"/>
      <w:divBdr>
        <w:top w:val="none" w:sz="0" w:space="0" w:color="auto"/>
        <w:left w:val="none" w:sz="0" w:space="0" w:color="auto"/>
        <w:bottom w:val="none" w:sz="0" w:space="0" w:color="auto"/>
        <w:right w:val="none" w:sz="0" w:space="0" w:color="auto"/>
      </w:divBdr>
    </w:div>
    <w:div w:id="1678192800">
      <w:bodyDiv w:val="1"/>
      <w:marLeft w:val="0"/>
      <w:marRight w:val="0"/>
      <w:marTop w:val="0"/>
      <w:marBottom w:val="0"/>
      <w:divBdr>
        <w:top w:val="none" w:sz="0" w:space="0" w:color="auto"/>
        <w:left w:val="none" w:sz="0" w:space="0" w:color="auto"/>
        <w:bottom w:val="none" w:sz="0" w:space="0" w:color="auto"/>
        <w:right w:val="none" w:sz="0" w:space="0" w:color="auto"/>
      </w:divBdr>
    </w:div>
    <w:div w:id="1678921540">
      <w:bodyDiv w:val="1"/>
      <w:marLeft w:val="0"/>
      <w:marRight w:val="0"/>
      <w:marTop w:val="0"/>
      <w:marBottom w:val="0"/>
      <w:divBdr>
        <w:top w:val="none" w:sz="0" w:space="0" w:color="auto"/>
        <w:left w:val="none" w:sz="0" w:space="0" w:color="auto"/>
        <w:bottom w:val="none" w:sz="0" w:space="0" w:color="auto"/>
        <w:right w:val="none" w:sz="0" w:space="0" w:color="auto"/>
      </w:divBdr>
      <w:divsChild>
        <w:div w:id="649751572">
          <w:marLeft w:val="0"/>
          <w:marRight w:val="0"/>
          <w:marTop w:val="0"/>
          <w:marBottom w:val="0"/>
          <w:divBdr>
            <w:top w:val="none" w:sz="0" w:space="0" w:color="auto"/>
            <w:left w:val="none" w:sz="0" w:space="0" w:color="auto"/>
            <w:bottom w:val="none" w:sz="0" w:space="0" w:color="auto"/>
            <w:right w:val="none" w:sz="0" w:space="0" w:color="auto"/>
          </w:divBdr>
          <w:divsChild>
            <w:div w:id="2059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658">
      <w:bodyDiv w:val="1"/>
      <w:marLeft w:val="0"/>
      <w:marRight w:val="0"/>
      <w:marTop w:val="0"/>
      <w:marBottom w:val="0"/>
      <w:divBdr>
        <w:top w:val="none" w:sz="0" w:space="0" w:color="auto"/>
        <w:left w:val="none" w:sz="0" w:space="0" w:color="auto"/>
        <w:bottom w:val="none" w:sz="0" w:space="0" w:color="auto"/>
        <w:right w:val="none" w:sz="0" w:space="0" w:color="auto"/>
      </w:divBdr>
    </w:div>
    <w:div w:id="21385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masson@easa.europa.e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burigana@aeronauticalsafety.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burigana@aeronauticalsafety.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F9DE1-25E6-4141-9628-62390073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11161</Words>
  <Characters>63624</Characters>
  <Application>Microsoft Office Word</Application>
  <DocSecurity>4</DocSecurity>
  <Lines>530</Lines>
  <Paragraphs>149</Paragraphs>
  <ScaleCrop>false</ScaleCrop>
  <HeadingPairs>
    <vt:vector size="8" baseType="variant">
      <vt:variant>
        <vt:lpstr>Titolo</vt:lpstr>
      </vt:variant>
      <vt:variant>
        <vt:i4>1</vt:i4>
      </vt:variant>
      <vt:variant>
        <vt:lpstr>Tittel</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74636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FRANKLIN John</cp:lastModifiedBy>
  <cp:revision>2</cp:revision>
  <cp:lastPrinted>2021-05-21T15:57:00Z</cp:lastPrinted>
  <dcterms:created xsi:type="dcterms:W3CDTF">2021-07-02T10:47:00Z</dcterms:created>
  <dcterms:modified xsi:type="dcterms:W3CDTF">2021-07-02T10:47:00Z</dcterms:modified>
</cp:coreProperties>
</file>