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13DB" w14:textId="3C585F66" w:rsidR="00377914" w:rsidRPr="007A2808" w:rsidRDefault="007A2808">
      <w:pPr>
        <w:rPr>
          <w:rFonts w:ascii="Arial" w:hAnsi="Arial" w:cs="Arial"/>
          <w:b/>
          <w:bCs/>
        </w:rPr>
      </w:pPr>
      <w:r w:rsidRPr="007A2808">
        <w:rPr>
          <w:rFonts w:ascii="Arial" w:hAnsi="Arial" w:cs="Arial"/>
          <w:b/>
          <w:bCs/>
        </w:rPr>
        <w:t>JOB DESCRIPTION – QUALITY ASSURANCE INSPECTOR</w:t>
      </w:r>
    </w:p>
    <w:p w14:paraId="3FD3A1BD" w14:textId="77777777" w:rsidR="007A2808" w:rsidRDefault="007A2808" w:rsidP="007A2808">
      <w:pPr>
        <w:tabs>
          <w:tab w:val="left" w:pos="1843"/>
        </w:tabs>
        <w:spacing w:after="0" w:line="240" w:lineRule="auto"/>
        <w:ind w:left="720" w:hanging="720"/>
        <w:contextualSpacing/>
        <w:rPr>
          <w:rFonts w:ascii="Arial" w:hAnsi="Arial" w:cs="Arial"/>
        </w:rPr>
      </w:pPr>
      <w:bookmarkStart w:id="0" w:name="_Hlk63334521"/>
    </w:p>
    <w:p w14:paraId="34F0B018" w14:textId="596C3E19" w:rsidR="007A2808" w:rsidRPr="00A00D41" w:rsidRDefault="007A2808" w:rsidP="007A2808">
      <w:pPr>
        <w:spacing w:after="0" w:line="240" w:lineRule="auto"/>
        <w:ind w:left="1134"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Pr="00A00D41">
        <w:rPr>
          <w:rFonts w:ascii="Arial" w:hAnsi="Arial" w:cs="Arial"/>
          <w:b/>
        </w:rPr>
        <w:t>Designation</w:t>
      </w:r>
    </w:p>
    <w:p w14:paraId="10A059CB" w14:textId="77777777" w:rsidR="007A2808" w:rsidRDefault="007A2808" w:rsidP="007A2808">
      <w:pPr>
        <w:pStyle w:val="ListParagraph"/>
        <w:spacing w:after="0" w:line="240" w:lineRule="auto"/>
        <w:ind w:left="567" w:hanging="11"/>
        <w:jc w:val="both"/>
        <w:rPr>
          <w:rFonts w:ascii="Arial" w:hAnsi="Arial" w:cs="Arial"/>
          <w:b/>
        </w:rPr>
      </w:pPr>
    </w:p>
    <w:p w14:paraId="72A188C0" w14:textId="77777777" w:rsidR="007A2808" w:rsidRPr="006A5CEE" w:rsidRDefault="007A2808" w:rsidP="007A2808">
      <w:pPr>
        <w:pStyle w:val="ListParagraph"/>
        <w:spacing w:after="0" w:line="240" w:lineRule="auto"/>
        <w:ind w:left="567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Quality Assurance Inspector (QAI)</w:t>
      </w:r>
    </w:p>
    <w:p w14:paraId="3A081CF2" w14:textId="77777777" w:rsidR="007A2808" w:rsidRDefault="007A2808" w:rsidP="007A2808">
      <w:pPr>
        <w:pStyle w:val="ListParagraph"/>
        <w:spacing w:after="0" w:line="240" w:lineRule="auto"/>
        <w:ind w:left="567" w:hanging="11"/>
        <w:jc w:val="both"/>
        <w:rPr>
          <w:rFonts w:ascii="Arial" w:hAnsi="Arial" w:cs="Arial"/>
          <w:b/>
        </w:rPr>
      </w:pPr>
    </w:p>
    <w:p w14:paraId="644B38AB" w14:textId="77777777" w:rsidR="007A2808" w:rsidRPr="00A00D41" w:rsidRDefault="007A2808" w:rsidP="007A2808">
      <w:pPr>
        <w:tabs>
          <w:tab w:val="left" w:pos="1134"/>
        </w:tabs>
        <w:spacing w:after="0" w:line="240" w:lineRule="auto"/>
        <w:ind w:left="567" w:hanging="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Pr="00A00D41">
        <w:rPr>
          <w:rFonts w:ascii="Arial" w:hAnsi="Arial" w:cs="Arial"/>
          <w:b/>
        </w:rPr>
        <w:t>Immediate Superior</w:t>
      </w:r>
    </w:p>
    <w:p w14:paraId="34C9E046" w14:textId="77777777" w:rsidR="007A2808" w:rsidRDefault="007A2808" w:rsidP="007A2808">
      <w:pPr>
        <w:spacing w:after="0" w:line="240" w:lineRule="auto"/>
        <w:ind w:left="567" w:hanging="11"/>
        <w:jc w:val="both"/>
        <w:rPr>
          <w:rFonts w:ascii="Arial" w:hAnsi="Arial" w:cs="Arial"/>
          <w:b/>
        </w:rPr>
      </w:pPr>
    </w:p>
    <w:p w14:paraId="3FADA357" w14:textId="77777777" w:rsidR="007A2808" w:rsidRDefault="007A2808" w:rsidP="007A2808">
      <w:pPr>
        <w:spacing w:after="0" w:line="240" w:lineRule="auto"/>
        <w:ind w:left="567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Quality Assurance Manager</w:t>
      </w:r>
    </w:p>
    <w:p w14:paraId="03600625" w14:textId="77777777" w:rsidR="007A2808" w:rsidRPr="00EF3703" w:rsidRDefault="007A2808" w:rsidP="007A2808">
      <w:pPr>
        <w:spacing w:after="0" w:line="240" w:lineRule="auto"/>
        <w:ind w:left="567" w:hanging="11"/>
        <w:jc w:val="both"/>
        <w:rPr>
          <w:rFonts w:ascii="Arial" w:hAnsi="Arial" w:cs="Arial"/>
          <w:bCs/>
        </w:rPr>
      </w:pPr>
    </w:p>
    <w:p w14:paraId="15D85C23" w14:textId="77777777" w:rsidR="007A2808" w:rsidRPr="00A72D44" w:rsidRDefault="007A2808" w:rsidP="007A2808">
      <w:pPr>
        <w:tabs>
          <w:tab w:val="left" w:pos="1134"/>
        </w:tabs>
        <w:spacing w:after="0" w:line="240" w:lineRule="auto"/>
        <w:ind w:left="567" w:hanging="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ab/>
      </w:r>
      <w:r w:rsidRPr="00A00D41">
        <w:rPr>
          <w:rFonts w:ascii="Arial" w:hAnsi="Arial" w:cs="Arial"/>
          <w:b/>
        </w:rPr>
        <w:t>Responsibilities</w:t>
      </w:r>
    </w:p>
    <w:bookmarkEnd w:id="0"/>
    <w:p w14:paraId="738B240A" w14:textId="77777777" w:rsidR="008F1118" w:rsidRPr="00C71DED" w:rsidRDefault="008F1118" w:rsidP="008F1118">
      <w:pPr>
        <w:spacing w:after="0" w:line="240" w:lineRule="auto"/>
        <w:rPr>
          <w:rFonts w:ascii="Arial" w:hAnsi="Arial" w:cs="Arial"/>
          <w:b/>
          <w:bCs/>
        </w:rPr>
      </w:pPr>
    </w:p>
    <w:p w14:paraId="3BF27A36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</w:rPr>
        <w:t>Responsible and answerable to the Quality Assurance Manager (QAM).</w:t>
      </w:r>
    </w:p>
    <w:p w14:paraId="604736B7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</w:p>
    <w:p w14:paraId="270B072A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Periodically review MOE/CAME/RSQCM/MMP and the Quality Procedure Manual to meet the changing organisational requirements while meeting the applicable and current regulatory requirements.</w:t>
      </w:r>
    </w:p>
    <w:p w14:paraId="6D1E9352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4906B26A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Processing and evaluating of maintenance personnel company approvals and authorization applications for adequacy and correctness.</w:t>
      </w:r>
    </w:p>
    <w:p w14:paraId="20F76FA4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4F82A5F8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Maintenance of support/certifying staff and other approved staff records as per the requirements of MOE/CAME/RSQCM/MMP and applicable regulations.</w:t>
      </w:r>
    </w:p>
    <w:p w14:paraId="6225E831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63499C7B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 xml:space="preserve">To ensure that the support/certifying staff and other approved staff </w:t>
      </w:r>
      <w:proofErr w:type="gramStart"/>
      <w:r w:rsidRPr="008F1118">
        <w:rPr>
          <w:rFonts w:ascii="Arial" w:hAnsi="Arial" w:cs="Arial"/>
          <w:sz w:val="23"/>
          <w:szCs w:val="23"/>
          <w:lang w:val="en-MY"/>
        </w:rPr>
        <w:t>meet the training requirements at all times</w:t>
      </w:r>
      <w:proofErr w:type="gramEnd"/>
      <w:r w:rsidRPr="008F1118">
        <w:rPr>
          <w:rFonts w:ascii="Arial" w:hAnsi="Arial" w:cs="Arial"/>
          <w:sz w:val="23"/>
          <w:szCs w:val="23"/>
          <w:lang w:val="en-MY"/>
        </w:rPr>
        <w:t xml:space="preserve"> for issue of approvals by GAM.</w:t>
      </w:r>
    </w:p>
    <w:p w14:paraId="1A04FE1E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4C9579CC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review the corrective and preventive measures taken with respect to the internal and external audit findings and its acceptance based on which make necessary amendments to MOE/CAME/RSQCM/MMP and QA Manual. Also liaise with the other departments of GAM to ensure their departmental and associated procedures are amended as necessary.</w:t>
      </w:r>
    </w:p>
    <w:p w14:paraId="1D6E6A18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2FE8CC2C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prepare yearly audit schedule/programme including Quality System and Product audits and communicate the programme to all the departments.</w:t>
      </w:r>
    </w:p>
    <w:p w14:paraId="10ED8955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03BA3116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organise &amp; conduct periodic internal audits to identify deficiencies.</w:t>
      </w:r>
    </w:p>
    <w:p w14:paraId="18F9DD1B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44A40C8E" w14:textId="77777777" w:rsidR="008F1118" w:rsidRPr="008F1118" w:rsidRDefault="008F1118" w:rsidP="008F1118">
      <w:pPr>
        <w:numPr>
          <w:ilvl w:val="0"/>
          <w:numId w:val="2"/>
        </w:numPr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organise and conduct vendors/sub-</w:t>
      </w:r>
      <w:proofErr w:type="gramStart"/>
      <w:r w:rsidRPr="008F1118">
        <w:rPr>
          <w:rFonts w:ascii="Arial" w:hAnsi="Arial" w:cs="Arial"/>
          <w:sz w:val="23"/>
          <w:szCs w:val="23"/>
          <w:lang w:val="en-MY"/>
        </w:rPr>
        <w:t>contractors</w:t>
      </w:r>
      <w:proofErr w:type="gramEnd"/>
      <w:r w:rsidRPr="008F1118">
        <w:rPr>
          <w:rFonts w:ascii="Arial" w:hAnsi="Arial" w:cs="Arial"/>
          <w:sz w:val="23"/>
          <w:szCs w:val="23"/>
          <w:lang w:val="en-MY"/>
        </w:rPr>
        <w:t xml:space="preserve"> audit.</w:t>
      </w:r>
    </w:p>
    <w:p w14:paraId="648282D1" w14:textId="77777777" w:rsidR="008F1118" w:rsidRPr="008F1118" w:rsidRDefault="008F1118" w:rsidP="008F1118">
      <w:pPr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7DE186F4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report the audit findings through the Quality Assurance Manager to the concerned Post Holders and Accountable Manager for corrective and preventive actions.</w:t>
      </w:r>
    </w:p>
    <w:p w14:paraId="50034895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29046568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ensure that the organisation has the continued capability (manpower, necessary tools, equipment, maintenance data etc.) to conduct work commensurate with the approved scope of work.</w:t>
      </w:r>
    </w:p>
    <w:p w14:paraId="28B30220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76655A11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respond positively to the findings of Customer and Regulatory audits and initiate the necessary corrective and preventive actions.</w:t>
      </w:r>
    </w:p>
    <w:p w14:paraId="293D3337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2BE29455" w14:textId="77777777" w:rsidR="008F1118" w:rsidRPr="008F1118" w:rsidRDefault="008F1118" w:rsidP="008F11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Arial" w:hAnsi="Arial" w:cs="Arial"/>
          <w:sz w:val="23"/>
          <w:szCs w:val="23"/>
          <w:lang w:val="en-MY"/>
        </w:rPr>
      </w:pPr>
      <w:r w:rsidRPr="008F1118">
        <w:rPr>
          <w:rFonts w:ascii="Arial" w:hAnsi="Arial" w:cs="Arial"/>
          <w:sz w:val="23"/>
          <w:szCs w:val="23"/>
          <w:lang w:val="en-MY"/>
        </w:rPr>
        <w:t>To carry out surveillance and product audits as per the Regulatory and MOE/CAME/RSQCM/MMP requirements.</w:t>
      </w:r>
    </w:p>
    <w:p w14:paraId="2E614211" w14:textId="77777777" w:rsidR="008F1118" w:rsidRPr="008F1118" w:rsidRDefault="008F1118" w:rsidP="008F1118">
      <w:pPr>
        <w:autoSpaceDE w:val="0"/>
        <w:autoSpaceDN w:val="0"/>
        <w:adjustRightInd w:val="0"/>
        <w:spacing w:after="0" w:line="240" w:lineRule="auto"/>
        <w:ind w:left="1701" w:hanging="567"/>
        <w:jc w:val="both"/>
        <w:rPr>
          <w:rFonts w:ascii="Arial" w:hAnsi="Arial" w:cs="Arial"/>
          <w:sz w:val="23"/>
          <w:szCs w:val="23"/>
          <w:lang w:val="en-MY"/>
        </w:rPr>
      </w:pPr>
    </w:p>
    <w:p w14:paraId="64306110" w14:textId="77777777" w:rsidR="008F1118" w:rsidRPr="008F1118" w:rsidRDefault="008F1118" w:rsidP="008F1118">
      <w:pPr>
        <w:numPr>
          <w:ilvl w:val="0"/>
          <w:numId w:val="2"/>
        </w:numPr>
        <w:spacing w:after="0" w:line="240" w:lineRule="auto"/>
        <w:ind w:left="1701" w:hanging="567"/>
        <w:contextualSpacing/>
        <w:jc w:val="both"/>
        <w:rPr>
          <w:rFonts w:ascii="Arial" w:hAnsi="Arial" w:cs="Arial"/>
        </w:rPr>
      </w:pPr>
      <w:r w:rsidRPr="008F1118">
        <w:rPr>
          <w:rFonts w:ascii="Arial" w:hAnsi="Arial" w:cs="Arial"/>
          <w:sz w:val="23"/>
          <w:szCs w:val="23"/>
          <w:lang w:val="en-MY"/>
        </w:rPr>
        <w:t>To carry out any other task as directed by the superior.</w:t>
      </w:r>
    </w:p>
    <w:p w14:paraId="26294981" w14:textId="77777777" w:rsidR="007A2808" w:rsidRDefault="007A2808"/>
    <w:sectPr w:rsidR="007A2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C7DA3"/>
    <w:multiLevelType w:val="hybridMultilevel"/>
    <w:tmpl w:val="5540CD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401CB"/>
    <w:multiLevelType w:val="hybridMultilevel"/>
    <w:tmpl w:val="8D3A554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B73E5"/>
    <w:multiLevelType w:val="multilevel"/>
    <w:tmpl w:val="F7FE4C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08"/>
    <w:rsid w:val="007A2808"/>
    <w:rsid w:val="008F1118"/>
    <w:rsid w:val="00D00509"/>
    <w:rsid w:val="00D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29C9"/>
  <w15:chartTrackingRefBased/>
  <w15:docId w15:val="{831AC753-2397-4AB9-BA0A-61060437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0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 Manager</dc:creator>
  <cp:keywords/>
  <dc:description/>
  <cp:lastModifiedBy>QA Manager</cp:lastModifiedBy>
  <cp:revision>2</cp:revision>
  <dcterms:created xsi:type="dcterms:W3CDTF">2021-08-16T14:20:00Z</dcterms:created>
  <dcterms:modified xsi:type="dcterms:W3CDTF">2021-08-16T14:35:00Z</dcterms:modified>
</cp:coreProperties>
</file>