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F916" w14:textId="77777777" w:rsidR="0051256E" w:rsidRDefault="00000000">
      <w:pPr>
        <w:widowControl w:val="0"/>
        <w:spacing w:line="240" w:lineRule="auto"/>
        <w:ind w:right="2375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C4241" wp14:editId="7EC668C3">
            <wp:simplePos x="0" y="0"/>
            <wp:positionH relativeFrom="column">
              <wp:posOffset>1464945</wp:posOffset>
            </wp:positionH>
            <wp:positionV relativeFrom="paragraph">
              <wp:posOffset>-193675</wp:posOffset>
            </wp:positionV>
            <wp:extent cx="2922905" cy="702310"/>
            <wp:effectExtent l="0" t="0" r="10795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9E6F5F" w14:textId="77777777" w:rsidR="0051256E" w:rsidRDefault="0051256E">
      <w:pPr>
        <w:widowControl w:val="0"/>
        <w:spacing w:before="50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D237A10" w14:textId="77777777" w:rsidR="0051256E" w:rsidRDefault="00000000">
      <w:pPr>
        <w:widowControl w:val="0"/>
        <w:spacing w:before="445" w:line="343" w:lineRule="auto"/>
        <w:ind w:left="6" w:right="109" w:firstLine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E070A" wp14:editId="5B50CA65">
                <wp:simplePos x="0" y="0"/>
                <wp:positionH relativeFrom="column">
                  <wp:posOffset>-1095375</wp:posOffset>
                </wp:positionH>
                <wp:positionV relativeFrom="paragraph">
                  <wp:posOffset>33655</wp:posOffset>
                </wp:positionV>
                <wp:extent cx="7875905" cy="5702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5905" cy="570230"/>
                        </a:xfrm>
                        <a:prstGeom prst="rect">
                          <a:avLst/>
                        </a:prstGeom>
                        <a:solidFill>
                          <a:srgbClr val="007A37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B899A" w14:textId="4766866C" w:rsidR="0051256E" w:rsidRPr="00F87208" w:rsidRDefault="00F87208">
                            <w:pPr>
                              <w:shd w:val="clear" w:color="auto" w:fill="007E3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F8720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ENVIRONMENT, SAFETY &amp; HEALTH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AE07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6.25pt;margin-top:2.65pt;width:620.15pt;height:4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" fillcolor="#007a37" stroked="f" strokeweight=".5pt">
                <v:textbox>
                  <w:txbxContent>
                    <w:p w14:paraId="4ADB899A" w14:textId="4766866C" w:rsidR="0051256E" w:rsidRPr="00F87208" w:rsidRDefault="00F87208">
                      <w:pPr>
                        <w:shd w:val="clear" w:color="auto" w:fill="007E3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n-US"/>
                        </w:rPr>
                      </w:pPr>
                      <w:r w:rsidRPr="00F87208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ENVIRONMENT, SAFETY &amp; HEALTH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40CC9798" w14:textId="54298376" w:rsidR="00F87208" w:rsidRDefault="0062182B" w:rsidP="005B2BAC">
      <w:pPr>
        <w:widowControl w:val="0"/>
        <w:spacing w:before="445" w:line="360" w:lineRule="auto"/>
        <w:ind w:right="1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Galaxy Aerospace</w:t>
      </w:r>
      <w:r w:rsidR="007F6F7F">
        <w:rPr>
          <w:rFonts w:ascii="Times New Roman" w:eastAsia="Times New Roman" w:hAnsi="Times New Roman" w:cs="Times New Roman"/>
          <w:b/>
          <w:color w:val="000000"/>
        </w:rPr>
        <w:t xml:space="preserve"> (M) Sdn. Bhd.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87208" w:rsidRPr="00F87208">
        <w:rPr>
          <w:rFonts w:ascii="Times New Roman" w:eastAsia="Times New Roman" w:hAnsi="Times New Roman" w:cs="Times New Roman"/>
          <w:b/>
          <w:color w:val="000000"/>
        </w:rPr>
        <w:t xml:space="preserve">are committed to be a leader in </w:t>
      </w:r>
      <w:r w:rsidR="00F87208">
        <w:rPr>
          <w:rFonts w:ascii="Times New Roman" w:eastAsia="Times New Roman" w:hAnsi="Times New Roman" w:cs="Times New Roman"/>
          <w:b/>
          <w:color w:val="000000"/>
        </w:rPr>
        <w:t xml:space="preserve">Maintenance Repair &amp; Overhaul (MRO) industry and </w:t>
      </w:r>
      <w:r w:rsidR="00F87208" w:rsidRPr="00F87208">
        <w:rPr>
          <w:rFonts w:ascii="Times New Roman" w:eastAsia="Times New Roman" w:hAnsi="Times New Roman" w:cs="Times New Roman"/>
          <w:b/>
          <w:color w:val="000000"/>
        </w:rPr>
        <w:t>shall continuously improve to maintain a positive and sustainable</w:t>
      </w:r>
      <w:r w:rsidR="00F872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87208" w:rsidRPr="00F87208">
        <w:rPr>
          <w:rFonts w:ascii="Times New Roman" w:eastAsia="Times New Roman" w:hAnsi="Times New Roman" w:cs="Times New Roman"/>
          <w:b/>
          <w:color w:val="000000"/>
        </w:rPr>
        <w:t xml:space="preserve">environment, </w:t>
      </w:r>
      <w:r w:rsidR="00F87208" w:rsidRPr="00AA617C">
        <w:rPr>
          <w:rFonts w:ascii="Times New Roman" w:eastAsia="Times New Roman" w:hAnsi="Times New Roman" w:cs="Times New Roman"/>
          <w:b/>
          <w:color w:val="000000"/>
        </w:rPr>
        <w:t>safety</w:t>
      </w:r>
      <w:r w:rsidR="00F87208" w:rsidRPr="00F87208">
        <w:rPr>
          <w:rFonts w:ascii="Times New Roman" w:eastAsia="Times New Roman" w:hAnsi="Times New Roman" w:cs="Times New Roman"/>
          <w:b/>
          <w:color w:val="000000"/>
        </w:rPr>
        <w:t xml:space="preserve"> &amp; health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(ESH) </w:t>
      </w:r>
      <w:r w:rsidR="00F87208" w:rsidRPr="00F87208">
        <w:rPr>
          <w:rFonts w:ascii="Times New Roman" w:eastAsia="Times New Roman" w:hAnsi="Times New Roman" w:cs="Times New Roman"/>
          <w:b/>
          <w:color w:val="000000"/>
        </w:rPr>
        <w:t>culture.</w:t>
      </w:r>
    </w:p>
    <w:p w14:paraId="57FA8FBB" w14:textId="182E7F30" w:rsidR="0062182B" w:rsidRDefault="0062182B" w:rsidP="007F6F7F">
      <w:pPr>
        <w:widowControl w:val="0"/>
        <w:spacing w:before="445" w:line="480" w:lineRule="auto"/>
        <w:ind w:right="1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We </w:t>
      </w:r>
      <w:r w:rsidRPr="0062182B">
        <w:rPr>
          <w:rFonts w:ascii="Times New Roman" w:eastAsia="Times New Roman" w:hAnsi="Times New Roman" w:cs="Times New Roman"/>
          <w:b/>
          <w:color w:val="000000"/>
        </w:rPr>
        <w:t>shall also continuously:</w:t>
      </w:r>
    </w:p>
    <w:p w14:paraId="5F879E22" w14:textId="7C638045" w:rsidR="007F6F7F" w:rsidRDefault="005B2BAC" w:rsidP="007F6F7F">
      <w:pPr>
        <w:pStyle w:val="ListParagraph"/>
        <w:widowControl w:val="0"/>
        <w:numPr>
          <w:ilvl w:val="0"/>
          <w:numId w:val="4"/>
        </w:numPr>
        <w:spacing w:before="445" w:line="480" w:lineRule="auto"/>
        <w:ind w:right="1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42D16">
        <w:rPr>
          <w:rFonts w:ascii="Times New Roman" w:eastAsia="Times New Roman" w:hAnsi="Times New Roman" w:cs="Times New Roman"/>
          <w:b/>
          <w:color w:val="000000"/>
        </w:rPr>
        <w:t>Provid</w:t>
      </w:r>
      <w:r>
        <w:rPr>
          <w:rFonts w:ascii="Times New Roman" w:eastAsia="Times New Roman" w:hAnsi="Times New Roman" w:cs="Times New Roman"/>
          <w:b/>
          <w:color w:val="000000"/>
        </w:rPr>
        <w:t xml:space="preserve">ing </w:t>
      </w:r>
      <w:r w:rsidRPr="00542D16">
        <w:rPr>
          <w:rFonts w:ascii="Times New Roman" w:eastAsia="Times New Roman" w:hAnsi="Times New Roman" w:cs="Times New Roman"/>
          <w:b/>
          <w:color w:val="000000"/>
        </w:rPr>
        <w:t xml:space="preserve">the necessary resources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for the implementation of </w:t>
      </w:r>
      <w:r w:rsidR="00CB11F5">
        <w:rPr>
          <w:rFonts w:ascii="Times New Roman" w:eastAsia="Times New Roman" w:hAnsi="Times New Roman" w:cs="Times New Roman"/>
          <w:b/>
          <w:color w:val="000000"/>
        </w:rPr>
        <w:t xml:space="preserve">ESH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policy and </w:t>
      </w:r>
      <w:r w:rsidRPr="00542D16">
        <w:rPr>
          <w:rFonts w:ascii="Times New Roman" w:eastAsia="Times New Roman" w:hAnsi="Times New Roman" w:cs="Times New Roman"/>
          <w:b/>
          <w:color w:val="000000"/>
        </w:rPr>
        <w:t>to deliver a safe product</w:t>
      </w:r>
      <w:r>
        <w:rPr>
          <w:rFonts w:ascii="Times New Roman" w:eastAsia="Times New Roman" w:hAnsi="Times New Roman" w:cs="Times New Roman"/>
          <w:b/>
          <w:color w:val="000000"/>
        </w:rPr>
        <w:t xml:space="preserve">/ </w:t>
      </w:r>
      <w:r w:rsidRPr="00542D16">
        <w:rPr>
          <w:rFonts w:ascii="Times New Roman" w:eastAsia="Times New Roman" w:hAnsi="Times New Roman" w:cs="Times New Roman"/>
          <w:b/>
          <w:color w:val="000000"/>
        </w:rPr>
        <w:t>service.</w:t>
      </w:r>
    </w:p>
    <w:p w14:paraId="103CE176" w14:textId="69A62950" w:rsidR="00DD7DCD" w:rsidRDefault="00DD7DCD" w:rsidP="00DD7DCD">
      <w:pPr>
        <w:pStyle w:val="ListParagraph"/>
        <w:widowControl w:val="0"/>
        <w:numPr>
          <w:ilvl w:val="0"/>
          <w:numId w:val="4"/>
        </w:numPr>
        <w:spacing w:before="445" w:line="480" w:lineRule="auto"/>
        <w:ind w:right="1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</w:t>
      </w:r>
      <w:r w:rsidRPr="00C10D2B">
        <w:rPr>
          <w:rFonts w:ascii="Times New Roman" w:eastAsia="Times New Roman" w:hAnsi="Times New Roman" w:cs="Times New Roman"/>
          <w:b/>
          <w:color w:val="000000"/>
        </w:rPr>
        <w:t>nsur</w:t>
      </w:r>
      <w:r>
        <w:rPr>
          <w:rFonts w:ascii="Times New Roman" w:eastAsia="Times New Roman" w:hAnsi="Times New Roman" w:cs="Times New Roman"/>
          <w:b/>
          <w:color w:val="000000"/>
        </w:rPr>
        <w:t>ing</w:t>
      </w:r>
      <w:r w:rsidRPr="00C10D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ESH </w:t>
      </w:r>
      <w:r w:rsidRPr="00C10D2B">
        <w:rPr>
          <w:rFonts w:ascii="Times New Roman" w:eastAsia="Times New Roman" w:hAnsi="Times New Roman" w:cs="Times New Roman"/>
          <w:b/>
          <w:color w:val="000000"/>
        </w:rPr>
        <w:t xml:space="preserve">is a primary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accountability and/ or </w:t>
      </w:r>
      <w:r w:rsidRPr="00C10D2B">
        <w:rPr>
          <w:rFonts w:ascii="Times New Roman" w:eastAsia="Times New Roman" w:hAnsi="Times New Roman" w:cs="Times New Roman"/>
          <w:b/>
          <w:color w:val="000000"/>
        </w:rPr>
        <w:t>responsibility o</w:t>
      </w:r>
      <w:r>
        <w:rPr>
          <w:rFonts w:ascii="Times New Roman" w:eastAsia="Times New Roman" w:hAnsi="Times New Roman" w:cs="Times New Roman"/>
          <w:b/>
          <w:color w:val="000000"/>
        </w:rPr>
        <w:t xml:space="preserve">f all management and staffs including </w:t>
      </w:r>
      <w:r w:rsidRPr="00AD3073">
        <w:rPr>
          <w:rFonts w:ascii="Times New Roman" w:eastAsia="Times New Roman" w:hAnsi="Times New Roman" w:cs="Times New Roman"/>
          <w:b/>
          <w:color w:val="000000"/>
        </w:rPr>
        <w:t xml:space="preserve">implementing the </w:t>
      </w:r>
      <w:r>
        <w:rPr>
          <w:rFonts w:ascii="Times New Roman" w:eastAsia="Times New Roman" w:hAnsi="Times New Roman" w:cs="Times New Roman"/>
          <w:b/>
          <w:color w:val="000000"/>
        </w:rPr>
        <w:t>effective S</w:t>
      </w:r>
      <w:r w:rsidRPr="00AD3073">
        <w:rPr>
          <w:rFonts w:ascii="Times New Roman" w:eastAsia="Times New Roman" w:hAnsi="Times New Roman" w:cs="Times New Roman"/>
          <w:b/>
          <w:color w:val="000000"/>
        </w:rPr>
        <w:t xml:space="preserve">afety </w:t>
      </w:r>
      <w:r>
        <w:rPr>
          <w:rFonts w:ascii="Times New Roman" w:eastAsia="Times New Roman" w:hAnsi="Times New Roman" w:cs="Times New Roman"/>
          <w:b/>
          <w:color w:val="000000"/>
        </w:rPr>
        <w:t>M</w:t>
      </w:r>
      <w:r w:rsidRPr="00AD3073">
        <w:rPr>
          <w:rFonts w:ascii="Times New Roman" w:eastAsia="Times New Roman" w:hAnsi="Times New Roman" w:cs="Times New Roman"/>
          <w:b/>
          <w:color w:val="000000"/>
        </w:rPr>
        <w:t xml:space="preserve">anagement </w:t>
      </w:r>
      <w:r>
        <w:rPr>
          <w:rFonts w:ascii="Times New Roman" w:eastAsia="Times New Roman" w:hAnsi="Times New Roman" w:cs="Times New Roman"/>
          <w:b/>
          <w:color w:val="000000"/>
        </w:rPr>
        <w:t>S</w:t>
      </w:r>
      <w:r w:rsidRPr="00AD3073">
        <w:rPr>
          <w:rFonts w:ascii="Times New Roman" w:eastAsia="Times New Roman" w:hAnsi="Times New Roman" w:cs="Times New Roman"/>
          <w:b/>
          <w:color w:val="000000"/>
        </w:rPr>
        <w:t>ystem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(SMS) and its component </w:t>
      </w:r>
      <w:r w:rsidRPr="001F3575">
        <w:rPr>
          <w:rFonts w:ascii="Times New Roman" w:eastAsia="Times New Roman" w:hAnsi="Times New Roman" w:cs="Times New Roman"/>
          <w:b/>
          <w:color w:val="000000"/>
        </w:rPr>
        <w:t>at all levels.</w:t>
      </w:r>
    </w:p>
    <w:p w14:paraId="75D5FBAF" w14:textId="573ECE31" w:rsidR="00DD7DCD" w:rsidRPr="00DD7DCD" w:rsidRDefault="00DD7DCD" w:rsidP="00DD7DCD">
      <w:pPr>
        <w:pStyle w:val="ListParagraph"/>
        <w:widowControl w:val="0"/>
        <w:numPr>
          <w:ilvl w:val="0"/>
          <w:numId w:val="4"/>
        </w:numPr>
        <w:spacing w:before="445" w:line="480" w:lineRule="auto"/>
        <w:ind w:right="1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</w:t>
      </w:r>
      <w:r w:rsidRPr="00C10D2B">
        <w:rPr>
          <w:rFonts w:ascii="Times New Roman" w:eastAsia="Times New Roman" w:hAnsi="Times New Roman" w:cs="Times New Roman"/>
          <w:b/>
          <w:color w:val="000000"/>
        </w:rPr>
        <w:t xml:space="preserve">omply with all applicable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legal and other </w:t>
      </w:r>
      <w:r w:rsidRPr="00C10D2B">
        <w:rPr>
          <w:rFonts w:ascii="Times New Roman" w:eastAsia="Times New Roman" w:hAnsi="Times New Roman" w:cs="Times New Roman"/>
          <w:b/>
          <w:color w:val="000000"/>
        </w:rPr>
        <w:t>regulatory requirements.</w:t>
      </w:r>
    </w:p>
    <w:p w14:paraId="516EE832" w14:textId="361F97DA" w:rsidR="007F6F7F" w:rsidRDefault="0062182B" w:rsidP="007F6F7F">
      <w:pPr>
        <w:pStyle w:val="ListParagraph"/>
        <w:widowControl w:val="0"/>
        <w:numPr>
          <w:ilvl w:val="0"/>
          <w:numId w:val="4"/>
        </w:numPr>
        <w:spacing w:before="445" w:line="480" w:lineRule="auto"/>
        <w:ind w:right="1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</w:t>
      </w:r>
      <w:r w:rsidR="00C10D2B">
        <w:rPr>
          <w:rFonts w:ascii="Times New Roman" w:eastAsia="Times New Roman" w:hAnsi="Times New Roman" w:cs="Times New Roman"/>
          <w:b/>
          <w:color w:val="000000"/>
        </w:rPr>
        <w:t xml:space="preserve">trive to </w:t>
      </w:r>
      <w:r w:rsidR="00C10D2B" w:rsidRPr="00C10D2B">
        <w:rPr>
          <w:rFonts w:ascii="Times New Roman" w:eastAsia="Times New Roman" w:hAnsi="Times New Roman" w:cs="Times New Roman"/>
          <w:b/>
          <w:color w:val="000000"/>
        </w:rPr>
        <w:t xml:space="preserve">improve the level of </w:t>
      </w:r>
      <w:r w:rsidR="00CB11F5">
        <w:rPr>
          <w:rFonts w:ascii="Times New Roman" w:eastAsia="Times New Roman" w:hAnsi="Times New Roman" w:cs="Times New Roman"/>
          <w:b/>
          <w:color w:val="000000"/>
        </w:rPr>
        <w:t>ESH</w:t>
      </w:r>
      <w:r w:rsidR="00C10D2B" w:rsidRPr="00C10D2B">
        <w:rPr>
          <w:rFonts w:ascii="Times New Roman" w:eastAsia="Times New Roman" w:hAnsi="Times New Roman" w:cs="Times New Roman"/>
          <w:b/>
          <w:color w:val="000000"/>
        </w:rPr>
        <w:t xml:space="preserve"> performance</w:t>
      </w:r>
      <w:r w:rsidR="00C10D2B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32739AEC" w14:textId="375F5A8D" w:rsidR="007701FA" w:rsidRPr="007F6F7F" w:rsidRDefault="007701FA" w:rsidP="007701FA">
      <w:pPr>
        <w:pStyle w:val="ListParagraph"/>
        <w:widowControl w:val="0"/>
        <w:numPr>
          <w:ilvl w:val="0"/>
          <w:numId w:val="4"/>
        </w:numPr>
        <w:spacing w:before="445" w:line="480" w:lineRule="auto"/>
        <w:ind w:right="1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Encourage </w:t>
      </w:r>
      <w:r w:rsidRPr="0062182B">
        <w:rPr>
          <w:rFonts w:ascii="Times New Roman" w:eastAsia="Times New Roman" w:hAnsi="Times New Roman" w:cs="Times New Roman"/>
          <w:b/>
          <w:color w:val="000000"/>
        </w:rPr>
        <w:t>a culture of</w:t>
      </w:r>
      <w:r>
        <w:rPr>
          <w:rFonts w:ascii="Times New Roman" w:eastAsia="Times New Roman" w:hAnsi="Times New Roman" w:cs="Times New Roman"/>
          <w:b/>
          <w:color w:val="000000"/>
        </w:rPr>
        <w:t xml:space="preserve"> fair </w:t>
      </w:r>
      <w:r w:rsidRPr="0062182B">
        <w:rPr>
          <w:rFonts w:ascii="Times New Roman" w:eastAsia="Times New Roman" w:hAnsi="Times New Roman" w:cs="Times New Roman"/>
          <w:b/>
          <w:color w:val="000000"/>
        </w:rPr>
        <w:t>reporting of all safety hazards in which management will not initiate disciplinary action against any personnel, who in good faith, due to unintentional conduct, disclose a hazard or safety incident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2EF76EE4" w14:textId="68A5B8FB" w:rsidR="00AA617C" w:rsidRDefault="00AA617C">
      <w:pPr>
        <w:widowControl w:val="0"/>
        <w:spacing w:before="445" w:line="343" w:lineRule="auto"/>
        <w:ind w:right="109"/>
        <w:jc w:val="both"/>
        <w:rPr>
          <w:rFonts w:ascii="Times New Roman" w:eastAsia="Times New Roman" w:hAnsi="Times New Roman" w:cs="Times New Roman"/>
          <w:color w:val="000000"/>
        </w:rPr>
      </w:pPr>
    </w:p>
    <w:p w14:paraId="516AB11C" w14:textId="3C489711" w:rsidR="0051256E" w:rsidRDefault="0051256E">
      <w:pPr>
        <w:widowControl w:val="0"/>
        <w:spacing w:before="675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51958A4" w14:textId="77777777" w:rsidR="0051256E" w:rsidRDefault="000000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……………………………………………………… </w:t>
      </w:r>
    </w:p>
    <w:p w14:paraId="386A3A69" w14:textId="77777777" w:rsidR="0051256E" w:rsidRDefault="00000000">
      <w:pPr>
        <w:widowControl w:val="0"/>
        <w:spacing w:before="32" w:line="262" w:lineRule="auto"/>
        <w:ind w:right="197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</w:rPr>
        <w:t>Name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</w:rPr>
        <w:t>: Dato’ Shamsul Kamar Bin Samsudin</w:t>
      </w:r>
    </w:p>
    <w:p w14:paraId="5E4F95C6" w14:textId="77777777" w:rsidR="0051256E" w:rsidRDefault="00000000">
      <w:pPr>
        <w:widowControl w:val="0"/>
        <w:spacing w:before="32" w:line="262" w:lineRule="auto"/>
        <w:ind w:left="1440" w:right="1979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Designation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: Accountable Executive </w:t>
      </w:r>
    </w:p>
    <w:p w14:paraId="4591FA4D" w14:textId="001E3223" w:rsidR="0051256E" w:rsidRPr="001F3575" w:rsidRDefault="00000000" w:rsidP="001F3575">
      <w:pPr>
        <w:widowControl w:val="0"/>
        <w:spacing w:before="14" w:line="240" w:lineRule="auto"/>
        <w:ind w:left="1440" w:firstLine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 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26613C">
        <w:rPr>
          <w:rFonts w:ascii="Times New Roman" w:eastAsia="Times New Roman" w:hAnsi="Times New Roman" w:cs="Times New Roman"/>
          <w:color w:val="000000"/>
          <w:lang w:val="en-US"/>
        </w:rPr>
        <w:t>xx/xx/xxxx</w:t>
      </w:r>
    </w:p>
    <w:sectPr w:rsidR="0051256E" w:rsidRPr="001F35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828" w:right="1382" w:bottom="194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E43B" w14:textId="77777777" w:rsidR="006963B0" w:rsidRDefault="006963B0">
      <w:pPr>
        <w:spacing w:line="240" w:lineRule="auto"/>
      </w:pPr>
      <w:r>
        <w:separator/>
      </w:r>
    </w:p>
  </w:endnote>
  <w:endnote w:type="continuationSeparator" w:id="0">
    <w:p w14:paraId="27ABF0DC" w14:textId="77777777" w:rsidR="006963B0" w:rsidRDefault="00696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469F" w14:textId="77777777" w:rsidR="006D1252" w:rsidRDefault="006D1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721F" w14:textId="77777777" w:rsidR="006D1252" w:rsidRDefault="006D1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D377" w14:textId="77777777" w:rsidR="006D1252" w:rsidRDefault="006D1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47B4" w14:textId="77777777" w:rsidR="006963B0" w:rsidRDefault="006963B0">
      <w:r>
        <w:separator/>
      </w:r>
    </w:p>
  </w:footnote>
  <w:footnote w:type="continuationSeparator" w:id="0">
    <w:p w14:paraId="7F3E908A" w14:textId="77777777" w:rsidR="006963B0" w:rsidRDefault="0069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A3DB" w14:textId="31DFBC89" w:rsidR="006D1252" w:rsidRDefault="00000000">
    <w:pPr>
      <w:pStyle w:val="Header"/>
    </w:pPr>
    <w:r>
      <w:rPr>
        <w:noProof/>
      </w:rPr>
      <w:pict w14:anchorId="44499A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27110" o:spid="_x0000_s1029" type="#_x0000_t136" style="position:absolute;margin-left:0;margin-top:0;width:457.1pt;height:182.8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00F1" w14:textId="13481301" w:rsidR="006D1252" w:rsidRDefault="00000000">
    <w:pPr>
      <w:pStyle w:val="Header"/>
    </w:pPr>
    <w:r>
      <w:rPr>
        <w:noProof/>
      </w:rPr>
      <w:pict w14:anchorId="68C561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27111" o:spid="_x0000_s1030" type="#_x0000_t136" style="position:absolute;margin-left:0;margin-top:0;width:457.1pt;height:182.8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0B4F" w14:textId="1B49E0EF" w:rsidR="006D1252" w:rsidRDefault="00000000">
    <w:pPr>
      <w:pStyle w:val="Header"/>
    </w:pPr>
    <w:r>
      <w:rPr>
        <w:noProof/>
      </w:rPr>
      <w:pict w14:anchorId="25BA84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27109" o:spid="_x0000_s1028" type="#_x0000_t136" style="position:absolute;margin-left:0;margin-top:0;width:457.1pt;height:182.8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E5D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CA4897"/>
    <w:multiLevelType w:val="hybridMultilevel"/>
    <w:tmpl w:val="0F4AF0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39C0"/>
    <w:multiLevelType w:val="hybridMultilevel"/>
    <w:tmpl w:val="961086A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24C1"/>
    <w:multiLevelType w:val="hybridMultilevel"/>
    <w:tmpl w:val="66566E5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187215">
    <w:abstractNumId w:val="0"/>
  </w:num>
  <w:num w:numId="2" w16cid:durableId="807631951">
    <w:abstractNumId w:val="1"/>
  </w:num>
  <w:num w:numId="3" w16cid:durableId="1848858974">
    <w:abstractNumId w:val="2"/>
  </w:num>
  <w:num w:numId="4" w16cid:durableId="343628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43EE"/>
    <w:rsid w:val="001D7453"/>
    <w:rsid w:val="001F3575"/>
    <w:rsid w:val="0026613C"/>
    <w:rsid w:val="0029247B"/>
    <w:rsid w:val="002E7E9B"/>
    <w:rsid w:val="004A1C81"/>
    <w:rsid w:val="0051256E"/>
    <w:rsid w:val="00542D16"/>
    <w:rsid w:val="00550941"/>
    <w:rsid w:val="005B2BAC"/>
    <w:rsid w:val="0062182B"/>
    <w:rsid w:val="006963B0"/>
    <w:rsid w:val="006C6DEB"/>
    <w:rsid w:val="006D1252"/>
    <w:rsid w:val="006E6354"/>
    <w:rsid w:val="007701FA"/>
    <w:rsid w:val="007F6F7F"/>
    <w:rsid w:val="008A5D17"/>
    <w:rsid w:val="00903F4A"/>
    <w:rsid w:val="00AA617C"/>
    <w:rsid w:val="00AD3073"/>
    <w:rsid w:val="00C10D2B"/>
    <w:rsid w:val="00CB11F5"/>
    <w:rsid w:val="00CC0E15"/>
    <w:rsid w:val="00CE5FD9"/>
    <w:rsid w:val="00D60D65"/>
    <w:rsid w:val="00DD7DCD"/>
    <w:rsid w:val="00E32CFF"/>
    <w:rsid w:val="00E81217"/>
    <w:rsid w:val="00F87208"/>
    <w:rsid w:val="00FD43EE"/>
    <w:rsid w:val="26376D96"/>
    <w:rsid w:val="348E6095"/>
    <w:rsid w:val="4B763B5B"/>
    <w:rsid w:val="4FC3434E"/>
    <w:rsid w:val="5BBD358F"/>
    <w:rsid w:val="62E5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3C7F55D"/>
  <w15:docId w15:val="{AFA3D59F-5D6F-4118-8E60-43C35F06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E7E9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99"/>
    <w:rsid w:val="005B2BAC"/>
    <w:pPr>
      <w:ind w:left="720"/>
      <w:contextualSpacing/>
    </w:pPr>
  </w:style>
  <w:style w:type="paragraph" w:styleId="Header">
    <w:name w:val="header"/>
    <w:basedOn w:val="Normal"/>
    <w:link w:val="HeaderChar"/>
    <w:rsid w:val="006D12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D1252"/>
    <w:rPr>
      <w:sz w:val="22"/>
      <w:szCs w:val="22"/>
    </w:rPr>
  </w:style>
  <w:style w:type="paragraph" w:styleId="Footer">
    <w:name w:val="footer"/>
    <w:basedOn w:val="Normal"/>
    <w:link w:val="FooterChar"/>
    <w:rsid w:val="006D12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D12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350C1A-BD6A-4062-8BDA-34A1F1666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Safety Manager</cp:lastModifiedBy>
  <cp:revision>3</cp:revision>
  <cp:lastPrinted>2022-08-12T08:04:00Z</cp:lastPrinted>
  <dcterms:created xsi:type="dcterms:W3CDTF">2022-08-17T09:29:00Z</dcterms:created>
  <dcterms:modified xsi:type="dcterms:W3CDTF">2022-09-05T01:15:00Z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76A0BCF0EC9847E788BF0589546FDF28</vt:lpwstr>
  </property>
</Properties>
</file>