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4EDB" w14:textId="287D460F" w:rsidR="00F64CA0" w:rsidRPr="00587E4E" w:rsidRDefault="00587E4E">
      <w:pPr>
        <w:rPr>
          <w:lang w:val="en-US"/>
        </w:rPr>
      </w:pPr>
      <w:proofErr w:type="spellStart"/>
      <w:r>
        <w:rPr>
          <w:lang w:val="en-US"/>
        </w:rPr>
        <w:t>Tukar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tayar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Tayar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kereta</w:t>
      </w:r>
      <w:proofErr w:type="spellEnd"/>
      <w:r>
        <w:rPr>
          <w:lang w:val="en-US"/>
        </w:rPr>
        <w:t xml:space="preserve"> bocor dan botak.</w:t>
      </w:r>
    </w:p>
    <w:sectPr w:rsidR="00F64CA0" w:rsidRPr="0058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4E"/>
    <w:rsid w:val="00587E4E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CBA5"/>
  <w15:chartTrackingRefBased/>
  <w15:docId w15:val="{E2A9C699-71CA-44CE-830E-ECEED070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Publication</dc:creator>
  <cp:keywords/>
  <dc:description/>
  <cp:lastModifiedBy>Technical Publication</cp:lastModifiedBy>
  <cp:revision>1</cp:revision>
  <dcterms:created xsi:type="dcterms:W3CDTF">2021-08-25T01:55:00Z</dcterms:created>
  <dcterms:modified xsi:type="dcterms:W3CDTF">2021-08-25T01:56:00Z</dcterms:modified>
</cp:coreProperties>
</file>