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6065" w14:textId="19F85B75" w:rsidR="006C0C35" w:rsidRDefault="003C066F">
      <w:r>
        <w:t>Personal Matter</w:t>
      </w:r>
    </w:p>
    <w:sectPr w:rsidR="006C0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11"/>
    <w:rsid w:val="003C066F"/>
    <w:rsid w:val="006C0C35"/>
    <w:rsid w:val="008204EA"/>
    <w:rsid w:val="00D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8DBE"/>
  <w15:chartTrackingRefBased/>
  <w15:docId w15:val="{D87412C4-638D-4876-9754-86291301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B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B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B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B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System Admin</dc:creator>
  <cp:keywords/>
  <dc:description/>
  <cp:lastModifiedBy>IT System Admin</cp:lastModifiedBy>
  <cp:revision>2</cp:revision>
  <dcterms:created xsi:type="dcterms:W3CDTF">2024-04-22T03:08:00Z</dcterms:created>
  <dcterms:modified xsi:type="dcterms:W3CDTF">2024-04-22T03:10:00Z</dcterms:modified>
</cp:coreProperties>
</file>