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987735A" w:rsidR="007A35E5" w:rsidRPr="00070A88" w:rsidRDefault="005256FB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17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256FB">
        <w:trPr>
          <w:trHeight w:val="1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3A598D4E" w:rsidR="00CE63F6" w:rsidRPr="005C7C7C" w:rsidRDefault="00C76F10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ALL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19AD6B1" w:rsidR="00CE63F6" w:rsidRDefault="00CE63F6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4902D30" w:rsidR="002F67ED" w:rsidRPr="00B5536E" w:rsidRDefault="005256FB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24A0419A" w:rsidR="002F67ED" w:rsidRPr="005C7C7C" w:rsidRDefault="005256F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WORKSHOP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0A227D62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0FB44FE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B5536E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5256FB" w:rsidRDefault="00CC508D" w:rsidP="005256FB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1D85E5DC" w:rsidR="00CE00BB" w:rsidRPr="005256FB" w:rsidRDefault="00A457F3" w:rsidP="005256FB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A457F3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KEN5824005K</w:t>
            </w:r>
          </w:p>
        </w:tc>
        <w:tc>
          <w:tcPr>
            <w:tcW w:w="1984" w:type="dxa"/>
            <w:vAlign w:val="center"/>
          </w:tcPr>
          <w:p w14:paraId="1E584726" w14:textId="12549682" w:rsidR="00CE00BB" w:rsidRPr="005256FB" w:rsidRDefault="00A457F3" w:rsidP="005256FB">
            <w:pPr>
              <w:shd w:val="clear" w:color="auto" w:fill="FFFFFF"/>
              <w:jc w:val="center"/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R</w:t>
            </w:r>
            <w:r w:rsidRPr="00A457F3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achet handle 1/4” drive (rubber grip)</w:t>
            </w:r>
          </w:p>
        </w:tc>
        <w:tc>
          <w:tcPr>
            <w:tcW w:w="1276" w:type="dxa"/>
            <w:vAlign w:val="center"/>
          </w:tcPr>
          <w:p w14:paraId="3BAE3095" w14:textId="52565DEC" w:rsidR="00CE00BB" w:rsidRPr="005256FB" w:rsidRDefault="00B5536E" w:rsidP="005256FB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5256FB">
              <w:rPr>
                <w:rFonts w:ascii="Gadugi" w:hAnsi="Gadugi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743A90FD" w:rsidR="00CE00BB" w:rsidRPr="005256FB" w:rsidRDefault="00A457F3" w:rsidP="005256FB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45914E59" w:rsidR="00CE00BB" w:rsidRPr="005256FB" w:rsidRDefault="00B5536E" w:rsidP="005256F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 w:rsidRPr="005256FB"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 xml:space="preserve">MODEL : </w:t>
            </w:r>
            <w:r w:rsidR="00A457F3" w:rsidRPr="005256FB">
              <w:rPr>
                <w:rFonts w:ascii="Gadugi" w:hAnsi="Gadugi"/>
                <w:b w:val="0"/>
                <w:bCs w:val="0"/>
                <w:sz w:val="16"/>
                <w:szCs w:val="16"/>
              </w:rPr>
              <w:t>KENNEDY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5256FB" w:rsidRDefault="00CE00B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5256FB" w:rsidRDefault="00CE00B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5256FB" w:rsidRDefault="00CE00B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5256FB" w:rsidRDefault="00CE00B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5256FB" w:rsidRDefault="00CE00B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</w:tr>
      <w:tr w:rsidR="005256FB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91BB098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parajita"/>
                <w:sz w:val="16"/>
                <w:szCs w:val="16"/>
              </w:rPr>
              <w:t>2.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A1D6BA9" w14:textId="34CFDE32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KEN5824590K</w:t>
            </w:r>
          </w:p>
          <w:p w14:paraId="709B6E9B" w14:textId="0C0EF93C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533ED4C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1/2” 12 point deep socket 1/4” drive</w:t>
            </w:r>
          </w:p>
        </w:tc>
        <w:tc>
          <w:tcPr>
            <w:tcW w:w="1276" w:type="dxa"/>
            <w:vAlign w:val="center"/>
          </w:tcPr>
          <w:p w14:paraId="105C2EFF" w14:textId="31801174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3B83B551" w14:textId="192A6C81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0B9150C8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 xml:space="preserve">MODEL : </w:t>
            </w:r>
            <w:r w:rsidRPr="005256FB">
              <w:rPr>
                <w:rFonts w:ascii="Gadugi" w:hAnsi="Gadugi"/>
                <w:sz w:val="16"/>
                <w:szCs w:val="16"/>
              </w:rPr>
              <w:t>KENNEDY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</w:tr>
      <w:tr w:rsidR="005256FB" w:rsidRPr="00E53FD5" w14:paraId="10AB4C45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467D893" w14:textId="23B9F5FE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parajita"/>
                <w:sz w:val="16"/>
                <w:szCs w:val="16"/>
              </w:rPr>
              <w:t>3.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50D75C7" w14:textId="0773D457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KEN5825910K</w:t>
            </w:r>
          </w:p>
          <w:p w14:paraId="6EEC380C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72F0A7C" w14:textId="5D509B2B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5/8” 12 point deep socket 3/8” drive</w:t>
            </w:r>
          </w:p>
        </w:tc>
        <w:tc>
          <w:tcPr>
            <w:tcW w:w="1276" w:type="dxa"/>
            <w:vAlign w:val="center"/>
          </w:tcPr>
          <w:p w14:paraId="62B22710" w14:textId="3D798004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67917FEE" w14:textId="7930FE61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3E5B59C" w14:textId="679BC2C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 xml:space="preserve">MODEL : </w:t>
            </w:r>
            <w:r w:rsidRPr="005256FB">
              <w:rPr>
                <w:rFonts w:ascii="Gadugi" w:hAnsi="Gadugi"/>
                <w:sz w:val="16"/>
                <w:szCs w:val="16"/>
              </w:rPr>
              <w:t>KENNEDY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E750DF2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A4C272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C47ED5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428F0A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7764E6B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</w:tr>
      <w:tr w:rsidR="005256FB" w:rsidRPr="00E53FD5" w14:paraId="38FC8A34" w14:textId="77777777" w:rsidTr="00982F17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29B3714D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parajita"/>
                <w:sz w:val="16"/>
                <w:szCs w:val="16"/>
              </w:rPr>
              <w:t>4.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9A3ACAE" w14:textId="4E8878D4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KEN5825180K</w:t>
            </w:r>
          </w:p>
          <w:p w14:paraId="02A5358D" w14:textId="6EAD9A43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42C7E56D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1/4” square male adapter 3/8”</w:t>
            </w:r>
          </w:p>
        </w:tc>
        <w:tc>
          <w:tcPr>
            <w:tcW w:w="1276" w:type="dxa"/>
            <w:vAlign w:val="center"/>
          </w:tcPr>
          <w:p w14:paraId="12768911" w14:textId="5D8C29BA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68751343" w14:textId="6529B1D0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E70D31E" w14:textId="0B977253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 xml:space="preserve">MODEL : </w:t>
            </w:r>
            <w:r w:rsidRPr="005256FB">
              <w:rPr>
                <w:rFonts w:ascii="Gadugi" w:hAnsi="Gadugi"/>
                <w:sz w:val="16"/>
                <w:szCs w:val="16"/>
              </w:rPr>
              <w:t>KENNEDY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</w:tr>
      <w:tr w:rsidR="005256F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14F45C50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parajita"/>
                <w:sz w:val="16"/>
                <w:szCs w:val="16"/>
              </w:rPr>
              <w:t>5.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E1F737B" w14:textId="77777777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4160-60</w:t>
            </w:r>
          </w:p>
          <w:p w14:paraId="30F9A2D7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3E8DC5B" w14:textId="779E2686" w:rsidR="005256FB" w:rsidRPr="005256FB" w:rsidRDefault="005256FB" w:rsidP="005256FB">
            <w:pPr>
              <w:shd w:val="clear" w:color="auto" w:fill="FFFFFF"/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eastAsia="Times New Roman" w:hAnsi="Gadugi" w:cs="Arial"/>
                <w:sz w:val="16"/>
                <w:szCs w:val="16"/>
                <w:lang w:eastAsia="zh-CN"/>
              </w:rPr>
              <w:t>Cable Adapter, Battery</w:t>
            </w:r>
          </w:p>
        </w:tc>
        <w:tc>
          <w:tcPr>
            <w:tcW w:w="1276" w:type="dxa"/>
            <w:vAlign w:val="center"/>
          </w:tcPr>
          <w:p w14:paraId="475A8F7C" w14:textId="606B5C0E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783F6EC5" w14:textId="11B75D5B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3CE68D3B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256FB">
              <w:rPr>
                <w:rFonts w:ascii="Gadugi" w:hAnsi="Gadugi" w:cs="Aparajita"/>
                <w:sz w:val="16"/>
                <w:szCs w:val="16"/>
              </w:rPr>
              <w:t xml:space="preserve">MODEL : </w:t>
            </w:r>
            <w:r w:rsidRPr="005256FB">
              <w:rPr>
                <w:rFonts w:ascii="Gadugi" w:hAnsi="Gadugi"/>
                <w:sz w:val="16"/>
                <w:szCs w:val="16"/>
                <w:shd w:val="clear" w:color="auto" w:fill="FFFFFF"/>
              </w:rPr>
              <w:t>ADVANCED POWER PRODUCT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256FB" w:rsidRPr="005256FB" w:rsidRDefault="005256FB" w:rsidP="005256F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20B8" w14:textId="77777777" w:rsidR="00A20F68" w:rsidRDefault="00A20F68" w:rsidP="00C722ED">
      <w:pPr>
        <w:spacing w:after="0" w:line="240" w:lineRule="auto"/>
      </w:pPr>
      <w:r>
        <w:separator/>
      </w:r>
    </w:p>
  </w:endnote>
  <w:endnote w:type="continuationSeparator" w:id="0">
    <w:p w14:paraId="1A546A5A" w14:textId="77777777" w:rsidR="00A20F68" w:rsidRDefault="00A20F6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52FD" w14:textId="77777777" w:rsidR="00A20F68" w:rsidRDefault="00A20F68" w:rsidP="00C722ED">
      <w:pPr>
        <w:spacing w:after="0" w:line="240" w:lineRule="auto"/>
      </w:pPr>
      <w:r>
        <w:separator/>
      </w:r>
    </w:p>
  </w:footnote>
  <w:footnote w:type="continuationSeparator" w:id="0">
    <w:p w14:paraId="2E276499" w14:textId="77777777" w:rsidR="00A20F68" w:rsidRDefault="00A20F6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3F783A"/>
    <w:rsid w:val="00415D62"/>
    <w:rsid w:val="00431E6B"/>
    <w:rsid w:val="00453E88"/>
    <w:rsid w:val="00470FF0"/>
    <w:rsid w:val="00473693"/>
    <w:rsid w:val="004764B3"/>
    <w:rsid w:val="004C7BA4"/>
    <w:rsid w:val="005256FB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F0510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20F68"/>
    <w:rsid w:val="00A457F3"/>
    <w:rsid w:val="00A47C75"/>
    <w:rsid w:val="00A55A16"/>
    <w:rsid w:val="00A62F8B"/>
    <w:rsid w:val="00A87E34"/>
    <w:rsid w:val="00AB1B74"/>
    <w:rsid w:val="00AE5F60"/>
    <w:rsid w:val="00B43EB4"/>
    <w:rsid w:val="00B5536E"/>
    <w:rsid w:val="00B57C35"/>
    <w:rsid w:val="00B95063"/>
    <w:rsid w:val="00BD143B"/>
    <w:rsid w:val="00BF16B0"/>
    <w:rsid w:val="00C43754"/>
    <w:rsid w:val="00C47CB9"/>
    <w:rsid w:val="00C722ED"/>
    <w:rsid w:val="00C72CA9"/>
    <w:rsid w:val="00C76F10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246F9"/>
    <w:rsid w:val="00E365F0"/>
    <w:rsid w:val="00E4621F"/>
    <w:rsid w:val="00E54DB1"/>
    <w:rsid w:val="00E579B9"/>
    <w:rsid w:val="00E65237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2</cp:revision>
  <cp:lastPrinted>2021-02-24T03:16:00Z</cp:lastPrinted>
  <dcterms:created xsi:type="dcterms:W3CDTF">2022-06-17T08:13:00Z</dcterms:created>
  <dcterms:modified xsi:type="dcterms:W3CDTF">2022-06-17T08:13:00Z</dcterms:modified>
</cp:coreProperties>
</file>